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4" w:rsidRDefault="00991F44" w:rsidP="005A0D37">
      <w:pPr>
        <w:jc w:val="center"/>
        <w:rPr>
          <w:b/>
          <w:sz w:val="32"/>
          <w:szCs w:val="32"/>
        </w:rPr>
      </w:pPr>
      <w:r>
        <w:rPr>
          <w:b/>
          <w:sz w:val="32"/>
          <w:szCs w:val="32"/>
        </w:rPr>
        <w:t>Совет народных депутатов</w:t>
      </w:r>
    </w:p>
    <w:p w:rsidR="00991F44" w:rsidRPr="00BA7725" w:rsidRDefault="00991F44" w:rsidP="005A0D37">
      <w:pPr>
        <w:jc w:val="center"/>
        <w:rPr>
          <w:b/>
          <w:sz w:val="32"/>
          <w:szCs w:val="32"/>
        </w:rPr>
      </w:pPr>
      <w:r>
        <w:rPr>
          <w:b/>
          <w:sz w:val="32"/>
          <w:szCs w:val="32"/>
        </w:rPr>
        <w:t>Мазурского</w:t>
      </w:r>
      <w:r w:rsidRPr="00BA7725">
        <w:rPr>
          <w:b/>
          <w:sz w:val="32"/>
          <w:szCs w:val="32"/>
        </w:rPr>
        <w:t xml:space="preserve"> сельского поселения</w:t>
      </w:r>
    </w:p>
    <w:p w:rsidR="00991F44" w:rsidRPr="00BA7725" w:rsidRDefault="00991F44" w:rsidP="005A0D37">
      <w:pPr>
        <w:jc w:val="center"/>
        <w:rPr>
          <w:b/>
          <w:sz w:val="32"/>
          <w:szCs w:val="32"/>
        </w:rPr>
      </w:pPr>
      <w:r w:rsidRPr="00BA7725">
        <w:rPr>
          <w:b/>
          <w:sz w:val="32"/>
          <w:szCs w:val="32"/>
        </w:rPr>
        <w:t>Поворинского муниципального района</w:t>
      </w:r>
    </w:p>
    <w:p w:rsidR="00991F44" w:rsidRPr="00BA7725" w:rsidRDefault="00991F44" w:rsidP="005A0D37">
      <w:pPr>
        <w:jc w:val="center"/>
        <w:rPr>
          <w:b/>
          <w:sz w:val="32"/>
          <w:szCs w:val="32"/>
        </w:rPr>
      </w:pPr>
      <w:r w:rsidRPr="00BA7725">
        <w:rPr>
          <w:b/>
          <w:sz w:val="32"/>
          <w:szCs w:val="32"/>
        </w:rPr>
        <w:t>Воронежской области</w:t>
      </w:r>
    </w:p>
    <w:p w:rsidR="00991F44" w:rsidRPr="00BA7725" w:rsidRDefault="00991F44" w:rsidP="005A0D37">
      <w:pPr>
        <w:jc w:val="center"/>
        <w:rPr>
          <w:b/>
          <w:sz w:val="32"/>
          <w:szCs w:val="32"/>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Pr="00BA7725" w:rsidRDefault="00991F44" w:rsidP="005A0D37">
      <w:pPr>
        <w:jc w:val="center"/>
        <w:rPr>
          <w:sz w:val="48"/>
          <w:szCs w:val="48"/>
        </w:rPr>
      </w:pPr>
      <w:r w:rsidRPr="00BA7725">
        <w:rPr>
          <w:b/>
          <w:sz w:val="48"/>
          <w:szCs w:val="4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Pr="00BA7725" w:rsidRDefault="00991F44" w:rsidP="005A0D37">
      <w:pPr>
        <w:jc w:val="center"/>
        <w:rPr>
          <w:b/>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451C70" w:rsidRDefault="00451C70" w:rsidP="005A0D37">
      <w:pPr>
        <w:jc w:val="center"/>
        <w:rPr>
          <w:sz w:val="28"/>
          <w:szCs w:val="28"/>
        </w:rPr>
      </w:pPr>
    </w:p>
    <w:p w:rsidR="00991F44" w:rsidRDefault="00147D46" w:rsidP="005A0D37">
      <w:pPr>
        <w:jc w:val="center"/>
        <w:rPr>
          <w:b/>
          <w:sz w:val="28"/>
          <w:szCs w:val="28"/>
        </w:rPr>
      </w:pPr>
      <w:r>
        <w:rPr>
          <w:b/>
          <w:sz w:val="28"/>
          <w:szCs w:val="28"/>
        </w:rPr>
        <w:t>Выпуск №2</w:t>
      </w:r>
    </w:p>
    <w:p w:rsidR="00991F44" w:rsidRDefault="00147D46" w:rsidP="005A0D37">
      <w:pPr>
        <w:jc w:val="center"/>
        <w:rPr>
          <w:sz w:val="28"/>
          <w:szCs w:val="28"/>
        </w:rPr>
      </w:pPr>
      <w:r>
        <w:rPr>
          <w:b/>
          <w:sz w:val="28"/>
          <w:szCs w:val="28"/>
        </w:rPr>
        <w:t>от 21.02.2025</w:t>
      </w:r>
      <w:r w:rsidR="00991F44">
        <w:rPr>
          <w:b/>
          <w:sz w:val="28"/>
          <w:szCs w:val="28"/>
        </w:rPr>
        <w:t xml:space="preserve"> г.</w:t>
      </w: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r>
        <w:rPr>
          <w:sz w:val="28"/>
          <w:szCs w:val="28"/>
        </w:rPr>
        <w:t>СОДЕРЖАНИЕ:</w:t>
      </w:r>
    </w:p>
    <w:p w:rsidR="00991F44" w:rsidRDefault="00991F44" w:rsidP="005A0D37">
      <w:pPr>
        <w:pStyle w:val="a4"/>
        <w:rPr>
          <w:sz w:val="28"/>
          <w:szCs w:val="28"/>
        </w:rPr>
      </w:pPr>
      <w:r>
        <w:rPr>
          <w:sz w:val="28"/>
          <w:szCs w:val="2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Default="00416ED0" w:rsidP="005A0D37">
      <w:pPr>
        <w:pStyle w:val="a4"/>
        <w:rPr>
          <w:sz w:val="28"/>
          <w:szCs w:val="28"/>
        </w:rPr>
      </w:pPr>
      <w:r>
        <w:rPr>
          <w:sz w:val="28"/>
          <w:szCs w:val="28"/>
        </w:rPr>
        <w:t xml:space="preserve">от </w:t>
      </w:r>
      <w:r w:rsidR="00147D46" w:rsidRPr="00147D46">
        <w:rPr>
          <w:sz w:val="28"/>
          <w:szCs w:val="28"/>
        </w:rPr>
        <w:t>21.02.2025</w:t>
      </w:r>
      <w:r w:rsidR="00147D46">
        <w:rPr>
          <w:sz w:val="28"/>
          <w:szCs w:val="28"/>
        </w:rPr>
        <w:t xml:space="preserve"> г. №2</w:t>
      </w:r>
    </w:p>
    <w:p w:rsidR="00991F44" w:rsidRDefault="00991F44" w:rsidP="005A0D37">
      <w:pPr>
        <w:pStyle w:val="a4"/>
        <w:jc w:val="both"/>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00"/>
        <w:gridCol w:w="4991"/>
        <w:gridCol w:w="1417"/>
      </w:tblGrid>
      <w:tr w:rsidR="00991F44" w:rsidRPr="004459A6" w:rsidTr="00FE19CA">
        <w:tc>
          <w:tcPr>
            <w:tcW w:w="772"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w:t>
            </w:r>
          </w:p>
          <w:p w:rsidR="00991F44" w:rsidRPr="004459A6" w:rsidRDefault="00991F44" w:rsidP="005A0D37">
            <w:pPr>
              <w:jc w:val="both"/>
              <w:rPr>
                <w:sz w:val="24"/>
                <w:szCs w:val="24"/>
                <w:lang w:eastAsia="en-US"/>
              </w:rPr>
            </w:pPr>
            <w:proofErr w:type="spellStart"/>
            <w:r w:rsidRPr="004459A6">
              <w:rPr>
                <w:sz w:val="24"/>
                <w:szCs w:val="24"/>
                <w:lang w:eastAsia="en-US"/>
              </w:rPr>
              <w:t>п.п</w:t>
            </w:r>
            <w:proofErr w:type="spellEnd"/>
            <w:r w:rsidRPr="004459A6">
              <w:rPr>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Вид, дата принятия,</w:t>
            </w:r>
          </w:p>
          <w:p w:rsidR="00991F44" w:rsidRPr="004459A6" w:rsidRDefault="00991F44" w:rsidP="005A0D37">
            <w:pPr>
              <w:jc w:val="both"/>
              <w:rPr>
                <w:sz w:val="24"/>
                <w:szCs w:val="24"/>
                <w:lang w:eastAsia="en-US"/>
              </w:rPr>
            </w:pPr>
            <w:r w:rsidRPr="004459A6">
              <w:rPr>
                <w:sz w:val="24"/>
                <w:szCs w:val="24"/>
                <w:lang w:eastAsia="en-US"/>
              </w:rPr>
              <w:t>номер</w:t>
            </w:r>
          </w:p>
          <w:p w:rsidR="00991F44" w:rsidRPr="004459A6" w:rsidRDefault="00991F44" w:rsidP="005A0D37">
            <w:pPr>
              <w:jc w:val="both"/>
              <w:rPr>
                <w:sz w:val="24"/>
                <w:szCs w:val="24"/>
                <w:lang w:eastAsia="en-US"/>
              </w:rPr>
            </w:pPr>
            <w:r w:rsidRPr="004459A6">
              <w:rPr>
                <w:sz w:val="24"/>
                <w:szCs w:val="24"/>
                <w:lang w:eastAsia="en-US"/>
              </w:rPr>
              <w:t>НПА</w:t>
            </w:r>
          </w:p>
        </w:tc>
        <w:tc>
          <w:tcPr>
            <w:tcW w:w="4991"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Полное название НПА</w:t>
            </w:r>
          </w:p>
        </w:tc>
        <w:tc>
          <w:tcPr>
            <w:tcW w:w="1417"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Стр.</w:t>
            </w:r>
          </w:p>
        </w:tc>
      </w:tr>
      <w:tr w:rsidR="00416ED0" w:rsidRPr="004459A6" w:rsidTr="00FE19CA">
        <w:tc>
          <w:tcPr>
            <w:tcW w:w="772" w:type="dxa"/>
            <w:tcBorders>
              <w:top w:val="single" w:sz="4" w:space="0" w:color="auto"/>
              <w:left w:val="single" w:sz="4" w:space="0" w:color="auto"/>
              <w:bottom w:val="single" w:sz="4" w:space="0" w:color="auto"/>
              <w:right w:val="single" w:sz="4" w:space="0" w:color="auto"/>
            </w:tcBorders>
          </w:tcPr>
          <w:p w:rsidR="00416ED0" w:rsidRPr="004459A6" w:rsidRDefault="00AB7508" w:rsidP="005A0D37">
            <w:pPr>
              <w:jc w:val="both"/>
              <w:rPr>
                <w:sz w:val="24"/>
                <w:szCs w:val="24"/>
                <w:lang w:eastAsia="en-US"/>
              </w:rPr>
            </w:pPr>
            <w:r>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tcPr>
          <w:p w:rsidR="00416ED0" w:rsidRPr="00AB7508" w:rsidRDefault="000B6BA6" w:rsidP="005A0D37">
            <w:pPr>
              <w:jc w:val="both"/>
              <w:rPr>
                <w:sz w:val="24"/>
                <w:szCs w:val="24"/>
                <w:lang w:eastAsia="en-US"/>
              </w:rPr>
            </w:pPr>
            <w:r w:rsidRPr="00AB7508">
              <w:t>Решение СНД Мазурского сельского поселения №5 от 21.02.2025</w:t>
            </w:r>
          </w:p>
        </w:tc>
        <w:tc>
          <w:tcPr>
            <w:tcW w:w="4991" w:type="dxa"/>
            <w:tcBorders>
              <w:top w:val="single" w:sz="4" w:space="0" w:color="auto"/>
              <w:left w:val="single" w:sz="4" w:space="0" w:color="auto"/>
              <w:bottom w:val="single" w:sz="4" w:space="0" w:color="auto"/>
              <w:right w:val="single" w:sz="4" w:space="0" w:color="auto"/>
            </w:tcBorders>
          </w:tcPr>
          <w:p w:rsidR="000B6BA6" w:rsidRPr="00ED742F" w:rsidRDefault="000B6BA6" w:rsidP="000B6BA6">
            <w:pPr>
              <w:widowControl w:val="0"/>
              <w:tabs>
                <w:tab w:val="left" w:pos="1134"/>
              </w:tabs>
              <w:autoSpaceDE w:val="0"/>
              <w:autoSpaceDN w:val="0"/>
              <w:adjustRightInd w:val="0"/>
              <w:jc w:val="both"/>
            </w:pPr>
            <w:r w:rsidRPr="00ED742F">
              <w:t xml:space="preserve">Об определении схемы </w:t>
            </w:r>
            <w:proofErr w:type="spellStart"/>
            <w:r w:rsidRPr="00ED742F">
              <w:t>десятимандатного</w:t>
            </w:r>
            <w:proofErr w:type="spellEnd"/>
            <w:r w:rsidRPr="00ED742F">
              <w:t xml:space="preserve"> избирательного округа для проведения </w:t>
            </w:r>
            <w:proofErr w:type="gramStart"/>
            <w:r w:rsidRPr="00ED742F">
              <w:t>выборов депутатов Совета народных депутатов Мазурского сельского поселения</w:t>
            </w:r>
            <w:proofErr w:type="gramEnd"/>
            <w:r w:rsidRPr="00ED742F">
              <w:t xml:space="preserve"> Поворинского муниципального района Воронежской области.</w:t>
            </w:r>
          </w:p>
          <w:p w:rsidR="00416ED0" w:rsidRPr="004459A6" w:rsidRDefault="00416ED0" w:rsidP="005A0D37">
            <w:pPr>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416ED0" w:rsidRPr="004459A6" w:rsidRDefault="00416ED0" w:rsidP="005A0D37">
            <w:pPr>
              <w:jc w:val="both"/>
              <w:rPr>
                <w:sz w:val="24"/>
                <w:szCs w:val="24"/>
                <w:lang w:eastAsia="en-US"/>
              </w:rPr>
            </w:pPr>
          </w:p>
        </w:tc>
      </w:tr>
      <w:tr w:rsidR="000B6BA6" w:rsidRPr="004459A6" w:rsidTr="00FE19CA">
        <w:tc>
          <w:tcPr>
            <w:tcW w:w="772"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 xml:space="preserve">Постановление администрации №4 от </w:t>
            </w:r>
            <w:r>
              <w:rPr>
                <w:sz w:val="22"/>
                <w:szCs w:val="22"/>
              </w:rPr>
              <w:t>17.02.2025</w:t>
            </w:r>
          </w:p>
        </w:tc>
        <w:tc>
          <w:tcPr>
            <w:tcW w:w="4991" w:type="dxa"/>
            <w:tcBorders>
              <w:top w:val="single" w:sz="4" w:space="0" w:color="auto"/>
              <w:left w:val="single" w:sz="4" w:space="0" w:color="auto"/>
              <w:bottom w:val="single" w:sz="4" w:space="0" w:color="auto"/>
              <w:right w:val="single" w:sz="4" w:space="0" w:color="auto"/>
            </w:tcBorders>
          </w:tcPr>
          <w:p w:rsidR="000B6BA6" w:rsidRPr="000B6BA6" w:rsidRDefault="000B6BA6" w:rsidP="00CF3320">
            <w:pPr>
              <w:rPr>
                <w:color w:val="FF0000"/>
              </w:rPr>
            </w:pPr>
            <w:r>
              <w:t>О внесении изменений в постановление                                                                                              от 24.12.2013 г № 80</w:t>
            </w:r>
            <w:r>
              <w:rPr>
                <w:color w:val="FF0000"/>
              </w:rPr>
              <w:t xml:space="preserve"> </w:t>
            </w:r>
            <w:r w:rsidRPr="00AB7508">
              <w:t>«</w:t>
            </w:r>
            <w:r>
              <w:t>Об утверждении муниципальной  программы</w:t>
            </w:r>
          </w:p>
          <w:p w:rsidR="000B6BA6" w:rsidRPr="000B6BA6" w:rsidRDefault="000B6BA6" w:rsidP="00CF3320">
            <w:pPr>
              <w:rPr>
                <w:bCs/>
              </w:rPr>
            </w:pPr>
            <w:r>
              <w:t>«</w:t>
            </w:r>
            <w:r>
              <w:rPr>
                <w:bCs/>
              </w:rPr>
              <w:t xml:space="preserve">Муниципальное управление и гражданское общество» </w:t>
            </w:r>
            <w:r>
              <w:t>Мазурского сельского поселения</w:t>
            </w:r>
            <w:r>
              <w:rPr>
                <w:bCs/>
              </w:rPr>
              <w:t xml:space="preserve"> </w:t>
            </w:r>
            <w:r>
              <w:t>Поворинского муниципального района</w:t>
            </w:r>
            <w:r>
              <w:rPr>
                <w:bCs/>
              </w:rPr>
              <w:t xml:space="preserve"> </w:t>
            </w:r>
            <w:r>
              <w:t>Воронежской области</w:t>
            </w:r>
            <w:r>
              <w:rPr>
                <w:bCs/>
              </w:rPr>
              <w:t xml:space="preserve"> на 2014-2023 год</w:t>
            </w:r>
            <w:r>
              <w:t>ы</w:t>
            </w:r>
          </w:p>
        </w:tc>
        <w:tc>
          <w:tcPr>
            <w:tcW w:w="1417" w:type="dxa"/>
            <w:tcBorders>
              <w:top w:val="single" w:sz="4" w:space="0" w:color="auto"/>
              <w:left w:val="single" w:sz="4" w:space="0" w:color="auto"/>
              <w:bottom w:val="single" w:sz="4" w:space="0" w:color="auto"/>
              <w:right w:val="single" w:sz="4" w:space="0" w:color="auto"/>
            </w:tcBorders>
          </w:tcPr>
          <w:p w:rsidR="000B6BA6" w:rsidRPr="004459A6" w:rsidRDefault="000B6BA6" w:rsidP="005A0D37">
            <w:pPr>
              <w:jc w:val="both"/>
              <w:rPr>
                <w:sz w:val="24"/>
                <w:szCs w:val="24"/>
                <w:lang w:eastAsia="en-US"/>
              </w:rPr>
            </w:pPr>
          </w:p>
        </w:tc>
      </w:tr>
      <w:tr w:rsidR="000B6BA6" w:rsidRPr="004459A6" w:rsidTr="00FE19CA">
        <w:tc>
          <w:tcPr>
            <w:tcW w:w="772"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 xml:space="preserve">Постановление администрации №5 от </w:t>
            </w:r>
            <w:r>
              <w:rPr>
                <w:sz w:val="22"/>
                <w:szCs w:val="22"/>
              </w:rPr>
              <w:t>17.02.2025</w:t>
            </w:r>
          </w:p>
        </w:tc>
        <w:tc>
          <w:tcPr>
            <w:tcW w:w="4991" w:type="dxa"/>
            <w:tcBorders>
              <w:top w:val="single" w:sz="4" w:space="0" w:color="auto"/>
              <w:left w:val="single" w:sz="4" w:space="0" w:color="auto"/>
              <w:bottom w:val="single" w:sz="4" w:space="0" w:color="auto"/>
              <w:right w:val="single" w:sz="4" w:space="0" w:color="auto"/>
            </w:tcBorders>
          </w:tcPr>
          <w:p w:rsidR="000B6BA6" w:rsidRPr="000B6BA6" w:rsidRDefault="000B6BA6" w:rsidP="00CF3320">
            <w:r w:rsidRPr="00172111">
              <w:t xml:space="preserve">О внесении изменений в постановление                                                                                                   </w:t>
            </w:r>
            <w:r>
              <w:t xml:space="preserve">    </w:t>
            </w:r>
            <w:r w:rsidRPr="00172111">
              <w:rPr>
                <w:color w:val="000000"/>
              </w:rPr>
              <w:t>от 24.12.2013 г № 81</w:t>
            </w:r>
            <w:r>
              <w:t xml:space="preserve"> «</w:t>
            </w:r>
            <w:r w:rsidRPr="00172111">
              <w:t>Об утверждении муниципальной  программы</w:t>
            </w:r>
            <w:r>
              <w:t xml:space="preserve"> «</w:t>
            </w:r>
            <w:r w:rsidRPr="00172111">
              <w:rPr>
                <w:bCs/>
              </w:rPr>
              <w:t>З</w:t>
            </w:r>
            <w:r w:rsidRPr="00172111">
              <w:rPr>
                <w:color w:val="000000"/>
              </w:rPr>
              <w:t>ащита населения и территории от чрезвычайных</w:t>
            </w:r>
            <w:r>
              <w:rPr>
                <w:color w:val="000000"/>
              </w:rPr>
              <w:t xml:space="preserve"> </w:t>
            </w:r>
            <w:r w:rsidRPr="00172111">
              <w:rPr>
                <w:color w:val="000000"/>
              </w:rPr>
              <w:t>ситуаций, обеспечение пожарной безопасности и</w:t>
            </w:r>
            <w:r>
              <w:rPr>
                <w:color w:val="000000"/>
              </w:rPr>
              <w:t xml:space="preserve"> </w:t>
            </w:r>
            <w:r w:rsidRPr="00172111">
              <w:rPr>
                <w:color w:val="000000"/>
              </w:rPr>
              <w:t xml:space="preserve">безопасности людей на водных объектах  на </w:t>
            </w:r>
            <w:r>
              <w:rPr>
                <w:color w:val="000000"/>
              </w:rPr>
              <w:t>2014-2023</w:t>
            </w:r>
            <w:r w:rsidRPr="00172111">
              <w:rPr>
                <w:color w:val="000000"/>
              </w:rPr>
              <w:t xml:space="preserve"> годы»</w:t>
            </w:r>
          </w:p>
        </w:tc>
        <w:tc>
          <w:tcPr>
            <w:tcW w:w="1417" w:type="dxa"/>
            <w:tcBorders>
              <w:top w:val="single" w:sz="4" w:space="0" w:color="auto"/>
              <w:left w:val="single" w:sz="4" w:space="0" w:color="auto"/>
              <w:bottom w:val="single" w:sz="4" w:space="0" w:color="auto"/>
              <w:right w:val="single" w:sz="4" w:space="0" w:color="auto"/>
            </w:tcBorders>
          </w:tcPr>
          <w:p w:rsidR="000B6BA6" w:rsidRPr="004459A6" w:rsidRDefault="000B6BA6" w:rsidP="005A0D37">
            <w:pPr>
              <w:jc w:val="both"/>
              <w:rPr>
                <w:sz w:val="24"/>
                <w:szCs w:val="24"/>
                <w:lang w:eastAsia="en-US"/>
              </w:rPr>
            </w:pPr>
          </w:p>
        </w:tc>
      </w:tr>
      <w:tr w:rsidR="000B6BA6" w:rsidRPr="004459A6" w:rsidTr="00FE19CA">
        <w:tc>
          <w:tcPr>
            <w:tcW w:w="772"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4</w:t>
            </w:r>
          </w:p>
        </w:tc>
        <w:tc>
          <w:tcPr>
            <w:tcW w:w="2000"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 xml:space="preserve">Постановление администрации №6 от </w:t>
            </w:r>
            <w:r>
              <w:rPr>
                <w:sz w:val="22"/>
                <w:szCs w:val="22"/>
              </w:rPr>
              <w:t>17.02.2025</w:t>
            </w:r>
          </w:p>
        </w:tc>
        <w:tc>
          <w:tcPr>
            <w:tcW w:w="4991" w:type="dxa"/>
            <w:tcBorders>
              <w:top w:val="single" w:sz="4" w:space="0" w:color="auto"/>
              <w:left w:val="single" w:sz="4" w:space="0" w:color="auto"/>
              <w:bottom w:val="single" w:sz="4" w:space="0" w:color="auto"/>
              <w:right w:val="single" w:sz="4" w:space="0" w:color="auto"/>
            </w:tcBorders>
          </w:tcPr>
          <w:p w:rsidR="000B6BA6" w:rsidRPr="000962C7" w:rsidRDefault="000B6BA6" w:rsidP="00CF3320">
            <w:r w:rsidRPr="000962C7">
              <w:t>О внесении изменений в постановление</w:t>
            </w:r>
          </w:p>
          <w:p w:rsidR="000B6BA6" w:rsidRPr="000B6BA6" w:rsidRDefault="000B6BA6" w:rsidP="00CF3320">
            <w:r w:rsidRPr="000962C7">
              <w:t>от 24.12.2013 г № 83«Об утверждении муниципальной</w:t>
            </w:r>
            <w:r>
              <w:t xml:space="preserve"> </w:t>
            </w:r>
            <w:r w:rsidRPr="000962C7">
              <w:t xml:space="preserve">программы </w:t>
            </w:r>
            <w:r w:rsidRPr="000962C7">
              <w:rPr>
                <w:iCs/>
              </w:rPr>
              <w:t>«Развитие культуры  Мазурского сельского</w:t>
            </w:r>
            <w:r w:rsidRPr="000962C7">
              <w:rPr>
                <w:b/>
                <w:iCs/>
              </w:rPr>
              <w:t xml:space="preserve"> </w:t>
            </w:r>
          </w:p>
          <w:p w:rsidR="000B6BA6" w:rsidRPr="000B6BA6" w:rsidRDefault="000B6BA6" w:rsidP="00CF3320">
            <w:pPr>
              <w:pStyle w:val="af1"/>
              <w:jc w:val="both"/>
              <w:rPr>
                <w:b w:val="0"/>
                <w:iCs/>
                <w:sz w:val="24"/>
              </w:rPr>
            </w:pPr>
            <w:r w:rsidRPr="000962C7">
              <w:rPr>
                <w:b w:val="0"/>
                <w:iCs/>
                <w:sz w:val="24"/>
              </w:rPr>
              <w:t xml:space="preserve">поселения Поворинского муниципального района </w:t>
            </w:r>
            <w:r w:rsidRPr="000962C7">
              <w:rPr>
                <w:b w:val="0"/>
                <w:sz w:val="24"/>
              </w:rPr>
              <w:t>Воронежской области  на 2014 – 2023 годы»</w:t>
            </w:r>
          </w:p>
        </w:tc>
        <w:tc>
          <w:tcPr>
            <w:tcW w:w="1417" w:type="dxa"/>
            <w:tcBorders>
              <w:top w:val="single" w:sz="4" w:space="0" w:color="auto"/>
              <w:left w:val="single" w:sz="4" w:space="0" w:color="auto"/>
              <w:bottom w:val="single" w:sz="4" w:space="0" w:color="auto"/>
              <w:right w:val="single" w:sz="4" w:space="0" w:color="auto"/>
            </w:tcBorders>
          </w:tcPr>
          <w:p w:rsidR="000B6BA6" w:rsidRPr="004459A6" w:rsidRDefault="000B6BA6" w:rsidP="005A0D37">
            <w:pPr>
              <w:jc w:val="both"/>
              <w:rPr>
                <w:sz w:val="24"/>
                <w:szCs w:val="24"/>
                <w:lang w:eastAsia="en-US"/>
              </w:rPr>
            </w:pPr>
          </w:p>
        </w:tc>
      </w:tr>
      <w:tr w:rsidR="000B6BA6" w:rsidRPr="004459A6" w:rsidTr="00FE19CA">
        <w:tc>
          <w:tcPr>
            <w:tcW w:w="772"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5</w:t>
            </w:r>
          </w:p>
        </w:tc>
        <w:tc>
          <w:tcPr>
            <w:tcW w:w="2000"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 xml:space="preserve">Постановление администрации №7 от </w:t>
            </w:r>
            <w:r>
              <w:rPr>
                <w:sz w:val="22"/>
                <w:szCs w:val="22"/>
              </w:rPr>
              <w:t>17.02.2025</w:t>
            </w:r>
          </w:p>
        </w:tc>
        <w:tc>
          <w:tcPr>
            <w:tcW w:w="4991" w:type="dxa"/>
            <w:tcBorders>
              <w:top w:val="single" w:sz="4" w:space="0" w:color="auto"/>
              <w:left w:val="single" w:sz="4" w:space="0" w:color="auto"/>
              <w:bottom w:val="single" w:sz="4" w:space="0" w:color="auto"/>
              <w:right w:val="single" w:sz="4" w:space="0" w:color="auto"/>
            </w:tcBorders>
          </w:tcPr>
          <w:p w:rsidR="000B6BA6" w:rsidRPr="000B6BA6" w:rsidRDefault="000B6BA6" w:rsidP="00CF3320">
            <w:r w:rsidRPr="008C4ABF">
              <w:t>О внесении изменений в постановление                                                                                              от 24.12.2013 г № 82</w:t>
            </w:r>
            <w:r>
              <w:t xml:space="preserve"> «</w:t>
            </w:r>
            <w:r w:rsidRPr="008C4ABF">
              <w:t>Об утверждении муниципальной  программы</w:t>
            </w:r>
            <w:r>
              <w:t xml:space="preserve"> </w:t>
            </w:r>
            <w:r w:rsidRPr="008C4ABF">
              <w:t>«</w:t>
            </w:r>
            <w:r w:rsidRPr="008C4ABF">
              <w:rPr>
                <w:bCs/>
              </w:rPr>
              <w:t xml:space="preserve">Развитие </w:t>
            </w:r>
            <w:r>
              <w:rPr>
                <w:bCs/>
              </w:rPr>
              <w:t xml:space="preserve">жилищно-коммунального хозяйства </w:t>
            </w:r>
            <w:r w:rsidRPr="008C4ABF">
              <w:t>Мазурского сельского поселения</w:t>
            </w:r>
          </w:p>
          <w:p w:rsidR="000B6BA6" w:rsidRPr="008C4ABF" w:rsidRDefault="000B6BA6" w:rsidP="00CF3320">
            <w:r w:rsidRPr="008C4ABF">
              <w:t>Поворинского муниципального района</w:t>
            </w:r>
          </w:p>
          <w:p w:rsidR="000B6BA6" w:rsidRPr="00B91C6B" w:rsidRDefault="000B6BA6" w:rsidP="00CF3320">
            <w:pPr>
              <w:rPr>
                <w:sz w:val="22"/>
                <w:szCs w:val="22"/>
              </w:rPr>
            </w:pPr>
            <w:r w:rsidRPr="008C4ABF">
              <w:lastRenderedPageBreak/>
              <w:t>Воронежской области</w:t>
            </w:r>
            <w:r w:rsidRPr="008C4ABF">
              <w:rPr>
                <w:bCs/>
              </w:rPr>
              <w:t xml:space="preserve"> на 2014-20</w:t>
            </w:r>
            <w:r>
              <w:rPr>
                <w:bCs/>
              </w:rPr>
              <w:t>23</w:t>
            </w:r>
            <w:r w:rsidRPr="008C4ABF">
              <w:rPr>
                <w:bCs/>
              </w:rPr>
              <w:t xml:space="preserve"> год</w:t>
            </w:r>
            <w:r w:rsidRPr="008C4ABF">
              <w:t>ы</w:t>
            </w:r>
          </w:p>
        </w:tc>
        <w:tc>
          <w:tcPr>
            <w:tcW w:w="1417" w:type="dxa"/>
            <w:tcBorders>
              <w:top w:val="single" w:sz="4" w:space="0" w:color="auto"/>
              <w:left w:val="single" w:sz="4" w:space="0" w:color="auto"/>
              <w:bottom w:val="single" w:sz="4" w:space="0" w:color="auto"/>
              <w:right w:val="single" w:sz="4" w:space="0" w:color="auto"/>
            </w:tcBorders>
          </w:tcPr>
          <w:p w:rsidR="000B6BA6" w:rsidRPr="004459A6" w:rsidRDefault="000B6BA6" w:rsidP="005A0D37">
            <w:pPr>
              <w:jc w:val="both"/>
              <w:rPr>
                <w:sz w:val="24"/>
                <w:szCs w:val="24"/>
                <w:lang w:eastAsia="en-US"/>
              </w:rPr>
            </w:pPr>
          </w:p>
        </w:tc>
      </w:tr>
      <w:tr w:rsidR="000B6BA6" w:rsidRPr="004459A6" w:rsidTr="00FE19CA">
        <w:tc>
          <w:tcPr>
            <w:tcW w:w="772"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lastRenderedPageBreak/>
              <w:t>6</w:t>
            </w:r>
          </w:p>
        </w:tc>
        <w:tc>
          <w:tcPr>
            <w:tcW w:w="2000" w:type="dxa"/>
            <w:tcBorders>
              <w:top w:val="single" w:sz="4" w:space="0" w:color="auto"/>
              <w:left w:val="single" w:sz="4" w:space="0" w:color="auto"/>
              <w:bottom w:val="single" w:sz="4" w:space="0" w:color="auto"/>
              <w:right w:val="single" w:sz="4" w:space="0" w:color="auto"/>
            </w:tcBorders>
          </w:tcPr>
          <w:p w:rsidR="000B6BA6" w:rsidRPr="004459A6" w:rsidRDefault="00AB7508" w:rsidP="005A0D37">
            <w:pPr>
              <w:jc w:val="both"/>
              <w:rPr>
                <w:sz w:val="24"/>
                <w:szCs w:val="24"/>
                <w:lang w:eastAsia="en-US"/>
              </w:rPr>
            </w:pPr>
            <w:r>
              <w:rPr>
                <w:sz w:val="24"/>
                <w:szCs w:val="24"/>
                <w:lang w:eastAsia="en-US"/>
              </w:rPr>
              <w:t xml:space="preserve">Постановление администрации №8 от </w:t>
            </w:r>
            <w:r>
              <w:rPr>
                <w:sz w:val="22"/>
                <w:szCs w:val="22"/>
              </w:rPr>
              <w:t>17.02.2025</w:t>
            </w:r>
          </w:p>
        </w:tc>
        <w:tc>
          <w:tcPr>
            <w:tcW w:w="4991" w:type="dxa"/>
            <w:tcBorders>
              <w:top w:val="single" w:sz="4" w:space="0" w:color="auto"/>
              <w:left w:val="single" w:sz="4" w:space="0" w:color="auto"/>
              <w:bottom w:val="single" w:sz="4" w:space="0" w:color="auto"/>
              <w:right w:val="single" w:sz="4" w:space="0" w:color="auto"/>
            </w:tcBorders>
          </w:tcPr>
          <w:p w:rsidR="000B6BA6" w:rsidRPr="00B91C6B" w:rsidRDefault="000B6BA6" w:rsidP="00CF3320">
            <w:pPr>
              <w:tabs>
                <w:tab w:val="left" w:pos="2205"/>
              </w:tabs>
              <w:rPr>
                <w:sz w:val="22"/>
                <w:szCs w:val="22"/>
              </w:rPr>
            </w:pPr>
            <w:r w:rsidRPr="00144133">
              <w:t>О внесении изменений в постановление администрации Мазурского сельского поселения от   08.06.2016 года №94 «Об    утверждении    муниципальной  программы «Энергосбережение  и    по</w:t>
            </w:r>
            <w:r>
              <w:t xml:space="preserve">вышение энергетической       </w:t>
            </w:r>
            <w:r w:rsidRPr="00144133">
              <w:t>эффективности  на    территории     Мазурского  сельского поселения на 2016-202</w:t>
            </w:r>
            <w:r w:rsidRPr="00C872D8">
              <w:t>8</w:t>
            </w:r>
            <w:r w:rsidRPr="00144133">
              <w:t xml:space="preserve"> годы»</w:t>
            </w:r>
          </w:p>
        </w:tc>
        <w:tc>
          <w:tcPr>
            <w:tcW w:w="1417" w:type="dxa"/>
            <w:tcBorders>
              <w:top w:val="single" w:sz="4" w:space="0" w:color="auto"/>
              <w:left w:val="single" w:sz="4" w:space="0" w:color="auto"/>
              <w:bottom w:val="single" w:sz="4" w:space="0" w:color="auto"/>
              <w:right w:val="single" w:sz="4" w:space="0" w:color="auto"/>
            </w:tcBorders>
          </w:tcPr>
          <w:p w:rsidR="000B6BA6" w:rsidRPr="004459A6" w:rsidRDefault="000B6BA6" w:rsidP="005A0D37">
            <w:pPr>
              <w:jc w:val="both"/>
              <w:rPr>
                <w:sz w:val="24"/>
                <w:szCs w:val="24"/>
                <w:lang w:eastAsia="en-US"/>
              </w:rPr>
            </w:pPr>
          </w:p>
        </w:tc>
      </w:tr>
    </w:tbl>
    <w:p w:rsidR="000A7F4A" w:rsidRDefault="000A7F4A" w:rsidP="005A0D37">
      <w:pPr>
        <w:pStyle w:val="a4"/>
        <w:jc w:val="both"/>
        <w:rPr>
          <w:sz w:val="24"/>
          <w:szCs w:val="24"/>
        </w:rPr>
      </w:pPr>
    </w:p>
    <w:p w:rsidR="000A7F4A" w:rsidRDefault="000A7F4A" w:rsidP="005A0D37">
      <w:pPr>
        <w:pStyle w:val="a4"/>
        <w:jc w:val="both"/>
        <w:rPr>
          <w:sz w:val="24"/>
          <w:szCs w:val="24"/>
        </w:rPr>
      </w:pPr>
    </w:p>
    <w:p w:rsidR="000A7F4A" w:rsidRDefault="000A7F4A" w:rsidP="005A0D37">
      <w:pPr>
        <w:pStyle w:val="a4"/>
        <w:jc w:val="both"/>
        <w:rPr>
          <w:sz w:val="24"/>
          <w:szCs w:val="24"/>
        </w:rPr>
      </w:pPr>
    </w:p>
    <w:p w:rsidR="000A7F4A" w:rsidRDefault="000A7F4A" w:rsidP="005A0D37">
      <w:pPr>
        <w:pStyle w:val="a4"/>
        <w:jc w:val="both"/>
        <w:rPr>
          <w:sz w:val="24"/>
          <w:szCs w:val="24"/>
        </w:rP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8608A1" w:rsidRDefault="008608A1" w:rsidP="00605A55">
      <w:pPr>
        <w:tabs>
          <w:tab w:val="left" w:pos="1172"/>
        </w:tabs>
        <w:jc w:val="center"/>
      </w:pPr>
    </w:p>
    <w:p w:rsidR="008608A1" w:rsidRDefault="008608A1" w:rsidP="00605A55">
      <w:pPr>
        <w:tabs>
          <w:tab w:val="left" w:pos="1172"/>
        </w:tabs>
        <w:jc w:val="center"/>
      </w:pPr>
    </w:p>
    <w:p w:rsidR="008608A1" w:rsidRDefault="008608A1"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ED742F" w:rsidRDefault="00ED742F" w:rsidP="00605A55">
      <w:pPr>
        <w:tabs>
          <w:tab w:val="left" w:pos="1172"/>
        </w:tabs>
        <w:jc w:val="center"/>
      </w:pPr>
    </w:p>
    <w:p w:rsidR="003A32D9" w:rsidRDefault="003A32D9" w:rsidP="00605A55">
      <w:pPr>
        <w:tabs>
          <w:tab w:val="left" w:pos="1172"/>
        </w:tabs>
        <w:jc w:val="center"/>
      </w:pPr>
    </w:p>
    <w:p w:rsidR="00ED742F" w:rsidRDefault="00ED742F" w:rsidP="00605A55">
      <w:pPr>
        <w:tabs>
          <w:tab w:val="left" w:pos="1172"/>
        </w:tabs>
        <w:jc w:val="center"/>
      </w:pPr>
    </w:p>
    <w:p w:rsidR="00ED742F" w:rsidRDefault="00ED742F" w:rsidP="00605A55">
      <w:pPr>
        <w:tabs>
          <w:tab w:val="left" w:pos="1172"/>
        </w:tabs>
        <w:jc w:val="center"/>
      </w:pPr>
    </w:p>
    <w:p w:rsidR="00ED742F" w:rsidRDefault="00ED742F" w:rsidP="00605A55">
      <w:pPr>
        <w:tabs>
          <w:tab w:val="left" w:pos="1172"/>
        </w:tabs>
        <w:jc w:val="center"/>
      </w:pPr>
    </w:p>
    <w:p w:rsidR="00ED742F" w:rsidRDefault="00ED742F" w:rsidP="00605A55">
      <w:pPr>
        <w:tabs>
          <w:tab w:val="left" w:pos="1172"/>
        </w:tabs>
        <w:jc w:val="center"/>
      </w:pPr>
    </w:p>
    <w:p w:rsidR="00ED742F" w:rsidRDefault="00ED742F" w:rsidP="00605A55">
      <w:pPr>
        <w:tabs>
          <w:tab w:val="left" w:pos="1172"/>
        </w:tabs>
        <w:jc w:val="center"/>
      </w:pPr>
    </w:p>
    <w:p w:rsidR="00ED742F" w:rsidRDefault="00ED742F" w:rsidP="00605A55">
      <w:pPr>
        <w:tabs>
          <w:tab w:val="left" w:pos="1172"/>
        </w:tabs>
        <w:jc w:val="center"/>
      </w:pPr>
    </w:p>
    <w:p w:rsidR="00ED742F" w:rsidRDefault="00ED742F" w:rsidP="00ED742F">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lastRenderedPageBreak/>
        <w:t>СОВЕТ НАРОДНЫХ ДЕПУТАТОВ</w:t>
      </w:r>
    </w:p>
    <w:p w:rsidR="00ED742F" w:rsidRDefault="00ED742F" w:rsidP="00ED742F">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 МАЗУРСКОГО СЕЛЬСКОГО ПОСЕЛЕНИЯ</w:t>
      </w:r>
    </w:p>
    <w:p w:rsidR="00ED742F" w:rsidRDefault="00ED742F" w:rsidP="00ED742F">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ПОВОРИНСКОГО МУНИЦИПАЛЬНОГО РАЙОНА </w:t>
      </w:r>
    </w:p>
    <w:p w:rsidR="00ED742F" w:rsidRDefault="00ED742F" w:rsidP="00ED742F">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ВОРОНЕЖСКОЙ   ОБЛАСТИ</w:t>
      </w:r>
    </w:p>
    <w:p w:rsidR="00ED742F" w:rsidRDefault="00ED742F" w:rsidP="00ED742F">
      <w:pPr>
        <w:widowControl w:val="0"/>
        <w:tabs>
          <w:tab w:val="left" w:pos="4695"/>
        </w:tabs>
        <w:autoSpaceDE w:val="0"/>
        <w:autoSpaceDN w:val="0"/>
        <w:adjustRightInd w:val="0"/>
        <w:jc w:val="center"/>
        <w:rPr>
          <w:rFonts w:ascii="Times New Roman CYR" w:hAnsi="Times New Roman CYR" w:cs="Times New Roman CYR"/>
        </w:rPr>
      </w:pPr>
    </w:p>
    <w:p w:rsidR="00ED742F" w:rsidRDefault="00ED742F" w:rsidP="00ED742F">
      <w:pPr>
        <w:widowControl w:val="0"/>
        <w:tabs>
          <w:tab w:val="left" w:pos="4695"/>
        </w:tabs>
        <w:autoSpaceDE w:val="0"/>
        <w:autoSpaceDN w:val="0"/>
        <w:adjustRightInd w:val="0"/>
        <w:jc w:val="center"/>
        <w:rPr>
          <w:rFonts w:ascii="Times New Roman CYR" w:hAnsi="Times New Roman CYR" w:cs="Times New Roman CYR"/>
          <w:sz w:val="28"/>
          <w:szCs w:val="28"/>
        </w:rPr>
      </w:pPr>
    </w:p>
    <w:p w:rsidR="00ED742F" w:rsidRDefault="00ED742F" w:rsidP="00ED742F">
      <w:pPr>
        <w:widowControl w:val="0"/>
        <w:tabs>
          <w:tab w:val="left" w:pos="4695"/>
        </w:tabs>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РЕШЕНИЕ </w:t>
      </w:r>
    </w:p>
    <w:p w:rsidR="00ED742F" w:rsidRDefault="00ED742F" w:rsidP="00ED742F">
      <w:pPr>
        <w:widowControl w:val="0"/>
        <w:autoSpaceDE w:val="0"/>
        <w:autoSpaceDN w:val="0"/>
        <w:adjustRightInd w:val="0"/>
        <w:rPr>
          <w:rFonts w:ascii="Times New Roman CYR" w:hAnsi="Times New Roman CYR" w:cs="Times New Roman CYR"/>
          <w:sz w:val="28"/>
          <w:szCs w:val="28"/>
        </w:rPr>
      </w:pPr>
    </w:p>
    <w:p w:rsidR="00ED742F" w:rsidRDefault="00ED742F" w:rsidP="00ED742F">
      <w:pPr>
        <w:widowControl w:val="0"/>
        <w:tabs>
          <w:tab w:val="left" w:pos="459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D742F" w:rsidRDefault="00ED742F" w:rsidP="00ED742F">
      <w:pPr>
        <w:widowControl w:val="0"/>
        <w:tabs>
          <w:tab w:val="left" w:pos="459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D742F" w:rsidRDefault="00ED742F" w:rsidP="00ED742F">
      <w:pPr>
        <w:widowControl w:val="0"/>
        <w:tabs>
          <w:tab w:val="left" w:pos="4590"/>
        </w:tabs>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от  21.02.2025г            №5</w:t>
      </w:r>
    </w:p>
    <w:p w:rsidR="00ED742F" w:rsidRDefault="00ED742F" w:rsidP="00ED742F">
      <w:pPr>
        <w:widowControl w:val="0"/>
        <w:tabs>
          <w:tab w:val="left" w:pos="4590"/>
        </w:tabs>
        <w:autoSpaceDE w:val="0"/>
        <w:autoSpaceDN w:val="0"/>
        <w:adjustRightInd w:val="0"/>
        <w:rPr>
          <w:rFonts w:ascii="Times New Roman CYR" w:hAnsi="Times New Roman CYR" w:cs="Times New Roman CYR"/>
          <w:b/>
          <w:sz w:val="28"/>
          <w:szCs w:val="28"/>
        </w:rPr>
      </w:pPr>
    </w:p>
    <w:p w:rsidR="00ED742F" w:rsidRDefault="00ED742F" w:rsidP="00ED742F">
      <w:pPr>
        <w:widowControl w:val="0"/>
        <w:tabs>
          <w:tab w:val="left" w:pos="4590"/>
        </w:tabs>
        <w:autoSpaceDE w:val="0"/>
        <w:autoSpaceDN w:val="0"/>
        <w:adjustRightInd w:val="0"/>
        <w:ind w:right="-1"/>
        <w:jc w:val="center"/>
        <w:rPr>
          <w:rFonts w:ascii="Times New Roman CYR" w:hAnsi="Times New Roman CYR" w:cs="Times New Roman CYR"/>
          <w:sz w:val="28"/>
          <w:szCs w:val="28"/>
        </w:rPr>
      </w:pPr>
      <w:r>
        <w:rPr>
          <w:rFonts w:ascii="Times New Roman CYR" w:hAnsi="Times New Roman CYR" w:cs="Times New Roman CYR"/>
          <w:b/>
          <w:sz w:val="28"/>
          <w:szCs w:val="28"/>
        </w:rPr>
        <w:t xml:space="preserve">Об определении схемы </w:t>
      </w:r>
      <w:proofErr w:type="spellStart"/>
      <w:r>
        <w:rPr>
          <w:rFonts w:ascii="Times New Roman CYR" w:hAnsi="Times New Roman CYR" w:cs="Times New Roman CYR"/>
          <w:b/>
          <w:sz w:val="28"/>
          <w:szCs w:val="28"/>
        </w:rPr>
        <w:t>десятимандатного</w:t>
      </w:r>
      <w:proofErr w:type="spellEnd"/>
      <w:r>
        <w:rPr>
          <w:rFonts w:ascii="Times New Roman CYR" w:hAnsi="Times New Roman CYR" w:cs="Times New Roman CYR"/>
          <w:b/>
          <w:sz w:val="28"/>
          <w:szCs w:val="28"/>
        </w:rPr>
        <w:t xml:space="preserve"> избирательного округа для проведения </w:t>
      </w:r>
      <w:proofErr w:type="gramStart"/>
      <w:r>
        <w:rPr>
          <w:rFonts w:ascii="Times New Roman CYR" w:hAnsi="Times New Roman CYR" w:cs="Times New Roman CYR"/>
          <w:b/>
          <w:sz w:val="28"/>
          <w:szCs w:val="28"/>
        </w:rPr>
        <w:t>выборов депутатов Совета народных депутатов Мазурского сельского поселения</w:t>
      </w:r>
      <w:proofErr w:type="gramEnd"/>
      <w:r>
        <w:rPr>
          <w:rFonts w:ascii="Times New Roman CYR" w:hAnsi="Times New Roman CYR" w:cs="Times New Roman CYR"/>
          <w:b/>
          <w:sz w:val="28"/>
          <w:szCs w:val="28"/>
        </w:rPr>
        <w:t xml:space="preserve"> Поворинского муниципального района Воронежской области</w:t>
      </w:r>
    </w:p>
    <w:p w:rsidR="00ED742F" w:rsidRDefault="00ED742F" w:rsidP="00ED742F">
      <w:pPr>
        <w:widowControl w:val="0"/>
        <w:autoSpaceDE w:val="0"/>
        <w:autoSpaceDN w:val="0"/>
        <w:adjustRightInd w:val="0"/>
        <w:rPr>
          <w:rFonts w:ascii="Times New Roman CYR" w:hAnsi="Times New Roman CYR" w:cs="Times New Roman CYR"/>
          <w:sz w:val="28"/>
          <w:szCs w:val="28"/>
        </w:rPr>
      </w:pPr>
    </w:p>
    <w:p w:rsidR="00ED742F" w:rsidRDefault="00ED742F" w:rsidP="00ED742F">
      <w:pPr>
        <w:widowControl w:val="0"/>
        <w:autoSpaceDE w:val="0"/>
        <w:autoSpaceDN w:val="0"/>
        <w:adjustRightInd w:val="0"/>
        <w:rPr>
          <w:rFonts w:ascii="Times New Roman CYR" w:hAnsi="Times New Roman CYR" w:cs="Times New Roman CYR"/>
          <w:sz w:val="28"/>
          <w:szCs w:val="28"/>
        </w:rPr>
      </w:pPr>
    </w:p>
    <w:p w:rsidR="00ED742F" w:rsidRPr="001657EC" w:rsidRDefault="00ED742F" w:rsidP="00ED742F">
      <w:pPr>
        <w:widowControl w:val="0"/>
        <w:tabs>
          <w:tab w:val="left" w:pos="851"/>
        </w:tabs>
        <w:autoSpaceDE w:val="0"/>
        <w:autoSpaceDN w:val="0"/>
        <w:adjustRightInd w:val="0"/>
        <w:ind w:right="-1"/>
        <w:jc w:val="both"/>
        <w:rPr>
          <w:sz w:val="28"/>
          <w:szCs w:val="28"/>
        </w:rPr>
      </w:pPr>
      <w:r>
        <w:rPr>
          <w:rFonts w:ascii="Times New Roman CYR" w:hAnsi="Times New Roman CYR" w:cs="Times New Roman CYR"/>
          <w:sz w:val="28"/>
          <w:szCs w:val="28"/>
        </w:rPr>
        <w:tab/>
      </w:r>
      <w:proofErr w:type="gramStart"/>
      <w:r w:rsidRPr="001657EC">
        <w:rPr>
          <w:sz w:val="28"/>
          <w:szCs w:val="28"/>
        </w:rPr>
        <w:t xml:space="preserve">В соответствии </w:t>
      </w:r>
      <w:r>
        <w:rPr>
          <w:sz w:val="28"/>
          <w:szCs w:val="28"/>
        </w:rPr>
        <w:t>со статьями 20, 21 Закона Воронежской области от 27 июня 2007 года №87-ОЗ «Избирательный кодекс Воронежской области», с решением Территориальной избирательной комиссия Поворинского муниципального района от 24.12.2024г. №126/593-20/24 «</w:t>
      </w:r>
      <w:r>
        <w:rPr>
          <w:rFonts w:ascii="Times New Roman CYR" w:hAnsi="Times New Roman CYR" w:cs="Times New Roman CYR"/>
          <w:b/>
          <w:sz w:val="28"/>
          <w:szCs w:val="28"/>
        </w:rPr>
        <w:t xml:space="preserve">Об определении схемы </w:t>
      </w:r>
      <w:proofErr w:type="spellStart"/>
      <w:r>
        <w:rPr>
          <w:rFonts w:ascii="Times New Roman CYR" w:hAnsi="Times New Roman CYR" w:cs="Times New Roman CYR"/>
          <w:b/>
          <w:sz w:val="28"/>
          <w:szCs w:val="28"/>
        </w:rPr>
        <w:t>десятимандатного</w:t>
      </w:r>
      <w:proofErr w:type="spellEnd"/>
      <w:r>
        <w:rPr>
          <w:rFonts w:ascii="Times New Roman CYR" w:hAnsi="Times New Roman CYR" w:cs="Times New Roman CYR"/>
          <w:b/>
          <w:sz w:val="28"/>
          <w:szCs w:val="28"/>
        </w:rPr>
        <w:t xml:space="preserve"> избирательного округа для проведения выборов депутатов Совета народных депутатов Мазурского сельского поселения Поворинского муниципального района Воронежской области»,</w:t>
      </w:r>
      <w:r w:rsidRPr="001657EC">
        <w:rPr>
          <w:sz w:val="28"/>
          <w:szCs w:val="28"/>
        </w:rPr>
        <w:t xml:space="preserve"> Совет народных депутатов Мазурского сельского поселения</w:t>
      </w:r>
      <w:proofErr w:type="gramEnd"/>
    </w:p>
    <w:p w:rsidR="00ED742F" w:rsidRPr="006D0985" w:rsidRDefault="00ED742F" w:rsidP="00ED742F">
      <w:pPr>
        <w:ind w:firstLine="567"/>
        <w:jc w:val="both"/>
        <w:rPr>
          <w:color w:val="000000"/>
          <w:sz w:val="28"/>
          <w:szCs w:val="28"/>
        </w:rPr>
      </w:pPr>
    </w:p>
    <w:p w:rsidR="00ED742F" w:rsidRPr="006D0985" w:rsidRDefault="00ED742F" w:rsidP="00ED742F">
      <w:pPr>
        <w:widowControl w:val="0"/>
        <w:tabs>
          <w:tab w:val="left" w:pos="1635"/>
        </w:tabs>
        <w:autoSpaceDE w:val="0"/>
        <w:autoSpaceDN w:val="0"/>
        <w:adjustRightInd w:val="0"/>
        <w:jc w:val="both"/>
        <w:rPr>
          <w:sz w:val="28"/>
          <w:szCs w:val="28"/>
        </w:rPr>
      </w:pPr>
    </w:p>
    <w:p w:rsidR="00ED742F" w:rsidRPr="006D0985" w:rsidRDefault="00ED742F" w:rsidP="00ED742F">
      <w:pPr>
        <w:widowControl w:val="0"/>
        <w:tabs>
          <w:tab w:val="left" w:pos="1635"/>
        </w:tabs>
        <w:autoSpaceDE w:val="0"/>
        <w:autoSpaceDN w:val="0"/>
        <w:adjustRightInd w:val="0"/>
        <w:jc w:val="center"/>
        <w:rPr>
          <w:sz w:val="28"/>
          <w:szCs w:val="28"/>
        </w:rPr>
      </w:pPr>
      <w:r w:rsidRPr="006D0985">
        <w:rPr>
          <w:sz w:val="28"/>
          <w:szCs w:val="28"/>
        </w:rPr>
        <w:t>РЕШИЛ:</w:t>
      </w:r>
    </w:p>
    <w:p w:rsidR="00ED742F" w:rsidRPr="006D0985" w:rsidRDefault="00ED742F" w:rsidP="00ED742F">
      <w:pPr>
        <w:widowControl w:val="0"/>
        <w:tabs>
          <w:tab w:val="left" w:pos="2070"/>
        </w:tabs>
        <w:autoSpaceDE w:val="0"/>
        <w:autoSpaceDN w:val="0"/>
        <w:adjustRightInd w:val="0"/>
        <w:ind w:left="480" w:hanging="120"/>
        <w:jc w:val="both"/>
        <w:rPr>
          <w:sz w:val="28"/>
          <w:szCs w:val="28"/>
        </w:rPr>
      </w:pPr>
    </w:p>
    <w:p w:rsidR="00ED742F" w:rsidRDefault="00ED742F" w:rsidP="00ED742F">
      <w:pPr>
        <w:pStyle w:val="af3"/>
        <w:numPr>
          <w:ilvl w:val="0"/>
          <w:numId w:val="6"/>
        </w:numPr>
        <w:shd w:val="clear" w:color="auto" w:fill="FFFFFF"/>
        <w:spacing w:before="0" w:beforeAutospacing="0" w:after="180" w:afterAutospacing="0"/>
        <w:jc w:val="both"/>
        <w:rPr>
          <w:color w:val="1E1D1E"/>
          <w:sz w:val="28"/>
          <w:szCs w:val="28"/>
        </w:rPr>
      </w:pPr>
      <w:r>
        <w:rPr>
          <w:color w:val="1E1D1E"/>
          <w:sz w:val="28"/>
          <w:szCs w:val="28"/>
        </w:rPr>
        <w:t xml:space="preserve">Утвердить сроком на 10 лет схему </w:t>
      </w:r>
      <w:proofErr w:type="spellStart"/>
      <w:r>
        <w:rPr>
          <w:color w:val="1E1D1E"/>
          <w:sz w:val="28"/>
          <w:szCs w:val="28"/>
        </w:rPr>
        <w:t>десятимандатного</w:t>
      </w:r>
      <w:proofErr w:type="spellEnd"/>
      <w:r>
        <w:rPr>
          <w:color w:val="1E1D1E"/>
          <w:sz w:val="28"/>
          <w:szCs w:val="28"/>
        </w:rPr>
        <w:t xml:space="preserve"> округа по выборам депутатов Совета народных депутатов Мазурского сельского поселения Поворинского муниципального района Воронежской области по мажоритарной избирательной системе в границах Мазурского сельского поселения Поворинского муниципального района Воронежской области. (Прилагается)</w:t>
      </w:r>
    </w:p>
    <w:p w:rsidR="00ED742F" w:rsidRPr="006D0985" w:rsidRDefault="00ED742F" w:rsidP="00ED742F">
      <w:pPr>
        <w:pStyle w:val="af3"/>
        <w:numPr>
          <w:ilvl w:val="0"/>
          <w:numId w:val="6"/>
        </w:numPr>
        <w:shd w:val="clear" w:color="auto" w:fill="FFFFFF"/>
        <w:spacing w:before="0" w:beforeAutospacing="0" w:after="180" w:afterAutospacing="0"/>
        <w:jc w:val="both"/>
        <w:rPr>
          <w:color w:val="1E1D1E"/>
          <w:sz w:val="28"/>
          <w:szCs w:val="28"/>
        </w:rPr>
      </w:pPr>
      <w:proofErr w:type="gramStart"/>
      <w:r w:rsidRPr="006D0985">
        <w:rPr>
          <w:color w:val="1E1D1E"/>
          <w:sz w:val="28"/>
          <w:szCs w:val="28"/>
        </w:rPr>
        <w:t>Контроль за</w:t>
      </w:r>
      <w:proofErr w:type="gramEnd"/>
      <w:r w:rsidRPr="006D0985">
        <w:rPr>
          <w:color w:val="1E1D1E"/>
          <w:sz w:val="28"/>
          <w:szCs w:val="28"/>
        </w:rPr>
        <w:t xml:space="preserve"> </w:t>
      </w:r>
      <w:r>
        <w:rPr>
          <w:color w:val="1E1D1E"/>
          <w:sz w:val="28"/>
          <w:szCs w:val="28"/>
        </w:rPr>
        <w:t>ис</w:t>
      </w:r>
      <w:r w:rsidRPr="006D0985">
        <w:rPr>
          <w:color w:val="1E1D1E"/>
          <w:sz w:val="28"/>
          <w:szCs w:val="28"/>
        </w:rPr>
        <w:t xml:space="preserve">полнением </w:t>
      </w:r>
      <w:r>
        <w:rPr>
          <w:color w:val="1E1D1E"/>
          <w:sz w:val="28"/>
          <w:szCs w:val="28"/>
        </w:rPr>
        <w:t xml:space="preserve">настоящего </w:t>
      </w:r>
      <w:r w:rsidRPr="006D0985">
        <w:rPr>
          <w:color w:val="1E1D1E"/>
          <w:sz w:val="28"/>
          <w:szCs w:val="28"/>
        </w:rPr>
        <w:t>решения</w:t>
      </w:r>
      <w:r>
        <w:rPr>
          <w:color w:val="1E1D1E"/>
          <w:sz w:val="28"/>
          <w:szCs w:val="28"/>
        </w:rPr>
        <w:t xml:space="preserve"> оставляю за собой.</w:t>
      </w:r>
    </w:p>
    <w:p w:rsidR="00ED742F" w:rsidRPr="006D0985" w:rsidRDefault="00ED742F" w:rsidP="00ED742F">
      <w:pPr>
        <w:widowControl w:val="0"/>
        <w:tabs>
          <w:tab w:val="left" w:pos="2070"/>
        </w:tabs>
        <w:autoSpaceDE w:val="0"/>
        <w:autoSpaceDN w:val="0"/>
        <w:adjustRightInd w:val="0"/>
        <w:ind w:left="855"/>
        <w:jc w:val="both"/>
        <w:rPr>
          <w:sz w:val="28"/>
          <w:szCs w:val="28"/>
        </w:rPr>
      </w:pPr>
    </w:p>
    <w:p w:rsidR="00ED742F" w:rsidRPr="006D0985" w:rsidRDefault="00ED742F" w:rsidP="00ED742F">
      <w:pPr>
        <w:widowControl w:val="0"/>
        <w:tabs>
          <w:tab w:val="left" w:pos="2070"/>
        </w:tabs>
        <w:autoSpaceDE w:val="0"/>
        <w:autoSpaceDN w:val="0"/>
        <w:adjustRightInd w:val="0"/>
        <w:ind w:left="480" w:hanging="120"/>
        <w:jc w:val="both"/>
        <w:rPr>
          <w:sz w:val="28"/>
          <w:szCs w:val="28"/>
        </w:rPr>
      </w:pPr>
      <w:r w:rsidRPr="006D0985">
        <w:rPr>
          <w:sz w:val="28"/>
          <w:szCs w:val="28"/>
        </w:rPr>
        <w:t xml:space="preserve">       </w:t>
      </w:r>
    </w:p>
    <w:p w:rsidR="00ED742F" w:rsidRPr="006D0985" w:rsidRDefault="00ED742F" w:rsidP="00ED742F">
      <w:pPr>
        <w:widowControl w:val="0"/>
        <w:tabs>
          <w:tab w:val="left" w:pos="2580"/>
        </w:tabs>
        <w:autoSpaceDE w:val="0"/>
        <w:autoSpaceDN w:val="0"/>
        <w:adjustRightInd w:val="0"/>
        <w:jc w:val="both"/>
        <w:rPr>
          <w:sz w:val="28"/>
          <w:szCs w:val="28"/>
        </w:rPr>
      </w:pPr>
      <w:r w:rsidRPr="006D0985">
        <w:rPr>
          <w:sz w:val="28"/>
          <w:szCs w:val="28"/>
        </w:rPr>
        <w:t xml:space="preserve"> </w:t>
      </w:r>
    </w:p>
    <w:p w:rsidR="00ED742F" w:rsidRPr="006D0985" w:rsidRDefault="00ED742F" w:rsidP="00ED742F">
      <w:pPr>
        <w:widowControl w:val="0"/>
        <w:tabs>
          <w:tab w:val="left" w:pos="2085"/>
        </w:tabs>
        <w:autoSpaceDE w:val="0"/>
        <w:autoSpaceDN w:val="0"/>
        <w:adjustRightInd w:val="0"/>
        <w:jc w:val="both"/>
        <w:rPr>
          <w:sz w:val="28"/>
          <w:szCs w:val="28"/>
        </w:rPr>
      </w:pPr>
    </w:p>
    <w:p w:rsidR="00ED742F" w:rsidRPr="006D0985" w:rsidRDefault="00ED742F" w:rsidP="00ED742F">
      <w:pPr>
        <w:widowControl w:val="0"/>
        <w:tabs>
          <w:tab w:val="left" w:pos="2085"/>
        </w:tabs>
        <w:autoSpaceDE w:val="0"/>
        <w:autoSpaceDN w:val="0"/>
        <w:adjustRightInd w:val="0"/>
        <w:jc w:val="both"/>
        <w:rPr>
          <w:sz w:val="28"/>
          <w:szCs w:val="28"/>
        </w:rPr>
      </w:pPr>
      <w:r w:rsidRPr="006D0985">
        <w:rPr>
          <w:sz w:val="28"/>
          <w:szCs w:val="28"/>
        </w:rPr>
        <w:t xml:space="preserve">Глава Мазурского  сельского поселения                                          Д.В.Чигарев                               </w:t>
      </w:r>
    </w:p>
    <w:p w:rsidR="00ED742F" w:rsidRPr="00D901A8" w:rsidRDefault="00ED742F" w:rsidP="00ED742F">
      <w:pPr>
        <w:widowControl w:val="0"/>
        <w:autoSpaceDE w:val="0"/>
        <w:autoSpaceDN w:val="0"/>
        <w:adjustRightInd w:val="0"/>
        <w:jc w:val="both"/>
        <w:rPr>
          <w:rFonts w:ascii="Calibri" w:hAnsi="Calibri" w:cs="Calibri"/>
          <w:sz w:val="28"/>
          <w:szCs w:val="28"/>
        </w:rPr>
      </w:pPr>
      <w:r w:rsidRPr="006D0985">
        <w:rPr>
          <w:sz w:val="28"/>
          <w:szCs w:val="28"/>
        </w:rPr>
        <w:tab/>
        <w:t xml:space="preserve">                                                                                                                               </w:t>
      </w:r>
    </w:p>
    <w:p w:rsidR="00ED742F" w:rsidRDefault="00ED742F" w:rsidP="00ED742F"/>
    <w:p w:rsidR="00ED742F" w:rsidRDefault="00ED742F" w:rsidP="00ED742F">
      <w:pPr>
        <w:jc w:val="right"/>
      </w:pPr>
    </w:p>
    <w:p w:rsidR="00ED742F" w:rsidRDefault="00ED742F" w:rsidP="00ED742F">
      <w:pPr>
        <w:jc w:val="right"/>
      </w:pPr>
      <w:r>
        <w:t xml:space="preserve">Приложение №1 к решению </w:t>
      </w:r>
    </w:p>
    <w:p w:rsidR="00ED742F" w:rsidRDefault="00ED742F" w:rsidP="00ED742F">
      <w:pPr>
        <w:jc w:val="right"/>
      </w:pPr>
      <w:r>
        <w:t xml:space="preserve">Совета народных депутатов </w:t>
      </w:r>
    </w:p>
    <w:p w:rsidR="00ED742F" w:rsidRDefault="00ED742F" w:rsidP="00ED742F">
      <w:pPr>
        <w:jc w:val="right"/>
      </w:pPr>
      <w:r>
        <w:t xml:space="preserve">Мазурского сельского поселения </w:t>
      </w:r>
    </w:p>
    <w:p w:rsidR="00ED742F" w:rsidRDefault="00ED742F" w:rsidP="00ED742F">
      <w:pPr>
        <w:jc w:val="right"/>
      </w:pPr>
      <w:r>
        <w:t>от 21.02.2025 №5</w:t>
      </w:r>
    </w:p>
    <w:p w:rsidR="00ED742F" w:rsidRDefault="00ED742F" w:rsidP="00ED742F"/>
    <w:p w:rsidR="00ED742F" w:rsidRPr="00782B4D" w:rsidRDefault="00ED742F" w:rsidP="00ED742F">
      <w:pPr>
        <w:jc w:val="center"/>
        <w:rPr>
          <w:b/>
        </w:rPr>
      </w:pPr>
      <w:r w:rsidRPr="00782B4D">
        <w:rPr>
          <w:b/>
        </w:rPr>
        <w:t>СХЕМА</w:t>
      </w:r>
    </w:p>
    <w:p w:rsidR="00ED742F" w:rsidRPr="00782B4D" w:rsidRDefault="00ED742F" w:rsidP="00ED742F">
      <w:pPr>
        <w:widowControl w:val="0"/>
        <w:tabs>
          <w:tab w:val="left" w:pos="4590"/>
        </w:tabs>
        <w:autoSpaceDE w:val="0"/>
        <w:autoSpaceDN w:val="0"/>
        <w:adjustRightInd w:val="0"/>
        <w:ind w:right="-1"/>
        <w:jc w:val="center"/>
        <w:rPr>
          <w:rFonts w:ascii="Times New Roman CYR" w:hAnsi="Times New Roman CYR" w:cs="Times New Roman CYR"/>
          <w:b/>
          <w:sz w:val="28"/>
          <w:szCs w:val="28"/>
        </w:rPr>
      </w:pPr>
      <w:proofErr w:type="spellStart"/>
      <w:r w:rsidRPr="00782B4D">
        <w:rPr>
          <w:rFonts w:ascii="Times New Roman CYR" w:hAnsi="Times New Roman CYR" w:cs="Times New Roman CYR"/>
          <w:b/>
          <w:sz w:val="28"/>
          <w:szCs w:val="28"/>
        </w:rPr>
        <w:t>десятимандатного</w:t>
      </w:r>
      <w:proofErr w:type="spellEnd"/>
      <w:r w:rsidRPr="00782B4D">
        <w:rPr>
          <w:rFonts w:ascii="Times New Roman CYR" w:hAnsi="Times New Roman CYR" w:cs="Times New Roman CYR"/>
          <w:b/>
          <w:sz w:val="28"/>
          <w:szCs w:val="28"/>
        </w:rPr>
        <w:t xml:space="preserve"> избирательного округа по выборам депутатов Совета народных депутатов Мазурского сельского поселения Поворинского муниципального района Воронежской области</w:t>
      </w:r>
    </w:p>
    <w:p w:rsidR="00ED742F" w:rsidRDefault="00ED742F" w:rsidP="00ED742F">
      <w:pPr>
        <w:widowControl w:val="0"/>
        <w:tabs>
          <w:tab w:val="left" w:pos="4590"/>
        </w:tabs>
        <w:autoSpaceDE w:val="0"/>
        <w:autoSpaceDN w:val="0"/>
        <w:adjustRightInd w:val="0"/>
        <w:ind w:right="-1"/>
        <w:rPr>
          <w:rFonts w:ascii="Times New Roman CYR" w:hAnsi="Times New Roman CYR" w:cs="Times New Roman CYR"/>
          <w:b/>
          <w:sz w:val="28"/>
          <w:szCs w:val="28"/>
        </w:rPr>
      </w:pPr>
    </w:p>
    <w:tbl>
      <w:tblPr>
        <w:tblStyle w:val="af4"/>
        <w:tblW w:w="0" w:type="auto"/>
        <w:tblLayout w:type="fixed"/>
        <w:tblLook w:val="04A0" w:firstRow="1" w:lastRow="0" w:firstColumn="1" w:lastColumn="0" w:noHBand="0" w:noVBand="1"/>
      </w:tblPr>
      <w:tblGrid>
        <w:gridCol w:w="2093"/>
        <w:gridCol w:w="1904"/>
        <w:gridCol w:w="2207"/>
        <w:gridCol w:w="1701"/>
        <w:gridCol w:w="1666"/>
      </w:tblGrid>
      <w:tr w:rsidR="00ED742F" w:rsidTr="00CF3320">
        <w:tc>
          <w:tcPr>
            <w:tcW w:w="2093"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Наименование округа</w:t>
            </w:r>
          </w:p>
        </w:tc>
        <w:tc>
          <w:tcPr>
            <w:tcW w:w="1904"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Граница округа</w:t>
            </w:r>
          </w:p>
        </w:tc>
        <w:tc>
          <w:tcPr>
            <w:tcW w:w="2207"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Местонахождение избирательной комиссии №30/15; 30/16</w:t>
            </w:r>
          </w:p>
        </w:tc>
        <w:tc>
          <w:tcPr>
            <w:tcW w:w="1701"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Количество избирателей</w:t>
            </w:r>
          </w:p>
        </w:tc>
        <w:tc>
          <w:tcPr>
            <w:tcW w:w="1666"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Число избираемых депутатов</w:t>
            </w:r>
          </w:p>
        </w:tc>
      </w:tr>
      <w:tr w:rsidR="00ED742F" w:rsidTr="00CF3320">
        <w:trPr>
          <w:trHeight w:val="924"/>
        </w:trPr>
        <w:tc>
          <w:tcPr>
            <w:tcW w:w="2093" w:type="dxa"/>
            <w:vMerge w:val="restart"/>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proofErr w:type="spellStart"/>
            <w:r w:rsidRPr="00782B4D">
              <w:rPr>
                <w:rFonts w:ascii="Times New Roman CYR" w:hAnsi="Times New Roman CYR" w:cs="Times New Roman CYR"/>
              </w:rPr>
              <w:t>Десятимандатный</w:t>
            </w:r>
            <w:proofErr w:type="spellEnd"/>
            <w:r w:rsidRPr="00782B4D">
              <w:rPr>
                <w:rFonts w:ascii="Times New Roman CYR" w:hAnsi="Times New Roman CYR" w:cs="Times New Roman CYR"/>
              </w:rPr>
              <w:t xml:space="preserve"> избирательный округ </w:t>
            </w:r>
          </w:p>
          <w:p w:rsidR="00ED742F" w:rsidRDefault="00ED742F" w:rsidP="00CF3320">
            <w:pPr>
              <w:widowControl w:val="0"/>
              <w:tabs>
                <w:tab w:val="left" w:pos="4590"/>
              </w:tabs>
              <w:autoSpaceDE w:val="0"/>
              <w:autoSpaceDN w:val="0"/>
              <w:adjustRightInd w:val="0"/>
              <w:ind w:right="-1"/>
              <w:rPr>
                <w:rFonts w:ascii="Times New Roman CYR" w:hAnsi="Times New Roman CYR" w:cs="Times New Roman CYR"/>
                <w:sz w:val="28"/>
                <w:szCs w:val="28"/>
              </w:rPr>
            </w:pPr>
          </w:p>
          <w:p w:rsidR="00ED742F" w:rsidRDefault="00ED742F" w:rsidP="00CF3320">
            <w:pPr>
              <w:widowControl w:val="0"/>
              <w:tabs>
                <w:tab w:val="left" w:pos="4590"/>
              </w:tabs>
              <w:autoSpaceDE w:val="0"/>
              <w:autoSpaceDN w:val="0"/>
              <w:adjustRightInd w:val="0"/>
              <w:ind w:right="-1"/>
              <w:rPr>
                <w:rFonts w:ascii="Times New Roman CYR" w:hAnsi="Times New Roman CYR" w:cs="Times New Roman CYR"/>
                <w:sz w:val="28"/>
                <w:szCs w:val="28"/>
              </w:rPr>
            </w:pPr>
          </w:p>
          <w:p w:rsidR="00ED742F" w:rsidRDefault="00ED742F" w:rsidP="00CF3320">
            <w:pPr>
              <w:widowControl w:val="0"/>
              <w:tabs>
                <w:tab w:val="left" w:pos="4590"/>
              </w:tabs>
              <w:autoSpaceDE w:val="0"/>
              <w:autoSpaceDN w:val="0"/>
              <w:adjustRightInd w:val="0"/>
              <w:ind w:right="-1"/>
              <w:rPr>
                <w:rFonts w:ascii="Times New Roman CYR" w:hAnsi="Times New Roman CYR" w:cs="Times New Roman CYR"/>
                <w:sz w:val="28"/>
                <w:szCs w:val="28"/>
              </w:rPr>
            </w:pPr>
          </w:p>
        </w:tc>
        <w:tc>
          <w:tcPr>
            <w:tcW w:w="1904"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Село Мазурка, село Кардаиловка</w:t>
            </w:r>
          </w:p>
        </w:tc>
        <w:tc>
          <w:tcPr>
            <w:tcW w:w="2207"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 xml:space="preserve">с.Мазурка, </w:t>
            </w:r>
            <w:proofErr w:type="spellStart"/>
            <w:r w:rsidRPr="00782B4D">
              <w:rPr>
                <w:rFonts w:ascii="Times New Roman CYR" w:hAnsi="Times New Roman CYR" w:cs="Times New Roman CYR"/>
              </w:rPr>
              <w:t>пл</w:t>
            </w:r>
            <w:proofErr w:type="gramStart"/>
            <w:r w:rsidRPr="00782B4D">
              <w:rPr>
                <w:rFonts w:ascii="Times New Roman CYR" w:hAnsi="Times New Roman CYR" w:cs="Times New Roman CYR"/>
              </w:rPr>
              <w:t>.Р</w:t>
            </w:r>
            <w:proofErr w:type="gramEnd"/>
            <w:r w:rsidRPr="00782B4D">
              <w:rPr>
                <w:rFonts w:ascii="Times New Roman CYR" w:hAnsi="Times New Roman CYR" w:cs="Times New Roman CYR"/>
              </w:rPr>
              <w:t>еволюции</w:t>
            </w:r>
            <w:proofErr w:type="spellEnd"/>
            <w:r w:rsidRPr="00782B4D">
              <w:rPr>
                <w:rFonts w:ascii="Times New Roman CYR" w:hAnsi="Times New Roman CYR" w:cs="Times New Roman CYR"/>
              </w:rPr>
              <w:t>, д.25</w:t>
            </w:r>
          </w:p>
        </w:tc>
        <w:tc>
          <w:tcPr>
            <w:tcW w:w="1701"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292</w:t>
            </w:r>
          </w:p>
        </w:tc>
        <w:tc>
          <w:tcPr>
            <w:tcW w:w="1666" w:type="dxa"/>
            <w:vMerge w:val="restart"/>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10</w:t>
            </w:r>
          </w:p>
        </w:tc>
      </w:tr>
      <w:tr w:rsidR="00ED742F" w:rsidTr="00CF3320">
        <w:trPr>
          <w:trHeight w:val="1017"/>
        </w:trPr>
        <w:tc>
          <w:tcPr>
            <w:tcW w:w="2093" w:type="dxa"/>
            <w:vMerge/>
          </w:tcPr>
          <w:p w:rsidR="00ED742F" w:rsidRDefault="00ED742F" w:rsidP="00CF3320">
            <w:pPr>
              <w:widowControl w:val="0"/>
              <w:tabs>
                <w:tab w:val="left" w:pos="4590"/>
              </w:tabs>
              <w:autoSpaceDE w:val="0"/>
              <w:autoSpaceDN w:val="0"/>
              <w:adjustRightInd w:val="0"/>
              <w:ind w:right="-1"/>
              <w:rPr>
                <w:rFonts w:ascii="Times New Roman CYR" w:hAnsi="Times New Roman CYR" w:cs="Times New Roman CYR"/>
                <w:sz w:val="28"/>
                <w:szCs w:val="28"/>
              </w:rPr>
            </w:pPr>
          </w:p>
        </w:tc>
        <w:tc>
          <w:tcPr>
            <w:tcW w:w="1904"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Село Ильмень</w:t>
            </w:r>
          </w:p>
        </w:tc>
        <w:tc>
          <w:tcPr>
            <w:tcW w:w="2207"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proofErr w:type="spellStart"/>
            <w:r w:rsidRPr="00782B4D">
              <w:rPr>
                <w:rFonts w:ascii="Times New Roman CYR" w:hAnsi="Times New Roman CYR" w:cs="Times New Roman CYR"/>
              </w:rPr>
              <w:t>С.Ильмень</w:t>
            </w:r>
            <w:proofErr w:type="spellEnd"/>
            <w:r w:rsidRPr="00782B4D">
              <w:rPr>
                <w:rFonts w:ascii="Times New Roman CYR" w:hAnsi="Times New Roman CYR" w:cs="Times New Roman CYR"/>
              </w:rPr>
              <w:t xml:space="preserve">, </w:t>
            </w:r>
            <w:proofErr w:type="spellStart"/>
            <w:r w:rsidRPr="00782B4D">
              <w:rPr>
                <w:rFonts w:ascii="Times New Roman CYR" w:hAnsi="Times New Roman CYR" w:cs="Times New Roman CYR"/>
              </w:rPr>
              <w:t>ул</w:t>
            </w:r>
            <w:proofErr w:type="gramStart"/>
            <w:r w:rsidRPr="00782B4D">
              <w:rPr>
                <w:rFonts w:ascii="Times New Roman CYR" w:hAnsi="Times New Roman CYR" w:cs="Times New Roman CYR"/>
              </w:rPr>
              <w:t>.С</w:t>
            </w:r>
            <w:proofErr w:type="gramEnd"/>
            <w:r w:rsidRPr="00782B4D">
              <w:rPr>
                <w:rFonts w:ascii="Times New Roman CYR" w:hAnsi="Times New Roman CYR" w:cs="Times New Roman CYR"/>
              </w:rPr>
              <w:t>оветская</w:t>
            </w:r>
            <w:proofErr w:type="spellEnd"/>
            <w:r w:rsidRPr="00782B4D">
              <w:rPr>
                <w:rFonts w:ascii="Times New Roman CYR" w:hAnsi="Times New Roman CYR" w:cs="Times New Roman CYR"/>
              </w:rPr>
              <w:t>, д.48</w:t>
            </w:r>
          </w:p>
        </w:tc>
        <w:tc>
          <w:tcPr>
            <w:tcW w:w="1701" w:type="dxa"/>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r w:rsidRPr="00782B4D">
              <w:rPr>
                <w:rFonts w:ascii="Times New Roman CYR" w:hAnsi="Times New Roman CYR" w:cs="Times New Roman CYR"/>
              </w:rPr>
              <w:t>449</w:t>
            </w:r>
          </w:p>
        </w:tc>
        <w:tc>
          <w:tcPr>
            <w:tcW w:w="1666" w:type="dxa"/>
            <w:vMerge/>
          </w:tcPr>
          <w:p w:rsidR="00ED742F" w:rsidRPr="00782B4D" w:rsidRDefault="00ED742F" w:rsidP="00CF3320">
            <w:pPr>
              <w:widowControl w:val="0"/>
              <w:tabs>
                <w:tab w:val="left" w:pos="4590"/>
              </w:tabs>
              <w:autoSpaceDE w:val="0"/>
              <w:autoSpaceDN w:val="0"/>
              <w:adjustRightInd w:val="0"/>
              <w:ind w:right="-1"/>
              <w:rPr>
                <w:rFonts w:ascii="Times New Roman CYR" w:hAnsi="Times New Roman CYR" w:cs="Times New Roman CYR"/>
              </w:rPr>
            </w:pPr>
          </w:p>
        </w:tc>
      </w:tr>
    </w:tbl>
    <w:p w:rsidR="00ED742F" w:rsidRDefault="00ED742F" w:rsidP="00ED742F">
      <w:pPr>
        <w:widowControl w:val="0"/>
        <w:tabs>
          <w:tab w:val="left" w:pos="4590"/>
        </w:tabs>
        <w:autoSpaceDE w:val="0"/>
        <w:autoSpaceDN w:val="0"/>
        <w:adjustRightInd w:val="0"/>
        <w:ind w:right="-1"/>
        <w:rPr>
          <w:rFonts w:ascii="Times New Roman CYR" w:hAnsi="Times New Roman CYR" w:cs="Times New Roman CYR"/>
          <w:sz w:val="28"/>
          <w:szCs w:val="28"/>
        </w:rPr>
      </w:pPr>
    </w:p>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ED742F"/>
    <w:p w:rsidR="00ED742F" w:rsidRDefault="00ED742F" w:rsidP="0015064D"/>
    <w:p w:rsidR="0015064D" w:rsidRDefault="0015064D" w:rsidP="00ED742F">
      <w:pPr>
        <w:sectPr w:rsidR="0015064D" w:rsidSect="00A521F1">
          <w:footerReference w:type="first" r:id="rId9"/>
          <w:pgSz w:w="11906" w:h="16838"/>
          <w:pgMar w:top="1134" w:right="850" w:bottom="1134" w:left="1701" w:header="708" w:footer="708" w:gutter="0"/>
          <w:cols w:space="708"/>
          <w:titlePg/>
          <w:docGrid w:linePitch="360"/>
        </w:sectPr>
      </w:pPr>
    </w:p>
    <w:p w:rsidR="00ED742F" w:rsidRDefault="00ED742F" w:rsidP="00ED742F"/>
    <w:p w:rsidR="00ED742F" w:rsidRDefault="00ED742F" w:rsidP="00ED742F">
      <w:pPr>
        <w:jc w:val="right"/>
      </w:pPr>
      <w:r>
        <w:t xml:space="preserve">Приложение №2 к решению </w:t>
      </w:r>
    </w:p>
    <w:p w:rsidR="00ED742F" w:rsidRDefault="00ED742F" w:rsidP="00ED742F">
      <w:pPr>
        <w:jc w:val="right"/>
      </w:pPr>
      <w:r>
        <w:t xml:space="preserve">Совета народных депутатов </w:t>
      </w:r>
    </w:p>
    <w:p w:rsidR="00ED742F" w:rsidRDefault="00ED742F" w:rsidP="00ED742F">
      <w:pPr>
        <w:jc w:val="right"/>
      </w:pPr>
      <w:r>
        <w:t xml:space="preserve">Мазурского сельского поселения </w:t>
      </w:r>
    </w:p>
    <w:p w:rsidR="00ED742F" w:rsidRDefault="00ED742F" w:rsidP="00ED742F">
      <w:pPr>
        <w:jc w:val="right"/>
      </w:pPr>
      <w:r>
        <w:t>от 21.02.2025 №5</w:t>
      </w:r>
    </w:p>
    <w:p w:rsidR="00ED742F" w:rsidRDefault="00ED742F" w:rsidP="00ED742F">
      <w:r>
        <w:rPr>
          <w:noProof/>
        </w:rPr>
        <w:drawing>
          <wp:inline distT="0" distB="0" distL="0" distR="0" wp14:anchorId="27C39A8C" wp14:editId="160CC667">
            <wp:extent cx="6600769" cy="4705350"/>
            <wp:effectExtent l="19050" t="19050" r="1016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одная карт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3584" cy="4707357"/>
                    </a:xfrm>
                    <a:prstGeom prst="rect">
                      <a:avLst/>
                    </a:prstGeom>
                    <a:ln>
                      <a:solidFill>
                        <a:schemeClr val="bg1"/>
                      </a:solidFill>
                    </a:ln>
                  </pic:spPr>
                </pic:pic>
              </a:graphicData>
            </a:graphic>
          </wp:inline>
        </w:drawing>
      </w:r>
    </w:p>
    <w:p w:rsidR="00ED742F" w:rsidRDefault="00ED742F" w:rsidP="00605A55">
      <w:pPr>
        <w:tabs>
          <w:tab w:val="left" w:pos="1172"/>
        </w:tabs>
        <w:jc w:val="center"/>
      </w:pPr>
    </w:p>
    <w:p w:rsidR="0015064D" w:rsidRDefault="0015064D" w:rsidP="00605A55">
      <w:pPr>
        <w:tabs>
          <w:tab w:val="left" w:pos="1172"/>
        </w:tabs>
        <w:jc w:val="center"/>
        <w:sectPr w:rsidR="0015064D" w:rsidSect="0015064D">
          <w:pgSz w:w="16838" w:h="11906" w:orient="landscape"/>
          <w:pgMar w:top="851" w:right="1134" w:bottom="1701" w:left="1134" w:header="709" w:footer="709" w:gutter="0"/>
          <w:cols w:space="708"/>
          <w:titlePg/>
          <w:docGrid w:linePitch="360"/>
        </w:sectPr>
      </w:pPr>
    </w:p>
    <w:p w:rsidR="0015064D" w:rsidRDefault="0015064D" w:rsidP="0015064D">
      <w:pPr>
        <w:jc w:val="center"/>
        <w:rPr>
          <w:b/>
        </w:rPr>
      </w:pPr>
      <w:r>
        <w:rPr>
          <w:b/>
        </w:rPr>
        <w:lastRenderedPageBreak/>
        <w:t xml:space="preserve">АДМИНИСТРАЦИЯ МАЗУРСКОГО СЕЛЬСКОГО ПОСЕЛЕНИЯ </w:t>
      </w:r>
    </w:p>
    <w:p w:rsidR="0015064D" w:rsidRDefault="0015064D" w:rsidP="0015064D">
      <w:pPr>
        <w:jc w:val="center"/>
        <w:rPr>
          <w:b/>
        </w:rPr>
      </w:pPr>
      <w:r>
        <w:rPr>
          <w:b/>
        </w:rPr>
        <w:t>ПОВОРИНСКОГО МУНИЦИПАЛЬНОГО РАЙОНА</w:t>
      </w:r>
    </w:p>
    <w:p w:rsidR="0015064D" w:rsidRDefault="0015064D" w:rsidP="0015064D">
      <w:pPr>
        <w:jc w:val="center"/>
        <w:rPr>
          <w:b/>
        </w:rPr>
      </w:pPr>
      <w:r>
        <w:rPr>
          <w:b/>
        </w:rPr>
        <w:t>ВОРОНЕЖСКОЙ ОБЛАСТИ</w:t>
      </w:r>
    </w:p>
    <w:p w:rsidR="0015064D" w:rsidRDefault="0015064D" w:rsidP="0015064D">
      <w:pPr>
        <w:jc w:val="center"/>
        <w:rPr>
          <w:b/>
        </w:rPr>
      </w:pPr>
    </w:p>
    <w:p w:rsidR="0015064D" w:rsidRDefault="0015064D" w:rsidP="0015064D">
      <w:pPr>
        <w:jc w:val="center"/>
        <w:rPr>
          <w:b/>
        </w:rPr>
      </w:pPr>
    </w:p>
    <w:p w:rsidR="0015064D" w:rsidRDefault="0015064D" w:rsidP="0015064D">
      <w:pPr>
        <w:jc w:val="center"/>
        <w:rPr>
          <w:b/>
        </w:rPr>
      </w:pPr>
    </w:p>
    <w:p w:rsidR="0015064D" w:rsidRDefault="0015064D" w:rsidP="0015064D">
      <w:pPr>
        <w:jc w:val="center"/>
        <w:rPr>
          <w:b/>
        </w:rPr>
      </w:pPr>
      <w:r>
        <w:rPr>
          <w:b/>
        </w:rPr>
        <w:t>ПОСТАНОВЛЕНИЕ</w:t>
      </w:r>
    </w:p>
    <w:p w:rsidR="0015064D" w:rsidRDefault="0015064D" w:rsidP="0015064D"/>
    <w:p w:rsidR="0015064D" w:rsidRPr="00AE3780" w:rsidRDefault="0015064D" w:rsidP="0015064D">
      <w:pPr>
        <w:rPr>
          <w:color w:val="FFFFFF"/>
        </w:rPr>
      </w:pPr>
      <w:r w:rsidRPr="00AE3780">
        <w:t>от 17.02.2025                  №4</w:t>
      </w:r>
    </w:p>
    <w:p w:rsidR="0015064D" w:rsidRDefault="0015064D" w:rsidP="0015064D">
      <w:pPr>
        <w:rPr>
          <w:highlight w:val="yellow"/>
        </w:rPr>
      </w:pPr>
    </w:p>
    <w:p w:rsidR="0015064D" w:rsidRDefault="0015064D" w:rsidP="0015064D">
      <w:pPr>
        <w:rPr>
          <w:color w:val="FF0000"/>
        </w:rPr>
      </w:pPr>
      <w:r>
        <w:t>О внесении изменений в постановление                                                                                              от 24.12.2013 г № 80</w:t>
      </w:r>
    </w:p>
    <w:p w:rsidR="0015064D" w:rsidRDefault="0015064D" w:rsidP="0015064D">
      <w:r>
        <w:t>Об утверждении муниципальной  программы</w:t>
      </w:r>
    </w:p>
    <w:p w:rsidR="0015064D" w:rsidRDefault="0015064D" w:rsidP="0015064D">
      <w:pPr>
        <w:rPr>
          <w:bCs/>
        </w:rPr>
      </w:pPr>
      <w:r>
        <w:t>«</w:t>
      </w:r>
      <w:r>
        <w:rPr>
          <w:bCs/>
        </w:rPr>
        <w:t>Муниципальное управление и гражданское</w:t>
      </w:r>
    </w:p>
    <w:p w:rsidR="0015064D" w:rsidRDefault="0015064D" w:rsidP="0015064D">
      <w:r>
        <w:rPr>
          <w:bCs/>
        </w:rPr>
        <w:t xml:space="preserve">общество» </w:t>
      </w:r>
      <w:r>
        <w:t>Мазурского сельского поселения</w:t>
      </w:r>
    </w:p>
    <w:p w:rsidR="0015064D" w:rsidRDefault="0015064D" w:rsidP="0015064D">
      <w:r>
        <w:t>Поворинского муниципального района</w:t>
      </w:r>
    </w:p>
    <w:p w:rsidR="0015064D" w:rsidRDefault="0015064D" w:rsidP="0015064D">
      <w:r>
        <w:t>Воронежской области</w:t>
      </w:r>
      <w:r>
        <w:rPr>
          <w:bCs/>
        </w:rPr>
        <w:t xml:space="preserve"> на 2014-2023 год</w:t>
      </w:r>
      <w:r>
        <w:t>ы</w:t>
      </w:r>
    </w:p>
    <w:p w:rsidR="0015064D" w:rsidRDefault="0015064D" w:rsidP="0015064D"/>
    <w:p w:rsidR="0015064D" w:rsidRDefault="0015064D" w:rsidP="0015064D"/>
    <w:p w:rsidR="0015064D" w:rsidRDefault="0015064D" w:rsidP="0015064D"/>
    <w:p w:rsidR="0015064D" w:rsidRDefault="0015064D" w:rsidP="0015064D">
      <w:pPr>
        <w:ind w:firstLine="709"/>
        <w:jc w:val="both"/>
      </w:pPr>
      <w:proofErr w:type="gramStart"/>
      <w:r>
        <w:t>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Мазурского</w:t>
      </w:r>
      <w:proofErr w:type="gramEnd"/>
      <w:r>
        <w:t xml:space="preserve"> сельского поселения Поворинского муниципального района Воронежской области, распоряжением Администрации Мазурского сельского поселения от 30.09.2013 года №22 «Об утверждении перечня муниципальных программ Мазурского сельского поселения Поворинского муниципального района Воронежской области».</w:t>
      </w:r>
    </w:p>
    <w:p w:rsidR="0015064D" w:rsidRDefault="0015064D" w:rsidP="0015064D">
      <w:pPr>
        <w:ind w:firstLine="709"/>
        <w:jc w:val="both"/>
      </w:pPr>
    </w:p>
    <w:p w:rsidR="0015064D" w:rsidRDefault="0015064D" w:rsidP="0015064D">
      <w:pPr>
        <w:jc w:val="center"/>
        <w:rPr>
          <w:b/>
        </w:rPr>
      </w:pPr>
      <w:r>
        <w:rPr>
          <w:b/>
        </w:rPr>
        <w:t>Постановляет:</w:t>
      </w:r>
    </w:p>
    <w:p w:rsidR="0015064D" w:rsidRDefault="0015064D" w:rsidP="0015064D"/>
    <w:p w:rsidR="0015064D" w:rsidRDefault="0015064D" w:rsidP="0015064D">
      <w:pPr>
        <w:numPr>
          <w:ilvl w:val="0"/>
          <w:numId w:val="7"/>
        </w:numPr>
      </w:pPr>
      <w:r>
        <w:t>Внести изменение в постановление от 24.12.2013 г № 80 «Об утверждении муниципальной  программы «</w:t>
      </w:r>
      <w:r>
        <w:rPr>
          <w:bCs/>
        </w:rPr>
        <w:t>Муниципальное управление и гражданское общество»</w:t>
      </w:r>
      <w:r>
        <w:rPr>
          <w:bCs/>
          <w:color w:val="FF0000"/>
        </w:rPr>
        <w:t xml:space="preserve"> </w:t>
      </w:r>
      <w:r>
        <w:t>Мазурского сельского поселения Поворинского муниципального района Воронежской области</w:t>
      </w:r>
      <w:r>
        <w:rPr>
          <w:bCs/>
        </w:rPr>
        <w:t xml:space="preserve"> на 2014-2023 год</w:t>
      </w:r>
      <w:r>
        <w:t>ы» (в редакции пост. №77 от 29.12.2014),</w:t>
      </w:r>
      <w:r>
        <w:rPr>
          <w:color w:val="FF0000"/>
        </w:rPr>
        <w:t xml:space="preserve"> </w:t>
      </w:r>
      <w:r>
        <w:t xml:space="preserve">изложив программу в новой редакции, </w:t>
      </w:r>
      <w:proofErr w:type="gramStart"/>
      <w:r>
        <w:t>согласно приложения</w:t>
      </w:r>
      <w:proofErr w:type="gramEnd"/>
      <w:r>
        <w:t>.</w:t>
      </w:r>
    </w:p>
    <w:p w:rsidR="0015064D" w:rsidRDefault="0015064D" w:rsidP="0015064D">
      <w:pPr>
        <w:numPr>
          <w:ilvl w:val="0"/>
          <w:numId w:val="7"/>
        </w:numPr>
        <w:jc w:val="both"/>
      </w:pPr>
      <w:proofErr w:type="gramStart"/>
      <w:r>
        <w:t>Контроль за</w:t>
      </w:r>
      <w:proofErr w:type="gramEnd"/>
      <w:r>
        <w:t xml:space="preserve"> исполнением настоящего Постановления оставляю за собой.</w:t>
      </w:r>
    </w:p>
    <w:p w:rsidR="0015064D" w:rsidRDefault="0015064D" w:rsidP="0015064D"/>
    <w:p w:rsidR="0015064D" w:rsidRDefault="0015064D" w:rsidP="0015064D">
      <w:pPr>
        <w:ind w:left="357" w:hanging="238"/>
      </w:pPr>
    </w:p>
    <w:p w:rsidR="0015064D" w:rsidRDefault="0015064D" w:rsidP="0015064D">
      <w:pPr>
        <w:ind w:left="357" w:hanging="238"/>
      </w:pPr>
    </w:p>
    <w:p w:rsidR="0015064D" w:rsidRDefault="0015064D" w:rsidP="0015064D">
      <w:pPr>
        <w:ind w:left="357" w:hanging="238"/>
      </w:pPr>
    </w:p>
    <w:p w:rsidR="0015064D" w:rsidRDefault="0015064D" w:rsidP="0015064D">
      <w:pPr>
        <w:ind w:left="357" w:hanging="238"/>
      </w:pPr>
    </w:p>
    <w:p w:rsidR="0015064D" w:rsidRDefault="0015064D" w:rsidP="0015064D">
      <w:pPr>
        <w:ind w:left="357" w:hanging="238"/>
      </w:pPr>
      <w:r>
        <w:t xml:space="preserve">Глава </w:t>
      </w:r>
      <w:proofErr w:type="gramStart"/>
      <w:r>
        <w:t>Мазурского</w:t>
      </w:r>
      <w:proofErr w:type="gramEnd"/>
    </w:p>
    <w:p w:rsidR="0015064D" w:rsidRDefault="0015064D" w:rsidP="0015064D">
      <w:pPr>
        <w:ind w:left="357" w:hanging="238"/>
        <w:rPr>
          <w:b/>
        </w:rPr>
      </w:pPr>
      <w:r>
        <w:t>сельского поселения                                                                                     Д.В. Чигарев</w:t>
      </w:r>
    </w:p>
    <w:p w:rsidR="0015064D" w:rsidRDefault="0015064D" w:rsidP="0015064D">
      <w:pPr>
        <w:pStyle w:val="a4"/>
        <w:ind w:left="444" w:firstLine="5220"/>
        <w:rPr>
          <w:b w:val="0"/>
          <w:bCs/>
          <w:sz w:val="24"/>
          <w:szCs w:val="24"/>
        </w:rPr>
      </w:pPr>
    </w:p>
    <w:p w:rsidR="0015064D" w:rsidRDefault="0015064D" w:rsidP="0015064D">
      <w:pPr>
        <w:pStyle w:val="a4"/>
        <w:ind w:left="444" w:firstLine="5220"/>
        <w:jc w:val="right"/>
        <w:rPr>
          <w:b w:val="0"/>
          <w:bCs/>
          <w:sz w:val="24"/>
          <w:szCs w:val="24"/>
        </w:rPr>
      </w:pPr>
    </w:p>
    <w:p w:rsidR="0015064D" w:rsidRDefault="0015064D" w:rsidP="0015064D">
      <w:pPr>
        <w:pStyle w:val="a4"/>
        <w:ind w:left="444" w:firstLine="5220"/>
        <w:jc w:val="right"/>
        <w:rPr>
          <w:b w:val="0"/>
          <w:bCs/>
          <w:sz w:val="24"/>
          <w:szCs w:val="24"/>
        </w:rPr>
      </w:pPr>
    </w:p>
    <w:p w:rsidR="0015064D" w:rsidRDefault="0015064D" w:rsidP="0015064D">
      <w:pPr>
        <w:pStyle w:val="a4"/>
        <w:ind w:left="444" w:firstLine="5220"/>
        <w:jc w:val="right"/>
        <w:rPr>
          <w:b w:val="0"/>
          <w:bCs/>
          <w:sz w:val="24"/>
          <w:szCs w:val="24"/>
        </w:rPr>
      </w:pPr>
    </w:p>
    <w:p w:rsidR="0015064D" w:rsidRDefault="0015064D" w:rsidP="0015064D">
      <w:pPr>
        <w:pStyle w:val="a4"/>
        <w:ind w:left="444" w:firstLine="5220"/>
        <w:jc w:val="right"/>
        <w:rPr>
          <w:b w:val="0"/>
          <w:bCs/>
          <w:sz w:val="24"/>
          <w:szCs w:val="24"/>
        </w:rPr>
      </w:pPr>
    </w:p>
    <w:p w:rsidR="0015064D" w:rsidRDefault="0015064D" w:rsidP="0015064D">
      <w:pPr>
        <w:pStyle w:val="a4"/>
        <w:ind w:left="444" w:firstLine="5220"/>
        <w:jc w:val="right"/>
        <w:rPr>
          <w:b w:val="0"/>
          <w:bCs/>
          <w:sz w:val="24"/>
          <w:szCs w:val="24"/>
        </w:rPr>
      </w:pPr>
    </w:p>
    <w:p w:rsidR="0015064D" w:rsidRDefault="0015064D" w:rsidP="0015064D">
      <w:pPr>
        <w:pStyle w:val="a4"/>
        <w:ind w:left="444" w:firstLine="5220"/>
        <w:jc w:val="right"/>
        <w:rPr>
          <w:b w:val="0"/>
          <w:bCs/>
          <w:sz w:val="24"/>
          <w:szCs w:val="24"/>
        </w:rPr>
      </w:pPr>
      <w:r>
        <w:rPr>
          <w:b w:val="0"/>
          <w:bCs/>
          <w:sz w:val="24"/>
          <w:szCs w:val="24"/>
        </w:rPr>
        <w:t xml:space="preserve">Приложение </w:t>
      </w:r>
      <w:proofErr w:type="gramStart"/>
      <w:r>
        <w:rPr>
          <w:b w:val="0"/>
          <w:bCs/>
          <w:sz w:val="24"/>
          <w:szCs w:val="24"/>
        </w:rPr>
        <w:t>к</w:t>
      </w:r>
      <w:proofErr w:type="gramEnd"/>
    </w:p>
    <w:p w:rsidR="0015064D" w:rsidRDefault="0015064D" w:rsidP="0015064D">
      <w:pPr>
        <w:pStyle w:val="a4"/>
        <w:ind w:firstLine="5220"/>
        <w:jc w:val="right"/>
        <w:rPr>
          <w:b w:val="0"/>
          <w:bCs/>
          <w:sz w:val="24"/>
          <w:szCs w:val="24"/>
        </w:rPr>
      </w:pPr>
      <w:r>
        <w:rPr>
          <w:b w:val="0"/>
          <w:bCs/>
          <w:sz w:val="24"/>
          <w:szCs w:val="24"/>
        </w:rPr>
        <w:t>постановлению администрации</w:t>
      </w:r>
    </w:p>
    <w:p w:rsidR="0015064D" w:rsidRDefault="0015064D" w:rsidP="0015064D">
      <w:pPr>
        <w:pStyle w:val="a4"/>
        <w:ind w:firstLine="5220"/>
        <w:jc w:val="right"/>
        <w:rPr>
          <w:b w:val="0"/>
          <w:bCs/>
          <w:sz w:val="24"/>
          <w:szCs w:val="24"/>
        </w:rPr>
      </w:pPr>
      <w:r>
        <w:rPr>
          <w:b w:val="0"/>
          <w:bCs/>
          <w:sz w:val="24"/>
          <w:szCs w:val="24"/>
        </w:rPr>
        <w:t>Мазурского сельского поселения</w:t>
      </w:r>
    </w:p>
    <w:p w:rsidR="0015064D" w:rsidRDefault="0015064D" w:rsidP="0015064D">
      <w:pPr>
        <w:pStyle w:val="a4"/>
        <w:ind w:firstLine="5220"/>
        <w:jc w:val="right"/>
        <w:rPr>
          <w:b w:val="0"/>
          <w:bCs/>
          <w:sz w:val="24"/>
          <w:szCs w:val="24"/>
        </w:rPr>
      </w:pPr>
      <w:r>
        <w:rPr>
          <w:b w:val="0"/>
          <w:bCs/>
          <w:sz w:val="24"/>
          <w:szCs w:val="24"/>
        </w:rPr>
        <w:t xml:space="preserve">Поворинского муниципального района </w:t>
      </w:r>
    </w:p>
    <w:p w:rsidR="0015064D" w:rsidRPr="00AE3780" w:rsidRDefault="0015064D" w:rsidP="0015064D">
      <w:pPr>
        <w:pStyle w:val="a4"/>
        <w:ind w:firstLine="5220"/>
        <w:jc w:val="right"/>
        <w:rPr>
          <w:b w:val="0"/>
          <w:bCs/>
          <w:sz w:val="24"/>
          <w:szCs w:val="24"/>
        </w:rPr>
      </w:pPr>
      <w:r>
        <w:rPr>
          <w:b w:val="0"/>
          <w:sz w:val="24"/>
          <w:szCs w:val="24"/>
        </w:rPr>
        <w:t>от 17.02.2025        №4</w:t>
      </w:r>
    </w:p>
    <w:p w:rsidR="0015064D" w:rsidRDefault="0015064D" w:rsidP="0015064D">
      <w:pPr>
        <w:autoSpaceDE w:val="0"/>
        <w:autoSpaceDN w:val="0"/>
        <w:adjustRightInd w:val="0"/>
        <w:jc w:val="center"/>
        <w:outlineLvl w:val="0"/>
        <w:rPr>
          <w:bCs/>
        </w:rPr>
      </w:pPr>
      <w:bookmarkStart w:id="0" w:name="sub_100"/>
    </w:p>
    <w:p w:rsidR="0015064D" w:rsidRDefault="0015064D" w:rsidP="0015064D">
      <w:pPr>
        <w:autoSpaceDE w:val="0"/>
        <w:autoSpaceDN w:val="0"/>
        <w:adjustRightInd w:val="0"/>
        <w:jc w:val="center"/>
        <w:outlineLvl w:val="0"/>
        <w:rPr>
          <w:b/>
          <w:bCs/>
        </w:rPr>
      </w:pPr>
      <w:r>
        <w:rPr>
          <w:b/>
          <w:bCs/>
        </w:rPr>
        <w:t>МУНИЦИПАЛЬНАЯ ПРОГРАММА</w:t>
      </w:r>
    </w:p>
    <w:p w:rsidR="0015064D" w:rsidRDefault="0015064D" w:rsidP="0015064D">
      <w:pPr>
        <w:autoSpaceDE w:val="0"/>
        <w:autoSpaceDN w:val="0"/>
        <w:adjustRightInd w:val="0"/>
        <w:jc w:val="center"/>
        <w:outlineLvl w:val="0"/>
        <w:rPr>
          <w:b/>
          <w:bCs/>
        </w:rPr>
      </w:pPr>
      <w:r>
        <w:rPr>
          <w:b/>
          <w:bCs/>
        </w:rPr>
        <w:t xml:space="preserve">«Муниципальное управление и гражданское общество» </w:t>
      </w:r>
      <w:r>
        <w:rPr>
          <w:b/>
        </w:rPr>
        <w:t>Мазурского сельского поселения Поворинского муниципального района Воронежской области</w:t>
      </w:r>
      <w:r>
        <w:rPr>
          <w:b/>
          <w:bCs/>
        </w:rPr>
        <w:t xml:space="preserve"> </w:t>
      </w:r>
    </w:p>
    <w:p w:rsidR="0015064D" w:rsidRDefault="0015064D" w:rsidP="0015064D">
      <w:pPr>
        <w:autoSpaceDE w:val="0"/>
        <w:autoSpaceDN w:val="0"/>
        <w:adjustRightInd w:val="0"/>
        <w:jc w:val="center"/>
        <w:outlineLvl w:val="0"/>
        <w:rPr>
          <w:b/>
          <w:bCs/>
        </w:rPr>
      </w:pPr>
      <w:r>
        <w:rPr>
          <w:b/>
          <w:bCs/>
        </w:rPr>
        <w:t>на 2014-2028 год</w:t>
      </w:r>
      <w:bookmarkEnd w:id="0"/>
      <w:r>
        <w:rPr>
          <w:b/>
          <w:bCs/>
        </w:rPr>
        <w:t>а</w:t>
      </w:r>
    </w:p>
    <w:p w:rsidR="0015064D" w:rsidRDefault="0015064D" w:rsidP="0015064D">
      <w:pPr>
        <w:autoSpaceDE w:val="0"/>
        <w:autoSpaceDN w:val="0"/>
        <w:adjustRightInd w:val="0"/>
        <w:jc w:val="center"/>
        <w:outlineLvl w:val="0"/>
        <w:rPr>
          <w:bCs/>
        </w:rPr>
      </w:pPr>
    </w:p>
    <w:p w:rsidR="0015064D" w:rsidRDefault="0015064D" w:rsidP="0015064D">
      <w:pPr>
        <w:autoSpaceDE w:val="0"/>
        <w:autoSpaceDN w:val="0"/>
        <w:adjustRightInd w:val="0"/>
        <w:jc w:val="center"/>
        <w:outlineLvl w:val="0"/>
        <w:rPr>
          <w:b/>
          <w:bCs/>
        </w:rPr>
      </w:pPr>
      <w:bookmarkStart w:id="1" w:name="sub_101"/>
      <w:r>
        <w:rPr>
          <w:b/>
          <w:bCs/>
        </w:rPr>
        <w:t>ПАСПОРТ</w:t>
      </w:r>
    </w:p>
    <w:p w:rsidR="0015064D" w:rsidRDefault="0015064D" w:rsidP="0015064D">
      <w:pPr>
        <w:autoSpaceDE w:val="0"/>
        <w:autoSpaceDN w:val="0"/>
        <w:adjustRightInd w:val="0"/>
        <w:jc w:val="center"/>
        <w:outlineLvl w:val="0"/>
        <w:rPr>
          <w:b/>
          <w:bCs/>
        </w:rPr>
      </w:pPr>
      <w:r>
        <w:rPr>
          <w:b/>
          <w:bCs/>
        </w:rPr>
        <w:t>муниципальной программы</w:t>
      </w:r>
    </w:p>
    <w:p w:rsidR="0015064D" w:rsidRDefault="0015064D" w:rsidP="0015064D">
      <w:pPr>
        <w:autoSpaceDE w:val="0"/>
        <w:autoSpaceDN w:val="0"/>
        <w:adjustRightInd w:val="0"/>
        <w:jc w:val="center"/>
        <w:outlineLvl w:val="0"/>
        <w:rPr>
          <w:b/>
          <w:bCs/>
        </w:rPr>
      </w:pPr>
      <w:r>
        <w:rPr>
          <w:b/>
          <w:bCs/>
        </w:rPr>
        <w:t xml:space="preserve">«Муниципальное управление и гражданское общество» </w:t>
      </w:r>
      <w:r>
        <w:rPr>
          <w:b/>
        </w:rPr>
        <w:t>Мазурского сельского поселения Поворинского муниципального района Воронежской области</w:t>
      </w:r>
      <w:r>
        <w:rPr>
          <w:b/>
          <w:bCs/>
        </w:rPr>
        <w:t xml:space="preserve"> </w:t>
      </w:r>
    </w:p>
    <w:p w:rsidR="0015064D" w:rsidRDefault="0015064D" w:rsidP="0015064D">
      <w:pPr>
        <w:autoSpaceDE w:val="0"/>
        <w:autoSpaceDN w:val="0"/>
        <w:adjustRightInd w:val="0"/>
        <w:jc w:val="center"/>
        <w:outlineLvl w:val="0"/>
        <w:rPr>
          <w:b/>
          <w:bCs/>
        </w:rPr>
      </w:pPr>
      <w:r>
        <w:rPr>
          <w:b/>
          <w:bCs/>
        </w:rPr>
        <w:t>на 2014-2028 года</w:t>
      </w:r>
    </w:p>
    <w:bookmarkEnd w:id="1"/>
    <w:p w:rsidR="0015064D" w:rsidRDefault="0015064D" w:rsidP="0015064D">
      <w:pPr>
        <w:autoSpaceDE w:val="0"/>
        <w:autoSpaceDN w:val="0"/>
        <w:adjustRightInd w:val="0"/>
        <w:ind w:firstLine="720"/>
        <w:jc w:val="both"/>
      </w:pPr>
    </w:p>
    <w:tbl>
      <w:tblPr>
        <w:tblW w:w="102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78"/>
      </w:tblGrid>
      <w:tr w:rsidR="0015064D" w:rsidTr="00CF3320">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pPr>
            <w:r>
              <w:rPr>
                <w:bCs/>
              </w:rPr>
              <w:t>Наименование муниципальной программы</w:t>
            </w:r>
          </w:p>
        </w:tc>
        <w:tc>
          <w:tcPr>
            <w:tcW w:w="6978" w:type="dxa"/>
            <w:tcBorders>
              <w:top w:val="single" w:sz="4" w:space="0" w:color="auto"/>
              <w:left w:val="single" w:sz="4" w:space="0" w:color="auto"/>
              <w:bottom w:val="single" w:sz="4" w:space="0" w:color="auto"/>
            </w:tcBorders>
          </w:tcPr>
          <w:p w:rsidR="0015064D" w:rsidRDefault="0015064D" w:rsidP="00CF3320">
            <w:pPr>
              <w:autoSpaceDE w:val="0"/>
              <w:autoSpaceDN w:val="0"/>
              <w:adjustRightInd w:val="0"/>
              <w:jc w:val="both"/>
            </w:pPr>
            <w:r>
              <w:t>«Муниципальное управление и гражданское общество»</w:t>
            </w:r>
          </w:p>
        </w:tc>
      </w:tr>
      <w:tr w:rsidR="0015064D" w:rsidTr="00CF3320">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pPr>
            <w:r>
              <w:rPr>
                <w:bCs/>
              </w:rPr>
              <w:t>Ответственный исполнитель муниципальной программы</w:t>
            </w:r>
          </w:p>
        </w:tc>
        <w:tc>
          <w:tcPr>
            <w:tcW w:w="6978" w:type="dxa"/>
            <w:tcBorders>
              <w:top w:val="single" w:sz="4" w:space="0" w:color="auto"/>
              <w:left w:val="single" w:sz="4" w:space="0" w:color="auto"/>
              <w:bottom w:val="single" w:sz="4" w:space="0" w:color="auto"/>
            </w:tcBorders>
          </w:tcPr>
          <w:p w:rsidR="0015064D" w:rsidRDefault="0015064D" w:rsidP="00CF3320">
            <w:pPr>
              <w:autoSpaceDE w:val="0"/>
              <w:autoSpaceDN w:val="0"/>
              <w:adjustRightInd w:val="0"/>
              <w:jc w:val="both"/>
            </w:pPr>
            <w:r>
              <w:t>Администрация Мазурского сельского поселения Поворинского муниципального района Воронежской области</w:t>
            </w:r>
          </w:p>
        </w:tc>
      </w:tr>
      <w:tr w:rsidR="0015064D" w:rsidTr="00CF3320">
        <w:trPr>
          <w:trHeight w:val="746"/>
        </w:trPr>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rPr>
                <w:bCs/>
              </w:rPr>
            </w:pPr>
            <w:r>
              <w:rPr>
                <w:bCs/>
              </w:rPr>
              <w:t>Подпрограммы муниципальной программы</w:t>
            </w:r>
          </w:p>
        </w:tc>
        <w:tc>
          <w:tcPr>
            <w:tcW w:w="6978" w:type="dxa"/>
            <w:tcBorders>
              <w:top w:val="single" w:sz="4" w:space="0" w:color="auto"/>
              <w:left w:val="single" w:sz="4" w:space="0" w:color="auto"/>
              <w:bottom w:val="single" w:sz="4" w:space="0" w:color="auto"/>
            </w:tcBorders>
          </w:tcPr>
          <w:p w:rsidR="0015064D" w:rsidRDefault="0015064D" w:rsidP="00CF3320">
            <w:pPr>
              <w:autoSpaceDE w:val="0"/>
              <w:autoSpaceDN w:val="0"/>
              <w:adjustRightInd w:val="0"/>
              <w:jc w:val="both"/>
              <w:rPr>
                <w:color w:val="000000"/>
              </w:rPr>
            </w:pPr>
            <w:r>
              <w:rPr>
                <w:color w:val="000000"/>
              </w:rPr>
              <w:t>1.«Обеспечение реализации муниципальной программы»;</w:t>
            </w:r>
          </w:p>
          <w:p w:rsidR="0015064D" w:rsidRDefault="0015064D" w:rsidP="00CF3320">
            <w:pPr>
              <w:autoSpaceDE w:val="0"/>
              <w:autoSpaceDN w:val="0"/>
              <w:adjustRightInd w:val="0"/>
              <w:jc w:val="both"/>
              <w:rPr>
                <w:color w:val="000000"/>
              </w:rPr>
            </w:pPr>
            <w:r>
              <w:rPr>
                <w:color w:val="000000"/>
              </w:rPr>
              <w:t>2.«Управление муниципальными финансами»;</w:t>
            </w:r>
          </w:p>
          <w:p w:rsidR="0015064D" w:rsidRDefault="0015064D" w:rsidP="00CF3320">
            <w:pPr>
              <w:autoSpaceDE w:val="0"/>
              <w:autoSpaceDN w:val="0"/>
              <w:adjustRightInd w:val="0"/>
              <w:jc w:val="both"/>
              <w:rPr>
                <w:color w:val="000000"/>
              </w:rPr>
            </w:pPr>
            <w:r>
              <w:rPr>
                <w:color w:val="000000"/>
              </w:rPr>
              <w:t>3.«Финансовое обеспечение муниципальных образований Воронежской области для исполнения переданных полномочий»;</w:t>
            </w:r>
          </w:p>
          <w:p w:rsidR="0015064D" w:rsidRDefault="0015064D" w:rsidP="00CF3320">
            <w:pPr>
              <w:autoSpaceDE w:val="0"/>
              <w:autoSpaceDN w:val="0"/>
              <w:adjustRightInd w:val="0"/>
              <w:jc w:val="both"/>
              <w:rPr>
                <w:color w:val="000000"/>
              </w:rPr>
            </w:pPr>
            <w:r>
              <w:rPr>
                <w:color w:val="000000"/>
              </w:rPr>
              <w:t>4.«Управление и распоряжение муниципальным имуществом»;</w:t>
            </w:r>
          </w:p>
          <w:p w:rsidR="0015064D" w:rsidRDefault="0015064D" w:rsidP="00CF3320">
            <w:pPr>
              <w:autoSpaceDE w:val="0"/>
              <w:autoSpaceDN w:val="0"/>
              <w:adjustRightInd w:val="0"/>
              <w:jc w:val="both"/>
              <w:rPr>
                <w:color w:val="FF6600"/>
              </w:rPr>
            </w:pPr>
            <w:r>
              <w:rPr>
                <w:color w:val="000000"/>
              </w:rPr>
              <w:t>5.«Развитие мер социальной поддержки отдельных категорий граждан».</w:t>
            </w:r>
          </w:p>
        </w:tc>
      </w:tr>
      <w:tr w:rsidR="0015064D" w:rsidTr="00CF3320">
        <w:trPr>
          <w:trHeight w:val="746"/>
        </w:trPr>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pPr>
            <w:r>
              <w:rPr>
                <w:bCs/>
              </w:rPr>
              <w:t>Цели муниципальной программы</w:t>
            </w:r>
          </w:p>
        </w:tc>
        <w:tc>
          <w:tcPr>
            <w:tcW w:w="6978" w:type="dxa"/>
            <w:tcBorders>
              <w:top w:val="single" w:sz="4" w:space="0" w:color="auto"/>
              <w:left w:val="single" w:sz="4" w:space="0" w:color="auto"/>
              <w:bottom w:val="single" w:sz="4" w:space="0" w:color="auto"/>
            </w:tcBorders>
          </w:tcPr>
          <w:p w:rsidR="0015064D" w:rsidRDefault="0015064D" w:rsidP="00CF3320">
            <w:pPr>
              <w:autoSpaceDE w:val="0"/>
              <w:autoSpaceDN w:val="0"/>
              <w:adjustRightInd w:val="0"/>
              <w:jc w:val="both"/>
            </w:pPr>
            <w: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15064D" w:rsidRDefault="0015064D" w:rsidP="00CF3320">
            <w:pPr>
              <w:autoSpaceDE w:val="0"/>
              <w:autoSpaceDN w:val="0"/>
              <w:adjustRightInd w:val="0"/>
              <w:jc w:val="both"/>
            </w:pPr>
            <w:r>
              <w:t xml:space="preserve">- создание условий для эффективного управления и распоряжения муниципальным имуществом Мазурского сельского поселения Поворинского муниципального района Воронежской области в целях повышения доходной части бюджета поселения, обеспечения своевременного </w:t>
            </w:r>
            <w:r>
              <w:lastRenderedPageBreak/>
              <w:t>поступления денежных сре</w:t>
            </w:r>
            <w:proofErr w:type="gramStart"/>
            <w:r>
              <w:t>дств в б</w:t>
            </w:r>
            <w:proofErr w:type="gramEnd"/>
            <w:r>
              <w:t>юджет Мазурского сельского поселения и их использования на успешное выполнение полномочий.</w:t>
            </w:r>
          </w:p>
        </w:tc>
      </w:tr>
      <w:tr w:rsidR="0015064D" w:rsidTr="00CF3320">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pPr>
            <w:r>
              <w:rPr>
                <w:bCs/>
              </w:rPr>
              <w:lastRenderedPageBreak/>
              <w:t>Задачи муниципальной программы</w:t>
            </w:r>
          </w:p>
        </w:tc>
        <w:tc>
          <w:tcPr>
            <w:tcW w:w="6978" w:type="dxa"/>
            <w:tcBorders>
              <w:top w:val="single" w:sz="4" w:space="0" w:color="auto"/>
              <w:left w:val="single" w:sz="4" w:space="0" w:color="auto"/>
              <w:bottom w:val="single" w:sz="4" w:space="0" w:color="auto"/>
            </w:tcBorders>
          </w:tcPr>
          <w:p w:rsidR="0015064D" w:rsidRDefault="0015064D" w:rsidP="00CF3320">
            <w:pPr>
              <w:pStyle w:val="1"/>
              <w:spacing w:before="0" w:after="0"/>
              <w:jc w:val="both"/>
              <w:rPr>
                <w:rFonts w:ascii="Times New Roman" w:hAnsi="Times New Roman"/>
                <w:b w:val="0"/>
                <w:iCs/>
                <w:color w:val="auto"/>
              </w:rPr>
            </w:pPr>
            <w:r>
              <w:rPr>
                <w:rStyle w:val="af7"/>
                <w:rFonts w:ascii="Times New Roman" w:hAnsi="Times New Roman"/>
                <w:b w:val="0"/>
                <w:i w:val="0"/>
                <w:color w:val="auto"/>
              </w:rPr>
              <w:t>- о</w:t>
            </w:r>
            <w:r>
              <w:rPr>
                <w:rFonts w:ascii="Times New Roman" w:hAnsi="Times New Roman"/>
                <w:b w:val="0"/>
                <w:iCs/>
                <w:color w:val="auto"/>
              </w:rPr>
              <w:t>беспечение функционирования администрации Мазурского сельского поселения Поворинского муниципального района</w:t>
            </w:r>
          </w:p>
          <w:p w:rsidR="0015064D" w:rsidRDefault="0015064D" w:rsidP="00CF3320">
            <w:pPr>
              <w:jc w:val="both"/>
              <w:rPr>
                <w:b/>
                <w:iCs/>
              </w:rPr>
            </w:pPr>
            <w:r>
              <w:rPr>
                <w:iCs/>
              </w:rPr>
              <w:t>- повышение качества муниципального управления</w:t>
            </w:r>
            <w:r>
              <w:rPr>
                <w:b/>
                <w:iCs/>
              </w:rPr>
              <w:t>;</w:t>
            </w:r>
          </w:p>
          <w:p w:rsidR="0015064D" w:rsidRDefault="0015064D" w:rsidP="00CF3320">
            <w:pPr>
              <w:jc w:val="both"/>
            </w:pPr>
            <w:r>
              <w:t>- материально-техническое и финансовое обеспечение деятельности подведомственных учреждений</w:t>
            </w:r>
          </w:p>
          <w:p w:rsidR="0015064D" w:rsidRDefault="0015064D" w:rsidP="00CF3320">
            <w:pPr>
              <w:jc w:val="both"/>
            </w:pPr>
            <w:r>
              <w:t xml:space="preserve"> - 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Мазурского сельского поселения, заработка (дохода), утраченного в связи с прекращением муниципальной </w:t>
            </w:r>
            <w:proofErr w:type="gramStart"/>
            <w:r>
              <w:t>службы</w:t>
            </w:r>
            <w:proofErr w:type="gramEnd"/>
            <w:r>
              <w:t xml:space="preserve"> при достижении установленной законом выслуги при выходе на трудовую пенсию по старости (инвалидности);</w:t>
            </w:r>
          </w:p>
          <w:p w:rsidR="0015064D" w:rsidRDefault="0015064D" w:rsidP="00CF3320">
            <w:pPr>
              <w:jc w:val="both"/>
            </w:pPr>
            <w:r>
              <w:t>- осуществление первичного воинского учета на территориях, где отсутствуют военные комиссариаты.</w:t>
            </w:r>
          </w:p>
        </w:tc>
      </w:tr>
      <w:tr w:rsidR="0015064D" w:rsidTr="00CF3320">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pPr>
            <w:r>
              <w:rPr>
                <w:bCs/>
              </w:rPr>
              <w:t>Сроки реализации муниципальной программы</w:t>
            </w:r>
            <w:r>
              <w:rPr>
                <w:bCs/>
                <w:color w:val="FF0000"/>
              </w:rPr>
              <w:t xml:space="preserve"> </w:t>
            </w:r>
          </w:p>
        </w:tc>
        <w:tc>
          <w:tcPr>
            <w:tcW w:w="6978" w:type="dxa"/>
            <w:tcBorders>
              <w:top w:val="single" w:sz="4" w:space="0" w:color="auto"/>
              <w:left w:val="single" w:sz="4" w:space="0" w:color="auto"/>
              <w:bottom w:val="single" w:sz="4" w:space="0" w:color="auto"/>
            </w:tcBorders>
          </w:tcPr>
          <w:p w:rsidR="0015064D" w:rsidRDefault="0015064D" w:rsidP="00CF3320">
            <w:pPr>
              <w:autoSpaceDE w:val="0"/>
              <w:autoSpaceDN w:val="0"/>
              <w:adjustRightInd w:val="0"/>
              <w:jc w:val="both"/>
            </w:pPr>
            <w:r>
              <w:t>2014 - 2028 годы</w:t>
            </w:r>
          </w:p>
        </w:tc>
      </w:tr>
      <w:tr w:rsidR="0015064D" w:rsidTr="00CF3320">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pPr>
            <w:r>
              <w:rPr>
                <w:bCs/>
              </w:rPr>
              <w:t>Объемы и источники финансирования муниципальной программы</w:t>
            </w:r>
          </w:p>
        </w:tc>
        <w:tc>
          <w:tcPr>
            <w:tcW w:w="6978" w:type="dxa"/>
            <w:tcBorders>
              <w:top w:val="single" w:sz="4" w:space="0" w:color="auto"/>
              <w:left w:val="single" w:sz="4" w:space="0" w:color="auto"/>
              <w:bottom w:val="single" w:sz="4" w:space="0" w:color="auto"/>
            </w:tcBorders>
          </w:tcPr>
          <w:p w:rsidR="0015064D" w:rsidRDefault="0015064D" w:rsidP="00CF3320">
            <w:pPr>
              <w:autoSpaceDE w:val="0"/>
              <w:autoSpaceDN w:val="0"/>
              <w:adjustRightInd w:val="0"/>
              <w:jc w:val="both"/>
            </w:pPr>
            <w:r>
              <w:t>Общая сумма затрат  финансирования программы 50974,0 тыс. руб., в том числе:</w:t>
            </w:r>
          </w:p>
          <w:p w:rsidR="0015064D" w:rsidRDefault="0015064D" w:rsidP="00CF3320">
            <w:pPr>
              <w:autoSpaceDE w:val="0"/>
              <w:autoSpaceDN w:val="0"/>
              <w:adjustRightInd w:val="0"/>
              <w:jc w:val="both"/>
            </w:pPr>
            <w:r>
              <w:t>2014г. – 2614,6 тыс. руб.</w:t>
            </w:r>
          </w:p>
          <w:p w:rsidR="0015064D" w:rsidRDefault="0015064D" w:rsidP="00CF3320">
            <w:pPr>
              <w:autoSpaceDE w:val="0"/>
              <w:autoSpaceDN w:val="0"/>
              <w:adjustRightInd w:val="0"/>
              <w:jc w:val="both"/>
            </w:pPr>
            <w:r>
              <w:t>2015 г – 2840,5 тыс. руб.</w:t>
            </w:r>
          </w:p>
          <w:p w:rsidR="0015064D" w:rsidRDefault="0015064D" w:rsidP="00CF3320">
            <w:pPr>
              <w:autoSpaceDE w:val="0"/>
              <w:autoSpaceDN w:val="0"/>
              <w:adjustRightInd w:val="0"/>
              <w:jc w:val="both"/>
            </w:pPr>
            <w:r>
              <w:t>2016 г – 2642,2 тыс. руб.</w:t>
            </w:r>
          </w:p>
          <w:p w:rsidR="0015064D" w:rsidRDefault="0015064D" w:rsidP="00CF3320">
            <w:pPr>
              <w:autoSpaceDE w:val="0"/>
              <w:autoSpaceDN w:val="0"/>
              <w:adjustRightInd w:val="0"/>
              <w:jc w:val="both"/>
            </w:pPr>
            <w:r>
              <w:t>2017 г – 2896,6 тыс. руб.</w:t>
            </w:r>
          </w:p>
          <w:p w:rsidR="0015064D" w:rsidRDefault="0015064D" w:rsidP="00CF3320">
            <w:pPr>
              <w:autoSpaceDE w:val="0"/>
              <w:autoSpaceDN w:val="0"/>
              <w:adjustRightInd w:val="0"/>
              <w:jc w:val="both"/>
            </w:pPr>
            <w:r>
              <w:t>2018 г – 11538,2 тыс. руб.</w:t>
            </w:r>
          </w:p>
          <w:p w:rsidR="0015064D" w:rsidRDefault="0015064D" w:rsidP="00CF3320">
            <w:pPr>
              <w:autoSpaceDE w:val="0"/>
              <w:autoSpaceDN w:val="0"/>
              <w:adjustRightInd w:val="0"/>
              <w:jc w:val="both"/>
            </w:pPr>
            <w:r>
              <w:t>2019 г – 2881,7 тыс. руб.</w:t>
            </w:r>
          </w:p>
          <w:p w:rsidR="0015064D" w:rsidRDefault="0015064D" w:rsidP="00CF3320">
            <w:pPr>
              <w:autoSpaceDE w:val="0"/>
              <w:autoSpaceDN w:val="0"/>
              <w:adjustRightInd w:val="0"/>
              <w:jc w:val="both"/>
            </w:pPr>
            <w:r>
              <w:t xml:space="preserve">2020г- 2804,2 </w:t>
            </w:r>
            <w:proofErr w:type="spellStart"/>
            <w:r>
              <w:t>тыс</w:t>
            </w:r>
            <w:proofErr w:type="gramStart"/>
            <w:r>
              <w:t>.р</w:t>
            </w:r>
            <w:proofErr w:type="gramEnd"/>
            <w:r>
              <w:t>уб</w:t>
            </w:r>
            <w:proofErr w:type="spellEnd"/>
            <w:r>
              <w:t>.</w:t>
            </w:r>
          </w:p>
          <w:p w:rsidR="0015064D" w:rsidRDefault="0015064D" w:rsidP="00CF3320">
            <w:pPr>
              <w:autoSpaceDE w:val="0"/>
              <w:autoSpaceDN w:val="0"/>
              <w:adjustRightInd w:val="0"/>
              <w:jc w:val="both"/>
            </w:pPr>
            <w:r>
              <w:t>2021г- 3759,7тыс</w:t>
            </w:r>
            <w:proofErr w:type="gramStart"/>
            <w:r>
              <w:t>.р</w:t>
            </w:r>
            <w:proofErr w:type="gramEnd"/>
            <w:r>
              <w:t>уб.</w:t>
            </w:r>
          </w:p>
          <w:p w:rsidR="0015064D" w:rsidRDefault="0015064D" w:rsidP="00CF3320">
            <w:pPr>
              <w:autoSpaceDE w:val="0"/>
              <w:autoSpaceDN w:val="0"/>
              <w:adjustRightInd w:val="0"/>
              <w:jc w:val="both"/>
            </w:pPr>
            <w:r>
              <w:t xml:space="preserve">2022г- 3828,4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2023г –3078,3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2024г – 3170,9тыс</w:t>
            </w:r>
            <w:proofErr w:type="gramStart"/>
            <w:r>
              <w:t>.р</w:t>
            </w:r>
            <w:proofErr w:type="gramEnd"/>
            <w:r>
              <w:t>уб</w:t>
            </w:r>
          </w:p>
          <w:p w:rsidR="0015064D" w:rsidRDefault="0015064D" w:rsidP="00CF3320">
            <w:pPr>
              <w:autoSpaceDE w:val="0"/>
              <w:autoSpaceDN w:val="0"/>
              <w:adjustRightInd w:val="0"/>
              <w:jc w:val="both"/>
            </w:pPr>
            <w:r>
              <w:t xml:space="preserve">2025г-3283,0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2026г-2076,1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2027г-1914,6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2028г-1645,0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из местного бюджета 49505,3 тыс. руб., в том числе:</w:t>
            </w:r>
          </w:p>
          <w:p w:rsidR="0015064D" w:rsidRDefault="0015064D" w:rsidP="00CF3320">
            <w:pPr>
              <w:autoSpaceDE w:val="0"/>
              <w:autoSpaceDN w:val="0"/>
              <w:adjustRightInd w:val="0"/>
              <w:jc w:val="both"/>
            </w:pPr>
            <w:r>
              <w:t>2014г. – 2556,0 тыс. руб.</w:t>
            </w:r>
          </w:p>
          <w:p w:rsidR="0015064D" w:rsidRDefault="0015064D" w:rsidP="00CF3320">
            <w:pPr>
              <w:autoSpaceDE w:val="0"/>
              <w:autoSpaceDN w:val="0"/>
              <w:adjustRightInd w:val="0"/>
              <w:jc w:val="both"/>
            </w:pPr>
            <w:r>
              <w:t>2015 г – 2773,8 тыс. руб.</w:t>
            </w:r>
          </w:p>
          <w:p w:rsidR="0015064D" w:rsidRDefault="0015064D" w:rsidP="00CF3320">
            <w:pPr>
              <w:autoSpaceDE w:val="0"/>
              <w:autoSpaceDN w:val="0"/>
              <w:adjustRightInd w:val="0"/>
              <w:jc w:val="both"/>
            </w:pPr>
            <w:r>
              <w:t>2016 г – 2573,3 тыс. руб.</w:t>
            </w:r>
          </w:p>
          <w:p w:rsidR="0015064D" w:rsidRDefault="0015064D" w:rsidP="00CF3320">
            <w:pPr>
              <w:autoSpaceDE w:val="0"/>
              <w:autoSpaceDN w:val="0"/>
              <w:adjustRightInd w:val="0"/>
              <w:jc w:val="both"/>
            </w:pPr>
            <w:r>
              <w:t>2017 г – 2828,3 тыс. руб.</w:t>
            </w:r>
          </w:p>
          <w:p w:rsidR="0015064D" w:rsidRDefault="0015064D" w:rsidP="00CF3320">
            <w:pPr>
              <w:autoSpaceDE w:val="0"/>
              <w:autoSpaceDN w:val="0"/>
              <w:adjustRightInd w:val="0"/>
              <w:jc w:val="both"/>
            </w:pPr>
            <w:r>
              <w:t>2018 г – 11462,9 тыс. руб.</w:t>
            </w:r>
          </w:p>
          <w:p w:rsidR="0015064D" w:rsidRDefault="0015064D" w:rsidP="00CF3320">
            <w:pPr>
              <w:autoSpaceDE w:val="0"/>
              <w:autoSpaceDN w:val="0"/>
              <w:adjustRightInd w:val="0"/>
              <w:jc w:val="both"/>
            </w:pPr>
            <w:r>
              <w:t>2019 г – 2802,9 тыс. руб.</w:t>
            </w:r>
          </w:p>
          <w:p w:rsidR="0015064D" w:rsidRDefault="0015064D" w:rsidP="00CF3320">
            <w:pPr>
              <w:autoSpaceDE w:val="0"/>
              <w:autoSpaceDN w:val="0"/>
              <w:adjustRightInd w:val="0"/>
              <w:jc w:val="both"/>
            </w:pPr>
            <w:r>
              <w:t xml:space="preserve">2020г- 2716,2 </w:t>
            </w:r>
            <w:proofErr w:type="spellStart"/>
            <w:r>
              <w:t>тыс</w:t>
            </w:r>
            <w:proofErr w:type="gramStart"/>
            <w:r>
              <w:t>.р</w:t>
            </w:r>
            <w:proofErr w:type="gramEnd"/>
            <w:r>
              <w:t>уб</w:t>
            </w:r>
            <w:proofErr w:type="spellEnd"/>
            <w:r>
              <w:t>.</w:t>
            </w:r>
          </w:p>
          <w:p w:rsidR="0015064D" w:rsidRDefault="0015064D" w:rsidP="00CF3320">
            <w:pPr>
              <w:autoSpaceDE w:val="0"/>
              <w:autoSpaceDN w:val="0"/>
              <w:adjustRightInd w:val="0"/>
              <w:jc w:val="both"/>
            </w:pPr>
            <w:r>
              <w:t xml:space="preserve">2021г- 3669,1  </w:t>
            </w:r>
            <w:proofErr w:type="spellStart"/>
            <w:r>
              <w:t>тыс</w:t>
            </w:r>
            <w:proofErr w:type="gramStart"/>
            <w:r>
              <w:t>.р</w:t>
            </w:r>
            <w:proofErr w:type="gramEnd"/>
            <w:r>
              <w:t>уб</w:t>
            </w:r>
            <w:proofErr w:type="spellEnd"/>
            <w:r>
              <w:t>.</w:t>
            </w:r>
          </w:p>
          <w:p w:rsidR="0015064D" w:rsidRDefault="0015064D" w:rsidP="00CF3320">
            <w:pPr>
              <w:autoSpaceDE w:val="0"/>
              <w:autoSpaceDN w:val="0"/>
              <w:adjustRightInd w:val="0"/>
              <w:jc w:val="both"/>
            </w:pPr>
            <w:r>
              <w:lastRenderedPageBreak/>
              <w:t xml:space="preserve">2022г- 3729,4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2023г –2965,0 </w:t>
            </w:r>
            <w:proofErr w:type="spellStart"/>
            <w:r>
              <w:t>тыс</w:t>
            </w:r>
            <w:proofErr w:type="gramStart"/>
            <w:r>
              <w:t>.р</w:t>
            </w:r>
            <w:proofErr w:type="gramEnd"/>
            <w:r>
              <w:t>уб</w:t>
            </w:r>
            <w:proofErr w:type="spellEnd"/>
            <w:r>
              <w:t xml:space="preserve">         </w:t>
            </w:r>
          </w:p>
          <w:p w:rsidR="0015064D" w:rsidRDefault="0015064D" w:rsidP="00CF3320">
            <w:pPr>
              <w:autoSpaceDE w:val="0"/>
              <w:autoSpaceDN w:val="0"/>
              <w:adjustRightInd w:val="0"/>
              <w:jc w:val="both"/>
            </w:pPr>
            <w:r>
              <w:t xml:space="preserve">2024г –3034,7 </w:t>
            </w:r>
            <w:proofErr w:type="spellStart"/>
            <w:r>
              <w:t>тыс</w:t>
            </w:r>
            <w:proofErr w:type="gramStart"/>
            <w:r>
              <w:t>.р</w:t>
            </w:r>
            <w:proofErr w:type="gramEnd"/>
            <w:r>
              <w:t>уб</w:t>
            </w:r>
            <w:proofErr w:type="spellEnd"/>
            <w:r>
              <w:t xml:space="preserve"> </w:t>
            </w:r>
          </w:p>
          <w:p w:rsidR="0015064D" w:rsidRDefault="0015064D" w:rsidP="00CF3320">
            <w:pPr>
              <w:autoSpaceDE w:val="0"/>
              <w:autoSpaceDN w:val="0"/>
              <w:adjustRightInd w:val="0"/>
              <w:jc w:val="both"/>
            </w:pPr>
            <w:r>
              <w:t xml:space="preserve">2025г-3120,0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2026г- 1898,2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2027г-1730,5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2028г-1645,0 </w:t>
            </w:r>
            <w:proofErr w:type="spellStart"/>
            <w:r>
              <w:t>тыс</w:t>
            </w:r>
            <w:proofErr w:type="gramStart"/>
            <w:r>
              <w:t>.р</w:t>
            </w:r>
            <w:proofErr w:type="gramEnd"/>
            <w:r>
              <w:t>уб</w:t>
            </w:r>
            <w:proofErr w:type="spellEnd"/>
            <w:r>
              <w:t xml:space="preserve">  </w:t>
            </w:r>
          </w:p>
          <w:p w:rsidR="0015064D" w:rsidRDefault="0015064D" w:rsidP="00CF3320">
            <w:pPr>
              <w:autoSpaceDE w:val="0"/>
              <w:autoSpaceDN w:val="0"/>
              <w:adjustRightInd w:val="0"/>
              <w:jc w:val="both"/>
            </w:pPr>
            <w:r>
              <w:t>из областного бюджета 1468,7 тыс. руб., в том числе:</w:t>
            </w:r>
          </w:p>
          <w:p w:rsidR="0015064D" w:rsidRDefault="0015064D" w:rsidP="00CF3320">
            <w:pPr>
              <w:autoSpaceDE w:val="0"/>
              <w:autoSpaceDN w:val="0"/>
              <w:adjustRightInd w:val="0"/>
              <w:jc w:val="both"/>
            </w:pPr>
            <w:r>
              <w:t>2014г. – 58,6 тыс. руб.</w:t>
            </w:r>
          </w:p>
          <w:p w:rsidR="0015064D" w:rsidRDefault="0015064D" w:rsidP="00CF3320">
            <w:pPr>
              <w:autoSpaceDE w:val="0"/>
              <w:autoSpaceDN w:val="0"/>
              <w:adjustRightInd w:val="0"/>
              <w:jc w:val="both"/>
            </w:pPr>
            <w:r>
              <w:t>2015г - 66,7 тыс. руб.</w:t>
            </w:r>
          </w:p>
          <w:p w:rsidR="0015064D" w:rsidRDefault="0015064D" w:rsidP="00CF3320">
            <w:pPr>
              <w:autoSpaceDE w:val="0"/>
              <w:autoSpaceDN w:val="0"/>
              <w:adjustRightInd w:val="0"/>
              <w:jc w:val="both"/>
            </w:pPr>
            <w:r>
              <w:t>2016г - 68,9 тыс. руб.</w:t>
            </w:r>
          </w:p>
          <w:p w:rsidR="0015064D" w:rsidRDefault="0015064D" w:rsidP="00CF3320">
            <w:pPr>
              <w:autoSpaceDE w:val="0"/>
              <w:autoSpaceDN w:val="0"/>
              <w:adjustRightInd w:val="0"/>
              <w:jc w:val="both"/>
            </w:pPr>
            <w:r>
              <w:t>2017г - 68,3 тыс. руб.</w:t>
            </w:r>
          </w:p>
          <w:p w:rsidR="0015064D" w:rsidRDefault="0015064D" w:rsidP="00CF3320">
            <w:pPr>
              <w:autoSpaceDE w:val="0"/>
              <w:autoSpaceDN w:val="0"/>
              <w:adjustRightInd w:val="0"/>
              <w:jc w:val="both"/>
            </w:pPr>
            <w:r>
              <w:t>2018г - 75,3 тыс. руб.</w:t>
            </w:r>
          </w:p>
          <w:p w:rsidR="0015064D" w:rsidRDefault="0015064D" w:rsidP="00CF3320">
            <w:pPr>
              <w:autoSpaceDE w:val="0"/>
              <w:autoSpaceDN w:val="0"/>
              <w:adjustRightInd w:val="0"/>
              <w:jc w:val="both"/>
            </w:pPr>
            <w:r>
              <w:t>2019г – 78,8 тыс. руб.</w:t>
            </w:r>
          </w:p>
          <w:p w:rsidR="0015064D" w:rsidRDefault="0015064D" w:rsidP="00CF3320">
            <w:pPr>
              <w:autoSpaceDE w:val="0"/>
              <w:autoSpaceDN w:val="0"/>
              <w:adjustRightInd w:val="0"/>
              <w:jc w:val="both"/>
            </w:pPr>
            <w:r>
              <w:t>2020г – 88,0 тыс. руб.</w:t>
            </w:r>
          </w:p>
          <w:p w:rsidR="0015064D" w:rsidRDefault="0015064D" w:rsidP="00CF3320">
            <w:pPr>
              <w:autoSpaceDE w:val="0"/>
              <w:autoSpaceDN w:val="0"/>
              <w:adjustRightInd w:val="0"/>
              <w:jc w:val="both"/>
            </w:pPr>
            <w:r>
              <w:t xml:space="preserve">2021г – 90,6 </w:t>
            </w:r>
            <w:proofErr w:type="spellStart"/>
            <w:r>
              <w:t>тыс</w:t>
            </w:r>
            <w:proofErr w:type="gramStart"/>
            <w:r>
              <w:t>.р</w:t>
            </w:r>
            <w:proofErr w:type="gramEnd"/>
            <w:r>
              <w:t>уб</w:t>
            </w:r>
            <w:proofErr w:type="spellEnd"/>
            <w:r>
              <w:t>.</w:t>
            </w:r>
          </w:p>
          <w:p w:rsidR="0015064D" w:rsidRDefault="0015064D" w:rsidP="00CF3320">
            <w:pPr>
              <w:autoSpaceDE w:val="0"/>
              <w:autoSpaceDN w:val="0"/>
              <w:adjustRightInd w:val="0"/>
              <w:jc w:val="both"/>
            </w:pPr>
            <w:r>
              <w:t xml:space="preserve">2022г – 99,0 </w:t>
            </w:r>
            <w:proofErr w:type="spellStart"/>
            <w:r>
              <w:t>тыс</w:t>
            </w:r>
            <w:proofErr w:type="gramStart"/>
            <w:r>
              <w:t>.р</w:t>
            </w:r>
            <w:proofErr w:type="gramEnd"/>
            <w:r>
              <w:t>уб</w:t>
            </w:r>
            <w:proofErr w:type="spellEnd"/>
            <w:r>
              <w:t>.</w:t>
            </w:r>
          </w:p>
          <w:p w:rsidR="0015064D" w:rsidRDefault="0015064D" w:rsidP="00CF3320">
            <w:pPr>
              <w:autoSpaceDE w:val="0"/>
              <w:autoSpaceDN w:val="0"/>
              <w:adjustRightInd w:val="0"/>
            </w:pPr>
            <w:r>
              <w:t xml:space="preserve">2023г – 113,3 </w:t>
            </w:r>
            <w:proofErr w:type="spellStart"/>
            <w:r>
              <w:t>тыс</w:t>
            </w:r>
            <w:proofErr w:type="gramStart"/>
            <w:r>
              <w:t>.р</w:t>
            </w:r>
            <w:proofErr w:type="gramEnd"/>
            <w:r>
              <w:t>уб</w:t>
            </w:r>
            <w:proofErr w:type="spellEnd"/>
            <w:r>
              <w:t>.</w:t>
            </w:r>
          </w:p>
          <w:p w:rsidR="0015064D" w:rsidRDefault="0015064D" w:rsidP="00CF3320">
            <w:pPr>
              <w:autoSpaceDE w:val="0"/>
              <w:autoSpaceDN w:val="0"/>
              <w:adjustRightInd w:val="0"/>
              <w:jc w:val="both"/>
            </w:pPr>
            <w:r>
              <w:t xml:space="preserve">2024г –136,2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2025г – 163,0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2026г – 177,9 </w:t>
            </w:r>
            <w:proofErr w:type="spellStart"/>
            <w:r>
              <w:t>тыс</w:t>
            </w:r>
            <w:proofErr w:type="gramStart"/>
            <w:r>
              <w:t>.р</w:t>
            </w:r>
            <w:proofErr w:type="gramEnd"/>
            <w:r>
              <w:t>уб</w:t>
            </w:r>
            <w:proofErr w:type="spellEnd"/>
          </w:p>
          <w:p w:rsidR="0015064D" w:rsidRDefault="0015064D" w:rsidP="00CF3320">
            <w:pPr>
              <w:autoSpaceDE w:val="0"/>
              <w:autoSpaceDN w:val="0"/>
              <w:adjustRightInd w:val="0"/>
              <w:jc w:val="both"/>
            </w:pPr>
            <w:r>
              <w:t xml:space="preserve">2027г – 184,1 </w:t>
            </w:r>
            <w:proofErr w:type="spellStart"/>
            <w:r>
              <w:t>тыс</w:t>
            </w:r>
            <w:proofErr w:type="gramStart"/>
            <w:r>
              <w:t>.р</w:t>
            </w:r>
            <w:proofErr w:type="gramEnd"/>
            <w:r>
              <w:t>уб</w:t>
            </w:r>
            <w:proofErr w:type="spellEnd"/>
          </w:p>
          <w:p w:rsidR="0015064D" w:rsidRDefault="0015064D" w:rsidP="00CF3320">
            <w:r>
              <w:t>Источник финансирования – Бюджет Мазурского сельского поселения Поворинского муниципального района Воронежской области</w:t>
            </w:r>
          </w:p>
        </w:tc>
      </w:tr>
      <w:tr w:rsidR="0015064D" w:rsidTr="00CF3320">
        <w:tc>
          <w:tcPr>
            <w:tcW w:w="3261" w:type="dxa"/>
            <w:tcBorders>
              <w:top w:val="single" w:sz="4" w:space="0" w:color="auto"/>
              <w:bottom w:val="single" w:sz="4" w:space="0" w:color="auto"/>
              <w:right w:val="single" w:sz="4" w:space="0" w:color="auto"/>
            </w:tcBorders>
          </w:tcPr>
          <w:p w:rsidR="0015064D" w:rsidRDefault="0015064D" w:rsidP="00CF3320">
            <w:pPr>
              <w:autoSpaceDE w:val="0"/>
              <w:autoSpaceDN w:val="0"/>
              <w:adjustRightInd w:val="0"/>
            </w:pPr>
            <w:r>
              <w:rPr>
                <w:bCs/>
              </w:rPr>
              <w:lastRenderedPageBreak/>
              <w:t>Ожидаемые результаты реализации муниципальной программы</w:t>
            </w:r>
          </w:p>
        </w:tc>
        <w:tc>
          <w:tcPr>
            <w:tcW w:w="6978" w:type="dxa"/>
            <w:tcBorders>
              <w:top w:val="single" w:sz="4" w:space="0" w:color="auto"/>
              <w:left w:val="single" w:sz="4" w:space="0" w:color="auto"/>
              <w:bottom w:val="single" w:sz="4" w:space="0" w:color="auto"/>
            </w:tcBorders>
          </w:tcPr>
          <w:p w:rsidR="0015064D" w:rsidRDefault="0015064D" w:rsidP="00CF3320">
            <w:pPr>
              <w:autoSpaceDE w:val="0"/>
              <w:autoSpaceDN w:val="0"/>
              <w:adjustRightInd w:val="0"/>
              <w:jc w:val="both"/>
              <w:rPr>
                <w:bCs/>
                <w:color w:val="000000"/>
                <w:shd w:val="clear" w:color="auto" w:fill="FFFFFF"/>
              </w:rPr>
            </w:pPr>
            <w:r>
              <w:rPr>
                <w:color w:val="000000"/>
                <w:shd w:val="clear" w:color="auto" w:fill="FFFFFF"/>
              </w:rP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Pr>
                <w:bCs/>
                <w:color w:val="000000"/>
                <w:shd w:val="clear" w:color="auto" w:fill="FFFFFF"/>
              </w:rPr>
              <w:t>администрации Мазурского сельского поселения</w:t>
            </w:r>
            <w:r>
              <w:rPr>
                <w:color w:val="000000"/>
                <w:shd w:val="clear" w:color="auto" w:fill="FFFFFF"/>
              </w:rPr>
              <w:t>, повышение удовлетворенности населения деятельностью органов местного самоуправления,</w:t>
            </w:r>
            <w:r>
              <w:rPr>
                <w:bCs/>
                <w:color w:val="000000"/>
                <w:shd w:val="clear" w:color="auto" w:fill="FFFFFF"/>
              </w:rPr>
              <w:t xml:space="preserve"> повышение качества муниципального управления.</w:t>
            </w:r>
          </w:p>
          <w:p w:rsidR="0015064D" w:rsidRDefault="0015064D" w:rsidP="00CF3320">
            <w:pPr>
              <w:autoSpaceDE w:val="0"/>
              <w:autoSpaceDN w:val="0"/>
              <w:adjustRightInd w:val="0"/>
              <w:jc w:val="both"/>
              <w:rPr>
                <w:bCs/>
                <w:color w:val="000000"/>
                <w:shd w:val="clear" w:color="auto" w:fill="FFFFFF"/>
              </w:rPr>
            </w:pPr>
            <w:r>
              <w:rPr>
                <w:bCs/>
                <w:color w:val="000000"/>
                <w:shd w:val="clear" w:color="auto" w:fill="FFFFFF"/>
              </w:rPr>
              <w:t>Оценка результатов выполнения программы будет выполняться по следующим направлениям:</w:t>
            </w:r>
          </w:p>
          <w:p w:rsidR="0015064D" w:rsidRDefault="0015064D" w:rsidP="00CF3320">
            <w:pPr>
              <w:autoSpaceDE w:val="0"/>
              <w:autoSpaceDN w:val="0"/>
              <w:adjustRightInd w:val="0"/>
              <w:jc w:val="both"/>
              <w:rPr>
                <w:bCs/>
                <w:color w:val="000000"/>
                <w:shd w:val="clear" w:color="auto" w:fill="FFFFFF"/>
              </w:rPr>
            </w:pPr>
            <w:r>
              <w:rPr>
                <w:bCs/>
                <w:color w:val="000000"/>
                <w:shd w:val="clear" w:color="auto" w:fill="FFFFFF"/>
              </w:rPr>
              <w:t>- повышение качества социально-экономического развития поселения;</w:t>
            </w:r>
          </w:p>
          <w:p w:rsidR="0015064D" w:rsidRDefault="0015064D" w:rsidP="00CF3320">
            <w:pPr>
              <w:autoSpaceDE w:val="0"/>
              <w:autoSpaceDN w:val="0"/>
              <w:adjustRightInd w:val="0"/>
              <w:jc w:val="both"/>
              <w:rPr>
                <w:color w:val="000000"/>
                <w:shd w:val="clear" w:color="auto" w:fill="FFFFFF"/>
              </w:rPr>
            </w:pPr>
            <w:r>
              <w:rPr>
                <w:bCs/>
                <w:color w:val="000000"/>
                <w:shd w:val="clear" w:color="auto" w:fill="FFFFFF"/>
              </w:rPr>
              <w:t>-</w:t>
            </w:r>
            <w:r>
              <w:rPr>
                <w:color w:val="000000"/>
                <w:shd w:val="clear" w:color="auto" w:fill="FFFFFF"/>
              </w:rPr>
              <w:t xml:space="preserve"> обеспечение внедрения механизмов прозрачности и эффективного взаимодействия со структурами гражданского общества.</w:t>
            </w:r>
          </w:p>
        </w:tc>
      </w:tr>
    </w:tbl>
    <w:p w:rsidR="0015064D" w:rsidRDefault="0015064D" w:rsidP="0015064D">
      <w:pPr>
        <w:autoSpaceDE w:val="0"/>
        <w:autoSpaceDN w:val="0"/>
        <w:adjustRightInd w:val="0"/>
        <w:ind w:firstLine="5954"/>
        <w:jc w:val="both"/>
        <w:rPr>
          <w:bCs/>
        </w:rPr>
      </w:pPr>
      <w:bookmarkStart w:id="2" w:name="sub_1000"/>
    </w:p>
    <w:bookmarkEnd w:id="2"/>
    <w:p w:rsidR="0015064D" w:rsidRDefault="0015064D" w:rsidP="0015064D">
      <w:pPr>
        <w:autoSpaceDE w:val="0"/>
        <w:autoSpaceDN w:val="0"/>
        <w:adjustRightInd w:val="0"/>
        <w:jc w:val="center"/>
        <w:outlineLvl w:val="0"/>
        <w:rPr>
          <w:b/>
          <w:bCs/>
          <w:color w:val="000000"/>
          <w:shd w:val="clear" w:color="auto" w:fill="FFFFFF"/>
        </w:rPr>
      </w:pPr>
      <w:r>
        <w:rPr>
          <w:rStyle w:val="submenu-table"/>
          <w:b/>
          <w:bCs/>
          <w:color w:val="000000"/>
          <w:shd w:val="clear" w:color="auto" w:fill="FFFFFF"/>
        </w:rPr>
        <w:t xml:space="preserve">1. </w:t>
      </w:r>
      <w:r>
        <w:rPr>
          <w:b/>
          <w:bCs/>
          <w:color w:val="000000"/>
          <w:shd w:val="clear" w:color="auto" w:fill="FFFFFF"/>
        </w:rPr>
        <w:t>Характеристика проблем, решение которых осуществляется путем реализации муниципальной программы</w:t>
      </w:r>
    </w:p>
    <w:p w:rsidR="0015064D" w:rsidRDefault="0015064D" w:rsidP="0015064D">
      <w:pPr>
        <w:autoSpaceDE w:val="0"/>
        <w:autoSpaceDN w:val="0"/>
        <w:adjustRightInd w:val="0"/>
        <w:ind w:firstLine="709"/>
        <w:jc w:val="both"/>
        <w:outlineLvl w:val="0"/>
      </w:pPr>
      <w: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15064D" w:rsidRDefault="0015064D" w:rsidP="0015064D">
      <w:pPr>
        <w:autoSpaceDE w:val="0"/>
        <w:autoSpaceDN w:val="0"/>
        <w:adjustRightInd w:val="0"/>
        <w:ind w:firstLine="709"/>
        <w:jc w:val="both"/>
        <w:outlineLvl w:val="0"/>
      </w:pPr>
      <w:r>
        <w:rPr>
          <w:bCs/>
        </w:rPr>
        <w:lastRenderedPageBreak/>
        <w:t xml:space="preserve">Администрация Мазурского сельского поселения </w:t>
      </w:r>
      <w:r>
        <w:t xml:space="preserve">(далее - администрация поселения) -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законами Воронежской области, нормативно-правовыми документами администрации Поворинского муниципального района. </w:t>
      </w:r>
      <w:r>
        <w:rPr>
          <w:bCs/>
        </w:rPr>
        <w:t>Администрация поселения играет ключевую роль в оказании большого спектра муниципальных услуг на территории</w:t>
      </w:r>
      <w:r>
        <w:t xml:space="preserve"> Мазурского сельского поселения.</w:t>
      </w:r>
    </w:p>
    <w:p w:rsidR="0015064D" w:rsidRDefault="0015064D" w:rsidP="0015064D">
      <w:pPr>
        <w:autoSpaceDE w:val="0"/>
        <w:autoSpaceDN w:val="0"/>
        <w:adjustRightInd w:val="0"/>
        <w:ind w:firstLine="709"/>
        <w:jc w:val="both"/>
        <w:outlineLvl w:val="0"/>
      </w:pPr>
      <w:r>
        <w:t>Администрация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15064D" w:rsidRDefault="0015064D" w:rsidP="0015064D">
      <w:pPr>
        <w:autoSpaceDE w:val="0"/>
        <w:autoSpaceDN w:val="0"/>
        <w:adjustRightInd w:val="0"/>
        <w:ind w:firstLine="709"/>
        <w:jc w:val="both"/>
        <w:outlineLvl w:val="0"/>
      </w:pPr>
      <w:r>
        <w:t>В структуру администрации поселения входят:</w:t>
      </w:r>
    </w:p>
    <w:p w:rsidR="0015064D" w:rsidRDefault="0015064D" w:rsidP="0015064D">
      <w:pPr>
        <w:autoSpaceDE w:val="0"/>
        <w:autoSpaceDN w:val="0"/>
        <w:adjustRightInd w:val="0"/>
        <w:ind w:firstLine="709"/>
        <w:jc w:val="both"/>
        <w:outlineLvl w:val="0"/>
      </w:pPr>
      <w:r>
        <w:t>- Глава администрации поселения.</w:t>
      </w:r>
    </w:p>
    <w:p w:rsidR="0015064D" w:rsidRDefault="0015064D" w:rsidP="0015064D">
      <w:pPr>
        <w:autoSpaceDE w:val="0"/>
        <w:autoSpaceDN w:val="0"/>
        <w:adjustRightInd w:val="0"/>
        <w:ind w:firstLine="709"/>
        <w:jc w:val="both"/>
        <w:outlineLvl w:val="0"/>
      </w:pPr>
      <w:r>
        <w:t>- Специалисты администрации поселения.</w:t>
      </w:r>
    </w:p>
    <w:p w:rsidR="0015064D" w:rsidRDefault="0015064D" w:rsidP="0015064D">
      <w:pPr>
        <w:autoSpaceDE w:val="0"/>
        <w:autoSpaceDN w:val="0"/>
        <w:adjustRightInd w:val="0"/>
        <w:ind w:firstLine="709"/>
        <w:jc w:val="both"/>
        <w:outlineLvl w:val="0"/>
      </w:pPr>
      <w: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15064D" w:rsidRDefault="0015064D" w:rsidP="0015064D">
      <w:pPr>
        <w:autoSpaceDE w:val="0"/>
        <w:autoSpaceDN w:val="0"/>
        <w:adjustRightInd w:val="0"/>
        <w:ind w:firstLine="709"/>
        <w:jc w:val="both"/>
        <w:outlineLvl w:val="0"/>
      </w:pPr>
      <w: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В программе социально-экономического развития района указано, что основная стратегическая цель программы: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15064D" w:rsidRDefault="0015064D" w:rsidP="0015064D">
      <w:pPr>
        <w:autoSpaceDE w:val="0"/>
        <w:autoSpaceDN w:val="0"/>
        <w:adjustRightInd w:val="0"/>
        <w:ind w:firstLine="709"/>
        <w:jc w:val="both"/>
        <w:outlineLvl w:val="0"/>
        <w:rPr>
          <w:bCs/>
          <w:iCs/>
        </w:rPr>
      </w:pPr>
      <w:r>
        <w:t xml:space="preserve">Для этого необходимо создание благоприятного инвестиционного и предпринимательского климата, </w:t>
      </w:r>
      <w:r>
        <w:rPr>
          <w:lang w:val="ru-MO"/>
        </w:rPr>
        <w:t>увеличение</w:t>
      </w:r>
      <w:r>
        <w:t xml:space="preserve"> доходной части бюджета поселения, сокращение уровня бедности населения, концентрация финансовых и организационных ресурсов на реализацию избранных приоритетов социально-экономического развития поселения, </w:t>
      </w:r>
      <w:r>
        <w:rPr>
          <w:bCs/>
          <w:iCs/>
        </w:rPr>
        <w:t xml:space="preserve">формирование благоприятного социального климата для деятельности и здорового образа жизни населения, создание благоприятных условий развития промышленности, сельского хозяйства, транспортной инфраструктуры. </w:t>
      </w:r>
    </w:p>
    <w:p w:rsidR="0015064D" w:rsidRDefault="0015064D" w:rsidP="0015064D">
      <w:pPr>
        <w:autoSpaceDE w:val="0"/>
        <w:autoSpaceDN w:val="0"/>
        <w:adjustRightInd w:val="0"/>
        <w:ind w:firstLine="709"/>
        <w:jc w:val="both"/>
        <w:outlineLvl w:val="0"/>
        <w:rPr>
          <w:bCs/>
        </w:rPr>
      </w:pPr>
      <w:r>
        <w:rPr>
          <w:bCs/>
        </w:rPr>
        <w:t>За реализацию этих задач в первую очередь отвечает администрация поселения, как исполнительно-распорядительный орган местного самоуправления.</w:t>
      </w:r>
    </w:p>
    <w:p w:rsidR="0015064D" w:rsidRDefault="0015064D" w:rsidP="0015064D">
      <w:pPr>
        <w:autoSpaceDE w:val="0"/>
        <w:autoSpaceDN w:val="0"/>
        <w:adjustRightInd w:val="0"/>
        <w:ind w:firstLine="709"/>
        <w:jc w:val="both"/>
        <w:outlineLvl w:val="0"/>
      </w:pPr>
      <w:r>
        <w:t>1.3. Считается, что реформа в сфере муниципального управления зависит от повышения качества управления.</w:t>
      </w:r>
    </w:p>
    <w:p w:rsidR="0015064D" w:rsidRDefault="0015064D" w:rsidP="0015064D">
      <w:pPr>
        <w:autoSpaceDE w:val="0"/>
        <w:autoSpaceDN w:val="0"/>
        <w:adjustRightInd w:val="0"/>
        <w:ind w:firstLine="709"/>
        <w:jc w:val="both"/>
        <w:outlineLvl w:val="0"/>
      </w:pPr>
      <w:proofErr w:type="gramStart"/>
      <w:r>
        <w:t xml:space="preserve">В ходе реализации Программы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w:t>
      </w:r>
      <w:r>
        <w:lastRenderedPageBreak/>
        <w:t>модернизацию административно-управленческих процессов за счет внедрения и муниципальных услуг в электронном виде;</w:t>
      </w:r>
      <w:proofErr w:type="gramEnd"/>
      <w: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p>
    <w:p w:rsidR="0015064D" w:rsidRDefault="0015064D" w:rsidP="0015064D">
      <w:pPr>
        <w:autoSpaceDE w:val="0"/>
        <w:autoSpaceDN w:val="0"/>
        <w:adjustRightInd w:val="0"/>
        <w:jc w:val="center"/>
        <w:outlineLvl w:val="0"/>
        <w:rPr>
          <w:b/>
        </w:rPr>
      </w:pPr>
    </w:p>
    <w:p w:rsidR="0015064D" w:rsidRDefault="0015064D" w:rsidP="0015064D">
      <w:pPr>
        <w:autoSpaceDE w:val="0"/>
        <w:autoSpaceDN w:val="0"/>
        <w:adjustRightInd w:val="0"/>
        <w:jc w:val="center"/>
        <w:outlineLvl w:val="0"/>
        <w:rPr>
          <w:b/>
        </w:rPr>
      </w:pPr>
      <w:r>
        <w:rPr>
          <w:b/>
        </w:rPr>
        <w:t>2. Цель и задачи Программы</w:t>
      </w:r>
    </w:p>
    <w:p w:rsidR="0015064D" w:rsidRDefault="0015064D" w:rsidP="0015064D">
      <w:pPr>
        <w:autoSpaceDE w:val="0"/>
        <w:autoSpaceDN w:val="0"/>
        <w:adjustRightInd w:val="0"/>
        <w:ind w:firstLine="709"/>
        <w:jc w:val="both"/>
        <w:outlineLvl w:val="0"/>
      </w:pPr>
      <w:r>
        <w:t xml:space="preserve">Цель Программы: </w:t>
      </w:r>
    </w:p>
    <w:p w:rsidR="0015064D" w:rsidRDefault="0015064D" w:rsidP="0015064D">
      <w:pPr>
        <w:autoSpaceDE w:val="0"/>
        <w:autoSpaceDN w:val="0"/>
        <w:adjustRightInd w:val="0"/>
        <w:ind w:firstLine="709"/>
        <w:jc w:val="both"/>
        <w:outlineLvl w:val="0"/>
      </w:pPr>
      <w: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15064D" w:rsidRDefault="0015064D" w:rsidP="0015064D">
      <w:pPr>
        <w:autoSpaceDE w:val="0"/>
        <w:autoSpaceDN w:val="0"/>
        <w:adjustRightInd w:val="0"/>
        <w:ind w:firstLine="709"/>
        <w:jc w:val="both"/>
        <w:outlineLvl w:val="0"/>
      </w:pPr>
      <w:r>
        <w:t>- организация деятельности администрации Мазурского сельского поселения Поворинского муниципального района.</w:t>
      </w:r>
    </w:p>
    <w:p w:rsidR="0015064D" w:rsidRDefault="0015064D" w:rsidP="0015064D">
      <w:pPr>
        <w:autoSpaceDE w:val="0"/>
        <w:autoSpaceDN w:val="0"/>
        <w:adjustRightInd w:val="0"/>
        <w:ind w:firstLine="709"/>
        <w:outlineLvl w:val="0"/>
      </w:pPr>
      <w:r>
        <w:t>Задачи Программы:</w:t>
      </w:r>
    </w:p>
    <w:p w:rsidR="0015064D" w:rsidRDefault="0015064D" w:rsidP="0015064D">
      <w:pPr>
        <w:autoSpaceDE w:val="0"/>
        <w:autoSpaceDN w:val="0"/>
        <w:adjustRightInd w:val="0"/>
        <w:ind w:firstLine="709"/>
        <w:outlineLvl w:val="0"/>
        <w:rPr>
          <w:bCs/>
          <w:iCs/>
        </w:rPr>
      </w:pPr>
      <w:r>
        <w:rPr>
          <w:bCs/>
          <w:iCs/>
        </w:rPr>
        <w:t>- обеспечение функционирования администрации Мазурского сельского поселения Поворинского муниципального района;</w:t>
      </w:r>
    </w:p>
    <w:p w:rsidR="0015064D" w:rsidRDefault="0015064D" w:rsidP="0015064D">
      <w:pPr>
        <w:autoSpaceDE w:val="0"/>
        <w:autoSpaceDN w:val="0"/>
        <w:adjustRightInd w:val="0"/>
        <w:ind w:firstLine="709"/>
        <w:jc w:val="both"/>
        <w:outlineLvl w:val="0"/>
        <w:rPr>
          <w:b/>
          <w:iCs/>
        </w:rPr>
      </w:pPr>
      <w:r>
        <w:rPr>
          <w:iCs/>
        </w:rPr>
        <w:t>- повышение качества муниципального управления</w:t>
      </w:r>
      <w:r>
        <w:rPr>
          <w:b/>
          <w:iCs/>
        </w:rPr>
        <w:t>;</w:t>
      </w:r>
    </w:p>
    <w:p w:rsidR="0015064D" w:rsidRDefault="0015064D" w:rsidP="0015064D">
      <w:pPr>
        <w:autoSpaceDE w:val="0"/>
        <w:autoSpaceDN w:val="0"/>
        <w:adjustRightInd w:val="0"/>
        <w:ind w:firstLine="709"/>
        <w:jc w:val="both"/>
        <w:outlineLvl w:val="0"/>
      </w:pPr>
      <w:r>
        <w:t>- материально-техническое и финансовое обеспечение деятельности подведомственных учреждений.</w:t>
      </w:r>
    </w:p>
    <w:p w:rsidR="0015064D" w:rsidRDefault="0015064D" w:rsidP="0015064D">
      <w:pPr>
        <w:autoSpaceDE w:val="0"/>
        <w:autoSpaceDN w:val="0"/>
        <w:adjustRightInd w:val="0"/>
        <w:ind w:firstLine="709"/>
        <w:jc w:val="both"/>
        <w:outlineLvl w:val="0"/>
        <w:rPr>
          <w:color w:val="000000"/>
          <w:shd w:val="clear" w:color="auto" w:fill="FFFFFF"/>
        </w:rPr>
      </w:pPr>
    </w:p>
    <w:p w:rsidR="0015064D" w:rsidRDefault="0015064D" w:rsidP="0015064D">
      <w:pPr>
        <w:autoSpaceDE w:val="0"/>
        <w:autoSpaceDN w:val="0"/>
        <w:adjustRightInd w:val="0"/>
        <w:jc w:val="center"/>
        <w:outlineLvl w:val="1"/>
        <w:rPr>
          <w:b/>
        </w:rPr>
      </w:pPr>
      <w:r>
        <w:rPr>
          <w:b/>
        </w:rPr>
        <w:t>3. Сроки реализации муниципальной программы</w:t>
      </w:r>
    </w:p>
    <w:p w:rsidR="0015064D" w:rsidRDefault="0015064D" w:rsidP="0015064D">
      <w:pPr>
        <w:autoSpaceDE w:val="0"/>
        <w:autoSpaceDN w:val="0"/>
        <w:adjustRightInd w:val="0"/>
        <w:outlineLvl w:val="1"/>
        <w:rPr>
          <w:b/>
        </w:rPr>
      </w:pPr>
    </w:p>
    <w:p w:rsidR="0015064D" w:rsidRDefault="0015064D" w:rsidP="0015064D">
      <w:pPr>
        <w:autoSpaceDE w:val="0"/>
        <w:autoSpaceDN w:val="0"/>
        <w:adjustRightInd w:val="0"/>
        <w:ind w:firstLine="709"/>
      </w:pPr>
      <w:r>
        <w:t>Реализация муниципальной программы осуществляется в 2014 - 2028 годах.</w:t>
      </w:r>
    </w:p>
    <w:p w:rsidR="0015064D" w:rsidRDefault="0015064D" w:rsidP="0015064D">
      <w:pPr>
        <w:autoSpaceDE w:val="0"/>
        <w:autoSpaceDN w:val="0"/>
        <w:adjustRightInd w:val="0"/>
        <w:ind w:firstLine="539"/>
      </w:pPr>
    </w:p>
    <w:p w:rsidR="0015064D" w:rsidRDefault="0015064D" w:rsidP="0015064D">
      <w:pPr>
        <w:autoSpaceDE w:val="0"/>
        <w:autoSpaceDN w:val="0"/>
        <w:adjustRightInd w:val="0"/>
        <w:jc w:val="center"/>
        <w:outlineLvl w:val="1"/>
        <w:rPr>
          <w:b/>
        </w:rPr>
      </w:pPr>
      <w:r>
        <w:rPr>
          <w:b/>
        </w:rPr>
        <w:t>4. Ресурсное обеспечение реализации муниципальной программы</w:t>
      </w:r>
    </w:p>
    <w:p w:rsidR="0015064D" w:rsidRDefault="0015064D" w:rsidP="0015064D">
      <w:pPr>
        <w:autoSpaceDE w:val="0"/>
        <w:autoSpaceDN w:val="0"/>
        <w:adjustRightInd w:val="0"/>
        <w:outlineLvl w:val="1"/>
      </w:pPr>
    </w:p>
    <w:p w:rsidR="0015064D" w:rsidRDefault="0015064D" w:rsidP="0015064D">
      <w:pPr>
        <w:autoSpaceDE w:val="0"/>
        <w:autoSpaceDN w:val="0"/>
        <w:adjustRightInd w:val="0"/>
        <w:jc w:val="both"/>
      </w:pPr>
      <w:r>
        <w:t>Реализация муниципальной программы будет осуществляться за счет средств  бюджета поселения. Общий объем средств на реализацию муниципальной программы составляет</w:t>
      </w:r>
    </w:p>
    <w:p w:rsidR="0015064D" w:rsidRDefault="0015064D" w:rsidP="0015064D">
      <w:pPr>
        <w:autoSpaceDE w:val="0"/>
        <w:autoSpaceDN w:val="0"/>
        <w:adjustRightInd w:val="0"/>
        <w:jc w:val="both"/>
      </w:pPr>
      <w:r>
        <w:t>51352,2 тыс. руб., в том числе:</w:t>
      </w:r>
    </w:p>
    <w:p w:rsidR="0015064D" w:rsidRDefault="0015064D" w:rsidP="0015064D">
      <w:pPr>
        <w:autoSpaceDE w:val="0"/>
        <w:autoSpaceDN w:val="0"/>
        <w:adjustRightInd w:val="0"/>
        <w:jc w:val="both"/>
      </w:pPr>
      <w:r>
        <w:t>2014г. – 2614,6 тыс. руб.</w:t>
      </w:r>
    </w:p>
    <w:p w:rsidR="0015064D" w:rsidRDefault="0015064D" w:rsidP="0015064D">
      <w:pPr>
        <w:autoSpaceDE w:val="0"/>
        <w:autoSpaceDN w:val="0"/>
        <w:adjustRightInd w:val="0"/>
        <w:jc w:val="both"/>
      </w:pPr>
      <w:r>
        <w:t>2015 г – 2840,5 тыс. руб.</w:t>
      </w:r>
    </w:p>
    <w:p w:rsidR="0015064D" w:rsidRDefault="0015064D" w:rsidP="0015064D">
      <w:pPr>
        <w:autoSpaceDE w:val="0"/>
        <w:autoSpaceDN w:val="0"/>
        <w:adjustRightInd w:val="0"/>
        <w:jc w:val="both"/>
      </w:pPr>
      <w:r>
        <w:t>2016 г – 2642,2 тыс. руб.</w:t>
      </w:r>
    </w:p>
    <w:p w:rsidR="0015064D" w:rsidRDefault="0015064D" w:rsidP="0015064D">
      <w:pPr>
        <w:autoSpaceDE w:val="0"/>
        <w:autoSpaceDN w:val="0"/>
        <w:adjustRightInd w:val="0"/>
        <w:jc w:val="both"/>
      </w:pPr>
      <w:r>
        <w:t>2017 г – 2896,6 тыс. руб.</w:t>
      </w:r>
    </w:p>
    <w:p w:rsidR="0015064D" w:rsidRDefault="0015064D" w:rsidP="0015064D">
      <w:pPr>
        <w:autoSpaceDE w:val="0"/>
        <w:autoSpaceDN w:val="0"/>
        <w:adjustRightInd w:val="0"/>
        <w:jc w:val="both"/>
      </w:pPr>
      <w:r>
        <w:t>2018 г – 11538,2 тыс. руб.</w:t>
      </w:r>
    </w:p>
    <w:p w:rsidR="0015064D" w:rsidRDefault="0015064D" w:rsidP="0015064D">
      <w:pPr>
        <w:autoSpaceDE w:val="0"/>
        <w:autoSpaceDN w:val="0"/>
        <w:adjustRightInd w:val="0"/>
        <w:jc w:val="both"/>
      </w:pPr>
      <w:r>
        <w:t>2019 г – 2881,7 тыс. руб.</w:t>
      </w:r>
    </w:p>
    <w:p w:rsidR="0015064D" w:rsidRDefault="0015064D" w:rsidP="0015064D">
      <w:pPr>
        <w:autoSpaceDE w:val="0"/>
        <w:autoSpaceDN w:val="0"/>
        <w:adjustRightInd w:val="0"/>
        <w:jc w:val="both"/>
      </w:pPr>
      <w:r>
        <w:t xml:space="preserve">2020г- 2804,2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2021г- 3759,7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2022г- 3828,4  </w:t>
      </w:r>
      <w:proofErr w:type="spellStart"/>
      <w:r>
        <w:t>тыс</w:t>
      </w:r>
      <w:proofErr w:type="gramStart"/>
      <w:r>
        <w:t>.р</w:t>
      </w:r>
      <w:proofErr w:type="gramEnd"/>
      <w:r>
        <w:t>уб</w:t>
      </w:r>
      <w:proofErr w:type="spellEnd"/>
    </w:p>
    <w:p w:rsidR="0015064D" w:rsidRDefault="0015064D" w:rsidP="0015064D">
      <w:pPr>
        <w:autoSpaceDE w:val="0"/>
        <w:autoSpaceDN w:val="0"/>
        <w:adjustRightInd w:val="0"/>
        <w:jc w:val="both"/>
      </w:pPr>
      <w:r>
        <w:t xml:space="preserve">2023г –3175,3 </w:t>
      </w:r>
      <w:proofErr w:type="spellStart"/>
      <w:r>
        <w:t>тыс</w:t>
      </w:r>
      <w:proofErr w:type="gramStart"/>
      <w:r>
        <w:t>.р</w:t>
      </w:r>
      <w:proofErr w:type="gramEnd"/>
      <w:r>
        <w:t>уб</w:t>
      </w:r>
      <w:proofErr w:type="spellEnd"/>
    </w:p>
    <w:p w:rsidR="0015064D" w:rsidRDefault="0015064D" w:rsidP="0015064D">
      <w:pPr>
        <w:autoSpaceDE w:val="0"/>
        <w:autoSpaceDN w:val="0"/>
        <w:adjustRightInd w:val="0"/>
        <w:jc w:val="both"/>
      </w:pPr>
      <w:r>
        <w:t>2024г –3421,4тыс</w:t>
      </w:r>
      <w:proofErr w:type="gramStart"/>
      <w:r>
        <w:t>.р</w:t>
      </w:r>
      <w:proofErr w:type="gramEnd"/>
      <w:r>
        <w:t>уб</w:t>
      </w:r>
    </w:p>
    <w:p w:rsidR="0015064D" w:rsidRDefault="0015064D" w:rsidP="0015064D">
      <w:pPr>
        <w:autoSpaceDE w:val="0"/>
        <w:autoSpaceDN w:val="0"/>
        <w:adjustRightInd w:val="0"/>
        <w:jc w:val="both"/>
      </w:pPr>
      <w:r>
        <w:t xml:space="preserve">2025г-3283,0 </w:t>
      </w:r>
      <w:proofErr w:type="spellStart"/>
      <w:r>
        <w:t>тыс</w:t>
      </w:r>
      <w:proofErr w:type="gramStart"/>
      <w:r>
        <w:t>.р</w:t>
      </w:r>
      <w:proofErr w:type="gramEnd"/>
      <w:r>
        <w:t>уб</w:t>
      </w:r>
      <w:proofErr w:type="spellEnd"/>
    </w:p>
    <w:p w:rsidR="0015064D" w:rsidRDefault="0015064D" w:rsidP="0015064D">
      <w:pPr>
        <w:autoSpaceDE w:val="0"/>
        <w:autoSpaceDN w:val="0"/>
        <w:adjustRightInd w:val="0"/>
        <w:jc w:val="both"/>
      </w:pPr>
      <w:r>
        <w:t xml:space="preserve">2026г-2076,1 </w:t>
      </w:r>
      <w:proofErr w:type="spellStart"/>
      <w:r>
        <w:t>тыс</w:t>
      </w:r>
      <w:proofErr w:type="gramStart"/>
      <w:r>
        <w:t>.р</w:t>
      </w:r>
      <w:proofErr w:type="gramEnd"/>
      <w:r>
        <w:t>уб</w:t>
      </w:r>
      <w:proofErr w:type="spellEnd"/>
    </w:p>
    <w:p w:rsidR="0015064D" w:rsidRDefault="0015064D" w:rsidP="0015064D">
      <w:pPr>
        <w:autoSpaceDE w:val="0"/>
        <w:autoSpaceDN w:val="0"/>
        <w:adjustRightInd w:val="0"/>
        <w:jc w:val="both"/>
      </w:pPr>
      <w:r>
        <w:t xml:space="preserve">2027г-1945,3 </w:t>
      </w:r>
      <w:proofErr w:type="spellStart"/>
      <w:r>
        <w:t>тыс</w:t>
      </w:r>
      <w:proofErr w:type="gramStart"/>
      <w:r>
        <w:t>.р</w:t>
      </w:r>
      <w:proofErr w:type="gramEnd"/>
      <w:r>
        <w:t>уб</w:t>
      </w:r>
      <w:proofErr w:type="spellEnd"/>
    </w:p>
    <w:p w:rsidR="0015064D" w:rsidRDefault="0015064D" w:rsidP="0015064D">
      <w:pPr>
        <w:autoSpaceDE w:val="0"/>
        <w:autoSpaceDN w:val="0"/>
        <w:adjustRightInd w:val="0"/>
        <w:jc w:val="both"/>
      </w:pPr>
      <w:r>
        <w:t xml:space="preserve">2028г-1645,0 </w:t>
      </w:r>
      <w:proofErr w:type="spellStart"/>
      <w:r>
        <w:t>тыс</w:t>
      </w:r>
      <w:proofErr w:type="gramStart"/>
      <w:r>
        <w:t>.р</w:t>
      </w:r>
      <w:proofErr w:type="gramEnd"/>
      <w:r>
        <w:t>уб</w:t>
      </w:r>
      <w:proofErr w:type="spellEnd"/>
    </w:p>
    <w:p w:rsidR="0015064D" w:rsidRDefault="0015064D" w:rsidP="0015064D">
      <w:pPr>
        <w:autoSpaceDE w:val="0"/>
        <w:autoSpaceDN w:val="0"/>
        <w:adjustRightInd w:val="0"/>
        <w:jc w:val="both"/>
      </w:pPr>
      <w:r>
        <w:t>из местного бюджета 49883,5 тыс. руб., в том числе:</w:t>
      </w:r>
    </w:p>
    <w:p w:rsidR="0015064D" w:rsidRDefault="0015064D" w:rsidP="0015064D">
      <w:pPr>
        <w:autoSpaceDE w:val="0"/>
        <w:autoSpaceDN w:val="0"/>
        <w:adjustRightInd w:val="0"/>
        <w:jc w:val="both"/>
      </w:pPr>
      <w:r>
        <w:t>2014г. – 2556,0 тыс. руб.</w:t>
      </w:r>
    </w:p>
    <w:p w:rsidR="0015064D" w:rsidRDefault="0015064D" w:rsidP="0015064D">
      <w:pPr>
        <w:autoSpaceDE w:val="0"/>
        <w:autoSpaceDN w:val="0"/>
        <w:adjustRightInd w:val="0"/>
        <w:jc w:val="both"/>
      </w:pPr>
      <w:r>
        <w:t>2015 г – 2773,8 тыс. руб.</w:t>
      </w:r>
    </w:p>
    <w:p w:rsidR="0015064D" w:rsidRDefault="0015064D" w:rsidP="0015064D">
      <w:pPr>
        <w:autoSpaceDE w:val="0"/>
        <w:autoSpaceDN w:val="0"/>
        <w:adjustRightInd w:val="0"/>
        <w:jc w:val="both"/>
      </w:pPr>
      <w:r>
        <w:t>2016 г – 2573,3 тыс. руб.</w:t>
      </w:r>
    </w:p>
    <w:p w:rsidR="0015064D" w:rsidRDefault="0015064D" w:rsidP="0015064D">
      <w:pPr>
        <w:autoSpaceDE w:val="0"/>
        <w:autoSpaceDN w:val="0"/>
        <w:adjustRightInd w:val="0"/>
        <w:jc w:val="both"/>
      </w:pPr>
      <w:r>
        <w:t>2017 г – 2828,3 тыс. руб.</w:t>
      </w:r>
    </w:p>
    <w:p w:rsidR="0015064D" w:rsidRDefault="0015064D" w:rsidP="0015064D">
      <w:pPr>
        <w:autoSpaceDE w:val="0"/>
        <w:autoSpaceDN w:val="0"/>
        <w:adjustRightInd w:val="0"/>
        <w:jc w:val="both"/>
      </w:pPr>
      <w:r>
        <w:lastRenderedPageBreak/>
        <w:t>2018 г – 11462,9 тыс. руб.</w:t>
      </w:r>
    </w:p>
    <w:p w:rsidR="0015064D" w:rsidRDefault="0015064D" w:rsidP="0015064D">
      <w:pPr>
        <w:autoSpaceDE w:val="0"/>
        <w:autoSpaceDN w:val="0"/>
        <w:adjustRightInd w:val="0"/>
        <w:jc w:val="both"/>
      </w:pPr>
      <w:r>
        <w:t>2019 г – 2802,9 тыс. руб.</w:t>
      </w:r>
    </w:p>
    <w:p w:rsidR="0015064D" w:rsidRDefault="0015064D" w:rsidP="0015064D">
      <w:pPr>
        <w:autoSpaceDE w:val="0"/>
        <w:autoSpaceDN w:val="0"/>
        <w:adjustRightInd w:val="0"/>
        <w:jc w:val="both"/>
      </w:pPr>
      <w:r>
        <w:t xml:space="preserve">2020г- 2716,2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2021г- 3669,1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2022г- 3729,4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2023г –3062,0 </w:t>
      </w:r>
      <w:proofErr w:type="spellStart"/>
      <w:r>
        <w:t>тыс</w:t>
      </w:r>
      <w:proofErr w:type="gramStart"/>
      <w:r>
        <w:t>.р</w:t>
      </w:r>
      <w:proofErr w:type="gramEnd"/>
      <w:r>
        <w:t>уб</w:t>
      </w:r>
      <w:proofErr w:type="spellEnd"/>
      <w:r>
        <w:t xml:space="preserve">.         </w:t>
      </w:r>
    </w:p>
    <w:p w:rsidR="0015064D" w:rsidRDefault="0015064D" w:rsidP="0015064D">
      <w:pPr>
        <w:autoSpaceDE w:val="0"/>
        <w:autoSpaceDN w:val="0"/>
        <w:adjustRightInd w:val="0"/>
        <w:jc w:val="both"/>
      </w:pPr>
      <w:r>
        <w:t xml:space="preserve">2024г –3285,2 </w:t>
      </w:r>
      <w:proofErr w:type="spellStart"/>
      <w:r>
        <w:t>тыс</w:t>
      </w:r>
      <w:proofErr w:type="gramStart"/>
      <w:r>
        <w:t>.р</w:t>
      </w:r>
      <w:proofErr w:type="gramEnd"/>
      <w:r>
        <w:t>уб</w:t>
      </w:r>
      <w:proofErr w:type="spellEnd"/>
      <w:r>
        <w:t xml:space="preserve">. </w:t>
      </w:r>
    </w:p>
    <w:p w:rsidR="0015064D" w:rsidRDefault="0015064D" w:rsidP="0015064D">
      <w:pPr>
        <w:autoSpaceDE w:val="0"/>
        <w:autoSpaceDN w:val="0"/>
        <w:adjustRightInd w:val="0"/>
        <w:jc w:val="both"/>
      </w:pPr>
      <w:r>
        <w:t xml:space="preserve">2025г- 3120,0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2026г- 1898,2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2027г-1761,2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2028г-1645,0 </w:t>
      </w:r>
      <w:proofErr w:type="spellStart"/>
      <w:r>
        <w:t>тыс</w:t>
      </w:r>
      <w:proofErr w:type="gramStart"/>
      <w:r>
        <w:t>.р</w:t>
      </w:r>
      <w:proofErr w:type="gramEnd"/>
      <w:r>
        <w:t>уб</w:t>
      </w:r>
      <w:proofErr w:type="spellEnd"/>
      <w:r>
        <w:t xml:space="preserve">. </w:t>
      </w:r>
    </w:p>
    <w:p w:rsidR="0015064D" w:rsidRDefault="0015064D" w:rsidP="0015064D">
      <w:pPr>
        <w:autoSpaceDE w:val="0"/>
        <w:autoSpaceDN w:val="0"/>
        <w:adjustRightInd w:val="0"/>
        <w:jc w:val="both"/>
      </w:pPr>
      <w:r>
        <w:t>из областного бюджета 1468,7 тыс. руб., в том числе:</w:t>
      </w:r>
    </w:p>
    <w:p w:rsidR="0015064D" w:rsidRDefault="0015064D" w:rsidP="0015064D">
      <w:pPr>
        <w:autoSpaceDE w:val="0"/>
        <w:autoSpaceDN w:val="0"/>
        <w:adjustRightInd w:val="0"/>
        <w:jc w:val="both"/>
      </w:pPr>
      <w:r>
        <w:t>2014г. – 58,6 тыс. руб.</w:t>
      </w:r>
    </w:p>
    <w:p w:rsidR="0015064D" w:rsidRDefault="0015064D" w:rsidP="0015064D">
      <w:pPr>
        <w:autoSpaceDE w:val="0"/>
        <w:autoSpaceDN w:val="0"/>
        <w:adjustRightInd w:val="0"/>
        <w:jc w:val="both"/>
      </w:pPr>
      <w:r>
        <w:t>2015г - 66,7 тыс. руб.</w:t>
      </w:r>
    </w:p>
    <w:p w:rsidR="0015064D" w:rsidRDefault="0015064D" w:rsidP="0015064D">
      <w:pPr>
        <w:autoSpaceDE w:val="0"/>
        <w:autoSpaceDN w:val="0"/>
        <w:adjustRightInd w:val="0"/>
        <w:jc w:val="both"/>
      </w:pPr>
      <w:r>
        <w:t>2016г - 68,9 тыс. руб.</w:t>
      </w:r>
    </w:p>
    <w:p w:rsidR="0015064D" w:rsidRDefault="0015064D" w:rsidP="0015064D">
      <w:pPr>
        <w:autoSpaceDE w:val="0"/>
        <w:autoSpaceDN w:val="0"/>
        <w:adjustRightInd w:val="0"/>
        <w:jc w:val="both"/>
      </w:pPr>
      <w:r>
        <w:t>2017г - 68,3 тыс. руб.</w:t>
      </w:r>
    </w:p>
    <w:p w:rsidR="0015064D" w:rsidRDefault="0015064D" w:rsidP="0015064D">
      <w:pPr>
        <w:autoSpaceDE w:val="0"/>
        <w:autoSpaceDN w:val="0"/>
        <w:adjustRightInd w:val="0"/>
        <w:jc w:val="both"/>
      </w:pPr>
      <w:r>
        <w:t>2018г - 75,3 тыс. руб.</w:t>
      </w:r>
    </w:p>
    <w:p w:rsidR="0015064D" w:rsidRDefault="0015064D" w:rsidP="0015064D">
      <w:pPr>
        <w:autoSpaceDE w:val="0"/>
        <w:autoSpaceDN w:val="0"/>
        <w:adjustRightInd w:val="0"/>
        <w:jc w:val="both"/>
      </w:pPr>
      <w:r>
        <w:t>2019г – 78,8 тыс. руб.</w:t>
      </w:r>
    </w:p>
    <w:p w:rsidR="0015064D" w:rsidRDefault="0015064D" w:rsidP="0015064D">
      <w:pPr>
        <w:autoSpaceDE w:val="0"/>
        <w:autoSpaceDN w:val="0"/>
        <w:adjustRightInd w:val="0"/>
        <w:jc w:val="both"/>
      </w:pPr>
      <w:r>
        <w:t>2020г – 88,0 тыс. руб.</w:t>
      </w:r>
    </w:p>
    <w:p w:rsidR="0015064D" w:rsidRDefault="0015064D" w:rsidP="0015064D">
      <w:pPr>
        <w:autoSpaceDE w:val="0"/>
        <w:autoSpaceDN w:val="0"/>
        <w:adjustRightInd w:val="0"/>
        <w:jc w:val="both"/>
      </w:pPr>
      <w:r>
        <w:t xml:space="preserve">2021г – 90,6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2022г – 99,0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pPr>
      <w:r>
        <w:t xml:space="preserve">2023г – 113,3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2024г –136,2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2025г – 163,0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2026г – 177,9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pPr>
      <w:r>
        <w:t xml:space="preserve">2027г – 184,1 </w:t>
      </w:r>
      <w:proofErr w:type="spellStart"/>
      <w:r>
        <w:t>тыс</w:t>
      </w:r>
      <w:proofErr w:type="gramStart"/>
      <w:r>
        <w:t>.р</w:t>
      </w:r>
      <w:proofErr w:type="gramEnd"/>
      <w:r>
        <w:t>уб</w:t>
      </w:r>
      <w:proofErr w:type="spellEnd"/>
      <w:r>
        <w:t>.</w:t>
      </w:r>
    </w:p>
    <w:p w:rsidR="0015064D" w:rsidRDefault="0015064D" w:rsidP="0015064D">
      <w:pPr>
        <w:autoSpaceDE w:val="0"/>
        <w:autoSpaceDN w:val="0"/>
        <w:adjustRightInd w:val="0"/>
        <w:jc w:val="both"/>
        <w:rPr>
          <w:b/>
          <w:bCs/>
        </w:rPr>
      </w:pPr>
    </w:p>
    <w:p w:rsidR="0015064D" w:rsidRDefault="0015064D" w:rsidP="0015064D">
      <w:pPr>
        <w:autoSpaceDE w:val="0"/>
        <w:autoSpaceDN w:val="0"/>
        <w:adjustRightInd w:val="0"/>
        <w:jc w:val="both"/>
        <w:rPr>
          <w:b/>
          <w:bCs/>
        </w:rPr>
      </w:pPr>
      <w:r>
        <w:rPr>
          <w:b/>
          <w:bCs/>
        </w:rPr>
        <w:t xml:space="preserve">                          5. Система управления реализацией программы.</w:t>
      </w:r>
    </w:p>
    <w:p w:rsidR="0015064D" w:rsidRDefault="0015064D" w:rsidP="0015064D">
      <w:pPr>
        <w:ind w:firstLine="709"/>
        <w:jc w:val="both"/>
      </w:pPr>
      <w:r>
        <w:t>Реализация Программы осуществляется в соответствии с действующими Федеральными законами, законами Воронежской области, муниципальными правовыми актами Поворинского муниципального района, Мазурского сельского поселения определяющими механизм реализации муниципальной программы.</w:t>
      </w:r>
    </w:p>
    <w:p w:rsidR="0015064D" w:rsidRDefault="0015064D" w:rsidP="0015064D">
      <w:pPr>
        <w:ind w:firstLine="709"/>
        <w:jc w:val="both"/>
      </w:pPr>
      <w:r>
        <w:t>Система управления программой направлена на достижение поставленных Программой целей и задач и эффективности от проведения каждого мероприятия, а также получение долгосрочных устойчивых результатов.</w:t>
      </w:r>
    </w:p>
    <w:p w:rsidR="0015064D" w:rsidRDefault="0015064D" w:rsidP="0015064D">
      <w:pPr>
        <w:ind w:firstLine="709"/>
        <w:jc w:val="both"/>
      </w:pPr>
      <w:r>
        <w:t xml:space="preserve">Общее руководство и </w:t>
      </w:r>
      <w:proofErr w:type="gramStart"/>
      <w:r>
        <w:t>контроль за</w:t>
      </w:r>
      <w:proofErr w:type="gramEnd"/>
      <w:r>
        <w:t xml:space="preserve"> ходом реализации программы осуществляет глава администрации Мазурского сельского поселения. В его обязанности входит:</w:t>
      </w:r>
    </w:p>
    <w:p w:rsidR="0015064D" w:rsidRDefault="0015064D" w:rsidP="0015064D">
      <w:pPr>
        <w:ind w:firstLine="709"/>
        <w:jc w:val="both"/>
      </w:pPr>
      <w:r>
        <w:t>- координация деятельности по реализации мероприятий программы;</w:t>
      </w:r>
    </w:p>
    <w:p w:rsidR="0015064D" w:rsidRDefault="0015064D" w:rsidP="0015064D">
      <w:pPr>
        <w:ind w:firstLine="709"/>
        <w:jc w:val="both"/>
      </w:pPr>
      <w:r>
        <w:t>- рассмотрение материалов о ходе реализации программы и по мере необходимости уточнение мероприятий, предусмотренных программой, объёмов финансирования.</w:t>
      </w:r>
    </w:p>
    <w:p w:rsidR="0015064D" w:rsidRDefault="0015064D" w:rsidP="0015064D">
      <w:pPr>
        <w:ind w:firstLine="709"/>
        <w:jc w:val="both"/>
      </w:pPr>
      <w:r>
        <w:t>- несёт ответственность за своевременную и полную реализацию программных мероприятий.</w:t>
      </w:r>
    </w:p>
    <w:p w:rsidR="0015064D" w:rsidRDefault="0015064D" w:rsidP="0015064D">
      <w:pPr>
        <w:ind w:firstLine="709"/>
        <w:jc w:val="both"/>
      </w:pPr>
      <w:r>
        <w:t>Общую оценку деятельности администрации ежегодно дает Совет народных депутатов Мазурского сельского поселения, по итогам отчета Главы администрации поселения.</w:t>
      </w:r>
    </w:p>
    <w:p w:rsidR="0015064D" w:rsidRDefault="0015064D" w:rsidP="0015064D">
      <w:pPr>
        <w:jc w:val="center"/>
      </w:pPr>
    </w:p>
    <w:p w:rsidR="0015064D" w:rsidRDefault="0015064D" w:rsidP="0015064D">
      <w:pPr>
        <w:jc w:val="center"/>
        <w:rPr>
          <w:b/>
          <w:bCs/>
        </w:rPr>
      </w:pPr>
      <w:r>
        <w:rPr>
          <w:b/>
          <w:bCs/>
        </w:rPr>
        <w:lastRenderedPageBreak/>
        <w:t>6. Ожидаемые результаты реализации Программы</w:t>
      </w:r>
    </w:p>
    <w:p w:rsidR="0015064D" w:rsidRDefault="0015064D" w:rsidP="0015064D">
      <w:pPr>
        <w:ind w:firstLine="709"/>
        <w:jc w:val="both"/>
      </w:pPr>
    </w:p>
    <w:p w:rsidR="0015064D" w:rsidRDefault="0015064D" w:rsidP="0015064D">
      <w:pPr>
        <w:ind w:firstLine="709"/>
        <w:jc w:val="both"/>
        <w:rPr>
          <w:bCs/>
        </w:rPr>
      </w:pPr>
      <w: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Pr>
          <w:bCs/>
        </w:rPr>
        <w:t>администрации Мазурского сельского поселения</w:t>
      </w:r>
      <w:r>
        <w:t>, повышение удовлетворенности населения деятельностью органов местного самоуправления,</w:t>
      </w:r>
      <w:r>
        <w:rPr>
          <w:bCs/>
        </w:rPr>
        <w:t xml:space="preserve"> повышение качества муниципального управления.</w:t>
      </w:r>
    </w:p>
    <w:p w:rsidR="0015064D" w:rsidRDefault="0015064D" w:rsidP="0015064D">
      <w:pPr>
        <w:ind w:firstLine="709"/>
        <w:jc w:val="both"/>
        <w:rPr>
          <w:bCs/>
        </w:rPr>
      </w:pPr>
      <w:r>
        <w:rPr>
          <w:bCs/>
        </w:rPr>
        <w:t>Оценка результатов выполнения программы будет выполняться по следующим направлениям:</w:t>
      </w:r>
    </w:p>
    <w:p w:rsidR="0015064D" w:rsidRDefault="0015064D" w:rsidP="0015064D">
      <w:pPr>
        <w:ind w:firstLine="709"/>
        <w:jc w:val="both"/>
        <w:rPr>
          <w:bCs/>
        </w:rPr>
      </w:pPr>
      <w:r>
        <w:rPr>
          <w:bCs/>
        </w:rPr>
        <w:t>- повышение качества социально-экономического развития поселения;</w:t>
      </w:r>
    </w:p>
    <w:p w:rsidR="0015064D" w:rsidRDefault="0015064D" w:rsidP="0015064D">
      <w:pPr>
        <w:ind w:firstLine="709"/>
        <w:jc w:val="both"/>
      </w:pPr>
      <w:r>
        <w:rPr>
          <w:bCs/>
        </w:rPr>
        <w:t>-</w:t>
      </w:r>
      <w:r>
        <w:t xml:space="preserve"> обеспечение внедрения механизмов прозрачности и эффективного взаимодействия со структурами гражданского общества.</w:t>
      </w:r>
    </w:p>
    <w:p w:rsidR="0015064D" w:rsidRDefault="0015064D" w:rsidP="0015064D">
      <w:pPr>
        <w:jc w:val="center"/>
        <w:sectPr w:rsidR="0015064D">
          <w:footerReference w:type="default" r:id="rId11"/>
          <w:pgSz w:w="11906" w:h="16838"/>
          <w:pgMar w:top="1134" w:right="849" w:bottom="1134" w:left="1134" w:header="720" w:footer="720" w:gutter="0"/>
          <w:cols w:space="720"/>
        </w:sectPr>
      </w:pPr>
    </w:p>
    <w:p w:rsidR="0015064D" w:rsidRDefault="0015064D" w:rsidP="0015064D">
      <w:pPr>
        <w:jc w:val="right"/>
        <w:rPr>
          <w:sz w:val="20"/>
          <w:szCs w:val="20"/>
        </w:rPr>
      </w:pPr>
      <w:r>
        <w:rPr>
          <w:sz w:val="20"/>
          <w:szCs w:val="20"/>
        </w:rPr>
        <w:lastRenderedPageBreak/>
        <w:t>Приложение к муниципальной  программе</w:t>
      </w:r>
    </w:p>
    <w:p w:rsidR="0015064D" w:rsidRDefault="0015064D" w:rsidP="0015064D">
      <w:pPr>
        <w:autoSpaceDE w:val="0"/>
        <w:autoSpaceDN w:val="0"/>
        <w:adjustRightInd w:val="0"/>
        <w:jc w:val="right"/>
        <w:outlineLvl w:val="0"/>
        <w:rPr>
          <w:sz w:val="20"/>
          <w:szCs w:val="20"/>
        </w:rPr>
      </w:pPr>
      <w:r>
        <w:rPr>
          <w:sz w:val="20"/>
          <w:szCs w:val="20"/>
        </w:rPr>
        <w:t>«Муниципальное управление и гражданское общество»</w:t>
      </w:r>
    </w:p>
    <w:p w:rsidR="0015064D" w:rsidRDefault="0015064D" w:rsidP="0015064D">
      <w:pPr>
        <w:autoSpaceDE w:val="0"/>
        <w:autoSpaceDN w:val="0"/>
        <w:adjustRightInd w:val="0"/>
        <w:jc w:val="right"/>
        <w:outlineLvl w:val="0"/>
        <w:rPr>
          <w:sz w:val="20"/>
          <w:szCs w:val="20"/>
        </w:rPr>
      </w:pPr>
      <w:r>
        <w:rPr>
          <w:sz w:val="20"/>
          <w:szCs w:val="20"/>
        </w:rPr>
        <w:t>Мазурского сельского поселения</w:t>
      </w:r>
    </w:p>
    <w:p w:rsidR="0015064D" w:rsidRDefault="0015064D" w:rsidP="0015064D">
      <w:pPr>
        <w:autoSpaceDE w:val="0"/>
        <w:autoSpaceDN w:val="0"/>
        <w:adjustRightInd w:val="0"/>
        <w:jc w:val="right"/>
        <w:outlineLvl w:val="0"/>
        <w:rPr>
          <w:sz w:val="20"/>
          <w:szCs w:val="20"/>
        </w:rPr>
      </w:pPr>
      <w:r>
        <w:rPr>
          <w:sz w:val="20"/>
          <w:szCs w:val="20"/>
        </w:rPr>
        <w:t>Поворинского муниципального района</w:t>
      </w:r>
    </w:p>
    <w:p w:rsidR="0015064D" w:rsidRDefault="0015064D" w:rsidP="0015064D">
      <w:pPr>
        <w:autoSpaceDE w:val="0"/>
        <w:autoSpaceDN w:val="0"/>
        <w:adjustRightInd w:val="0"/>
        <w:jc w:val="right"/>
        <w:outlineLvl w:val="0"/>
        <w:rPr>
          <w:sz w:val="20"/>
          <w:szCs w:val="20"/>
        </w:rPr>
      </w:pPr>
      <w:r>
        <w:rPr>
          <w:sz w:val="20"/>
          <w:szCs w:val="20"/>
        </w:rPr>
        <w:t>Воронежской области</w:t>
      </w:r>
      <w:r>
        <w:rPr>
          <w:b/>
          <w:bCs/>
          <w:sz w:val="20"/>
          <w:szCs w:val="20"/>
        </w:rPr>
        <w:t xml:space="preserve">  </w:t>
      </w:r>
      <w:r>
        <w:rPr>
          <w:bCs/>
          <w:sz w:val="20"/>
          <w:szCs w:val="20"/>
        </w:rPr>
        <w:t>на 2014-2028 года</w:t>
      </w:r>
    </w:p>
    <w:p w:rsidR="0015064D" w:rsidRDefault="0015064D" w:rsidP="0015064D">
      <w:pPr>
        <w:jc w:val="center"/>
        <w:rPr>
          <w:b/>
          <w:sz w:val="20"/>
          <w:szCs w:val="20"/>
        </w:rPr>
      </w:pPr>
      <w:r>
        <w:rPr>
          <w:b/>
          <w:sz w:val="20"/>
          <w:szCs w:val="20"/>
        </w:rPr>
        <w:t>План</w:t>
      </w:r>
    </w:p>
    <w:p w:rsidR="0015064D" w:rsidRDefault="0015064D" w:rsidP="0015064D">
      <w:pPr>
        <w:jc w:val="center"/>
        <w:rPr>
          <w:b/>
          <w:sz w:val="20"/>
          <w:szCs w:val="20"/>
        </w:rPr>
      </w:pPr>
      <w:r>
        <w:rPr>
          <w:b/>
          <w:sz w:val="20"/>
          <w:szCs w:val="20"/>
        </w:rPr>
        <w:t>реализации муниципальной программы</w:t>
      </w:r>
    </w:p>
    <w:p w:rsidR="0015064D" w:rsidRDefault="0015064D" w:rsidP="0015064D">
      <w:pPr>
        <w:autoSpaceDE w:val="0"/>
        <w:autoSpaceDN w:val="0"/>
        <w:adjustRightInd w:val="0"/>
        <w:jc w:val="center"/>
        <w:outlineLvl w:val="0"/>
        <w:rPr>
          <w:sz w:val="20"/>
          <w:szCs w:val="20"/>
        </w:rPr>
      </w:pPr>
      <w:r>
        <w:rPr>
          <w:sz w:val="20"/>
          <w:szCs w:val="20"/>
        </w:rPr>
        <w:t xml:space="preserve">«Муниципальное управление и гражданское общество» Мазурского сельского поселения </w:t>
      </w:r>
    </w:p>
    <w:p w:rsidR="0015064D" w:rsidRDefault="0015064D" w:rsidP="0015064D">
      <w:pPr>
        <w:autoSpaceDE w:val="0"/>
        <w:autoSpaceDN w:val="0"/>
        <w:adjustRightInd w:val="0"/>
        <w:jc w:val="center"/>
        <w:outlineLvl w:val="0"/>
        <w:rPr>
          <w:bCs/>
          <w:sz w:val="20"/>
          <w:szCs w:val="20"/>
        </w:rPr>
      </w:pPr>
      <w:r>
        <w:rPr>
          <w:sz w:val="20"/>
          <w:szCs w:val="20"/>
        </w:rPr>
        <w:t>Поворинского муниципального района Воронежской области</w:t>
      </w:r>
      <w:r>
        <w:rPr>
          <w:b/>
          <w:bCs/>
          <w:sz w:val="20"/>
          <w:szCs w:val="20"/>
        </w:rPr>
        <w:t xml:space="preserve"> </w:t>
      </w:r>
      <w:r>
        <w:rPr>
          <w:bCs/>
          <w:sz w:val="20"/>
          <w:szCs w:val="20"/>
        </w:rPr>
        <w:t>на 2014-2028 года</w:t>
      </w:r>
    </w:p>
    <w:tbl>
      <w:tblPr>
        <w:tblW w:w="1650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233"/>
        <w:gridCol w:w="1276"/>
        <w:gridCol w:w="1276"/>
        <w:gridCol w:w="604"/>
        <w:gridCol w:w="645"/>
        <w:gridCol w:w="645"/>
        <w:gridCol w:w="630"/>
        <w:gridCol w:w="720"/>
        <w:gridCol w:w="615"/>
        <w:gridCol w:w="690"/>
        <w:gridCol w:w="660"/>
        <w:gridCol w:w="720"/>
        <w:gridCol w:w="660"/>
        <w:gridCol w:w="723"/>
        <w:gridCol w:w="768"/>
        <w:gridCol w:w="765"/>
        <w:gridCol w:w="765"/>
        <w:gridCol w:w="2640"/>
        <w:gridCol w:w="9"/>
      </w:tblGrid>
      <w:tr w:rsidR="0015064D" w:rsidTr="00CF3320">
        <w:tc>
          <w:tcPr>
            <w:tcW w:w="465" w:type="dxa"/>
            <w:vMerge w:val="restart"/>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1233" w:type="dxa"/>
            <w:vMerge w:val="restart"/>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r>
              <w:rPr>
                <w:sz w:val="16"/>
                <w:szCs w:val="16"/>
              </w:rPr>
              <w:t>Наименование подпрограмм</w:t>
            </w:r>
          </w:p>
        </w:tc>
        <w:tc>
          <w:tcPr>
            <w:tcW w:w="1276" w:type="dxa"/>
            <w:vMerge w:val="restart"/>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r>
              <w:rPr>
                <w:sz w:val="16"/>
                <w:szCs w:val="16"/>
              </w:rPr>
              <w:t>Срок реализации (годы)</w:t>
            </w:r>
          </w:p>
        </w:tc>
        <w:tc>
          <w:tcPr>
            <w:tcW w:w="1276" w:type="dxa"/>
            <w:vMerge w:val="restart"/>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r>
              <w:rPr>
                <w:sz w:val="16"/>
                <w:szCs w:val="16"/>
              </w:rPr>
              <w:t xml:space="preserve">Источник </w:t>
            </w:r>
            <w:proofErr w:type="spellStart"/>
            <w:r>
              <w:rPr>
                <w:sz w:val="16"/>
                <w:szCs w:val="16"/>
              </w:rPr>
              <w:t>финансировавания</w:t>
            </w:r>
            <w:proofErr w:type="spellEnd"/>
          </w:p>
        </w:tc>
        <w:tc>
          <w:tcPr>
            <w:tcW w:w="9610" w:type="dxa"/>
            <w:gridSpan w:val="14"/>
            <w:vMerge w:val="restart"/>
            <w:tcBorders>
              <w:top w:val="single" w:sz="4" w:space="0" w:color="auto"/>
              <w:left w:val="single" w:sz="4" w:space="0" w:color="auto"/>
              <w:right w:val="single" w:sz="4" w:space="0" w:color="auto"/>
            </w:tcBorders>
          </w:tcPr>
          <w:p w:rsidR="0015064D" w:rsidRDefault="0015064D" w:rsidP="00CF3320">
            <w:pPr>
              <w:rPr>
                <w:sz w:val="16"/>
                <w:szCs w:val="16"/>
              </w:rPr>
            </w:pPr>
            <w:r>
              <w:rPr>
                <w:sz w:val="16"/>
                <w:szCs w:val="16"/>
              </w:rPr>
              <w:t>в том числе</w:t>
            </w:r>
          </w:p>
        </w:tc>
        <w:tc>
          <w:tcPr>
            <w:tcW w:w="2649" w:type="dxa"/>
            <w:gridSpan w:val="2"/>
            <w:tcBorders>
              <w:top w:val="single" w:sz="4" w:space="0" w:color="auto"/>
              <w:bottom w:val="nil"/>
              <w:right w:val="single" w:sz="4" w:space="0" w:color="auto"/>
            </w:tcBorders>
            <w:shd w:val="clear" w:color="auto" w:fill="auto"/>
          </w:tcPr>
          <w:p w:rsidR="0015064D" w:rsidRDefault="0015064D" w:rsidP="00CF3320">
            <w:pPr>
              <w:rPr>
                <w:sz w:val="16"/>
                <w:szCs w:val="16"/>
              </w:rPr>
            </w:pPr>
          </w:p>
        </w:tc>
      </w:tr>
      <w:tr w:rsidR="0015064D" w:rsidTr="00CF3320">
        <w:trPr>
          <w:gridAfter w:val="1"/>
          <w:wAfter w:w="9" w:type="dxa"/>
          <w:trHeight w:val="184"/>
        </w:trPr>
        <w:tc>
          <w:tcPr>
            <w:tcW w:w="465"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33"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9610" w:type="dxa"/>
            <w:gridSpan w:val="14"/>
            <w:vMerge/>
            <w:tcBorders>
              <w:left w:val="single" w:sz="4" w:space="0" w:color="auto"/>
              <w:bottom w:val="nil"/>
              <w:right w:val="single" w:sz="4" w:space="0" w:color="auto"/>
            </w:tcBorders>
          </w:tcPr>
          <w:p w:rsidR="0015064D" w:rsidRDefault="0015064D" w:rsidP="00CF3320">
            <w:pPr>
              <w:rPr>
                <w:sz w:val="16"/>
                <w:szCs w:val="16"/>
              </w:rPr>
            </w:pPr>
          </w:p>
        </w:tc>
        <w:tc>
          <w:tcPr>
            <w:tcW w:w="2640" w:type="dxa"/>
            <w:vMerge w:val="restart"/>
            <w:tcBorders>
              <w:top w:val="nil"/>
              <w:left w:val="single" w:sz="4" w:space="0" w:color="auto"/>
              <w:bottom w:val="single" w:sz="4" w:space="0" w:color="auto"/>
              <w:right w:val="single" w:sz="4" w:space="0" w:color="auto"/>
            </w:tcBorders>
          </w:tcPr>
          <w:p w:rsidR="0015064D" w:rsidRDefault="0015064D" w:rsidP="00CF3320">
            <w:pPr>
              <w:rPr>
                <w:sz w:val="16"/>
                <w:szCs w:val="16"/>
              </w:rPr>
            </w:pPr>
          </w:p>
        </w:tc>
      </w:tr>
      <w:tr w:rsidR="0015064D" w:rsidTr="00CF3320">
        <w:trPr>
          <w:gridAfter w:val="1"/>
          <w:wAfter w:w="9" w:type="dxa"/>
        </w:trPr>
        <w:tc>
          <w:tcPr>
            <w:tcW w:w="465"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33"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9610" w:type="dxa"/>
            <w:gridSpan w:val="14"/>
            <w:tcBorders>
              <w:top w:val="nil"/>
              <w:left w:val="single" w:sz="4" w:space="0" w:color="auto"/>
              <w:bottom w:val="single" w:sz="4" w:space="0" w:color="auto"/>
              <w:right w:val="single" w:sz="4" w:space="0" w:color="auto"/>
            </w:tcBorders>
          </w:tcPr>
          <w:p w:rsidR="0015064D" w:rsidRDefault="0015064D" w:rsidP="00CF3320">
            <w:pPr>
              <w:rPr>
                <w:sz w:val="16"/>
                <w:szCs w:val="16"/>
              </w:rPr>
            </w:pPr>
          </w:p>
        </w:tc>
        <w:tc>
          <w:tcPr>
            <w:tcW w:w="2640" w:type="dxa"/>
            <w:vMerge/>
            <w:tcBorders>
              <w:top w:val="nil"/>
              <w:left w:val="single" w:sz="4" w:space="0" w:color="auto"/>
              <w:bottom w:val="single" w:sz="4" w:space="0" w:color="auto"/>
              <w:right w:val="single" w:sz="4" w:space="0" w:color="auto"/>
            </w:tcBorders>
          </w:tcPr>
          <w:p w:rsidR="0015064D" w:rsidRDefault="0015064D" w:rsidP="00CF3320">
            <w:pPr>
              <w:rPr>
                <w:sz w:val="16"/>
                <w:szCs w:val="16"/>
              </w:rPr>
            </w:pPr>
          </w:p>
        </w:tc>
      </w:tr>
      <w:tr w:rsidR="0015064D" w:rsidTr="00CF3320">
        <w:trPr>
          <w:gridAfter w:val="1"/>
          <w:wAfter w:w="9" w:type="dxa"/>
        </w:trPr>
        <w:tc>
          <w:tcPr>
            <w:tcW w:w="465"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33"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604"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2014г</w:t>
            </w:r>
          </w:p>
        </w:tc>
        <w:tc>
          <w:tcPr>
            <w:tcW w:w="645"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b/>
                <w:sz w:val="16"/>
                <w:szCs w:val="16"/>
              </w:rPr>
            </w:pPr>
            <w:r>
              <w:rPr>
                <w:b/>
                <w:sz w:val="16"/>
                <w:szCs w:val="16"/>
              </w:rPr>
              <w:t>2015г</w:t>
            </w:r>
          </w:p>
        </w:tc>
        <w:tc>
          <w:tcPr>
            <w:tcW w:w="645"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r>
              <w:rPr>
                <w:b/>
                <w:sz w:val="16"/>
                <w:szCs w:val="16"/>
              </w:rPr>
              <w:t>2016г</w:t>
            </w:r>
          </w:p>
        </w:tc>
        <w:tc>
          <w:tcPr>
            <w:tcW w:w="630"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b/>
                <w:sz w:val="16"/>
                <w:szCs w:val="16"/>
              </w:rPr>
            </w:pPr>
            <w:r>
              <w:rPr>
                <w:b/>
                <w:sz w:val="16"/>
                <w:szCs w:val="16"/>
              </w:rPr>
              <w:t>2017 г</w:t>
            </w:r>
          </w:p>
        </w:tc>
        <w:tc>
          <w:tcPr>
            <w:tcW w:w="720"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2018г</w:t>
            </w:r>
          </w:p>
        </w:tc>
        <w:tc>
          <w:tcPr>
            <w:tcW w:w="615"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2019г</w:t>
            </w:r>
          </w:p>
        </w:tc>
        <w:tc>
          <w:tcPr>
            <w:tcW w:w="690"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2020г</w:t>
            </w:r>
          </w:p>
        </w:tc>
        <w:tc>
          <w:tcPr>
            <w:tcW w:w="660"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2021г</w:t>
            </w:r>
          </w:p>
        </w:tc>
        <w:tc>
          <w:tcPr>
            <w:tcW w:w="720"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2022г</w:t>
            </w:r>
          </w:p>
        </w:tc>
        <w:tc>
          <w:tcPr>
            <w:tcW w:w="660"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2023г</w:t>
            </w:r>
          </w:p>
        </w:tc>
        <w:tc>
          <w:tcPr>
            <w:tcW w:w="723"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2024г</w:t>
            </w:r>
          </w:p>
        </w:tc>
        <w:tc>
          <w:tcPr>
            <w:tcW w:w="768"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2025.г</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lang w:val="en-US"/>
              </w:rPr>
              <w:t>2026</w:t>
            </w:r>
            <w:r>
              <w:rPr>
                <w:sz w:val="16"/>
                <w:szCs w:val="16"/>
              </w:rPr>
              <w:t>г.</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lang w:val="en-US"/>
              </w:rPr>
              <w:t>202</w:t>
            </w:r>
            <w:r>
              <w:rPr>
                <w:sz w:val="16"/>
                <w:szCs w:val="16"/>
              </w:rPr>
              <w:t>7г.</w:t>
            </w:r>
          </w:p>
        </w:tc>
        <w:tc>
          <w:tcPr>
            <w:tcW w:w="2640" w:type="dxa"/>
            <w:vMerge/>
            <w:tcBorders>
              <w:top w:val="nil"/>
              <w:left w:val="single" w:sz="4" w:space="0" w:color="auto"/>
              <w:bottom w:val="single" w:sz="4" w:space="0" w:color="auto"/>
              <w:right w:val="single" w:sz="4" w:space="0" w:color="auto"/>
            </w:tcBorders>
          </w:tcPr>
          <w:p w:rsidR="0015064D" w:rsidRDefault="0015064D" w:rsidP="00CF3320">
            <w:pPr>
              <w:rPr>
                <w:sz w:val="16"/>
                <w:szCs w:val="16"/>
              </w:rPr>
            </w:pPr>
          </w:p>
        </w:tc>
      </w:tr>
      <w:tr w:rsidR="0015064D" w:rsidTr="00CF3320">
        <w:trPr>
          <w:gridAfter w:val="1"/>
          <w:wAfter w:w="9" w:type="dxa"/>
          <w:trHeight w:val="895"/>
        </w:trPr>
        <w:tc>
          <w:tcPr>
            <w:tcW w:w="4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1</w:t>
            </w:r>
          </w:p>
        </w:tc>
        <w:tc>
          <w:tcPr>
            <w:tcW w:w="123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2014-2028 гг.</w:t>
            </w:r>
          </w:p>
        </w:tc>
        <w:tc>
          <w:tcPr>
            <w:tcW w:w="1276"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 xml:space="preserve">Бюджет Мазурского сельского поселения </w:t>
            </w:r>
          </w:p>
        </w:tc>
        <w:tc>
          <w:tcPr>
            <w:tcW w:w="604"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2213,4</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2681,4</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2377,4</w:t>
            </w:r>
          </w:p>
        </w:tc>
        <w:tc>
          <w:tcPr>
            <w:tcW w:w="63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2720,9</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2420,7</w:t>
            </w:r>
          </w:p>
        </w:tc>
        <w:tc>
          <w:tcPr>
            <w:tcW w:w="61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2582,9</w:t>
            </w:r>
          </w:p>
        </w:tc>
        <w:tc>
          <w:tcPr>
            <w:tcW w:w="69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2526,9</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3296,4</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3643,9</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lang w:val="en-US"/>
              </w:rPr>
            </w:pPr>
            <w:r>
              <w:rPr>
                <w:sz w:val="16"/>
                <w:szCs w:val="16"/>
              </w:rPr>
              <w:t>28</w:t>
            </w:r>
            <w:r>
              <w:rPr>
                <w:sz w:val="16"/>
                <w:szCs w:val="16"/>
                <w:lang w:val="en-US"/>
              </w:rPr>
              <w:t>89</w:t>
            </w:r>
            <w:r>
              <w:rPr>
                <w:sz w:val="16"/>
                <w:szCs w:val="16"/>
              </w:rPr>
              <w:t>,</w:t>
            </w:r>
            <w:r>
              <w:rPr>
                <w:sz w:val="16"/>
                <w:szCs w:val="16"/>
                <w:lang w:val="en-US"/>
              </w:rPr>
              <w:t>9</w:t>
            </w:r>
          </w:p>
        </w:tc>
        <w:tc>
          <w:tcPr>
            <w:tcW w:w="72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3170,9</w:t>
            </w:r>
          </w:p>
        </w:tc>
        <w:tc>
          <w:tcPr>
            <w:tcW w:w="768"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sz w:val="16"/>
                <w:szCs w:val="16"/>
                <w:lang w:val="en-US"/>
              </w:rPr>
            </w:pPr>
          </w:p>
          <w:p w:rsidR="0015064D" w:rsidRDefault="0015064D" w:rsidP="00CF3320">
            <w:pPr>
              <w:pStyle w:val="a6"/>
              <w:rPr>
                <w:sz w:val="16"/>
                <w:szCs w:val="16"/>
                <w:lang w:val="en-US"/>
              </w:rPr>
            </w:pPr>
          </w:p>
          <w:p w:rsidR="0015064D" w:rsidRDefault="0015064D" w:rsidP="00CF3320">
            <w:pPr>
              <w:pStyle w:val="a6"/>
              <w:rPr>
                <w:sz w:val="16"/>
                <w:szCs w:val="16"/>
                <w:lang w:val="en-US"/>
              </w:rPr>
            </w:pPr>
          </w:p>
          <w:p w:rsidR="0015064D" w:rsidRDefault="0015064D" w:rsidP="00CF3320">
            <w:pPr>
              <w:pStyle w:val="a6"/>
              <w:rPr>
                <w:sz w:val="16"/>
                <w:szCs w:val="16"/>
                <w:lang w:val="en-US"/>
              </w:rPr>
            </w:pPr>
          </w:p>
          <w:p w:rsidR="0015064D" w:rsidRDefault="0015064D" w:rsidP="00CF3320">
            <w:pPr>
              <w:pStyle w:val="a6"/>
              <w:rPr>
                <w:sz w:val="16"/>
                <w:szCs w:val="16"/>
              </w:rPr>
            </w:pPr>
            <w:r>
              <w:rPr>
                <w:sz w:val="16"/>
                <w:szCs w:val="16"/>
              </w:rPr>
              <w:t>2990,0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jc w:val="center"/>
              <w:rPr>
                <w:sz w:val="16"/>
                <w:szCs w:val="16"/>
                <w:lang w:val="en-US"/>
              </w:rPr>
            </w:pPr>
          </w:p>
          <w:p w:rsidR="0015064D" w:rsidRDefault="0015064D" w:rsidP="00CF3320">
            <w:pPr>
              <w:pStyle w:val="a6"/>
              <w:jc w:val="center"/>
              <w:rPr>
                <w:sz w:val="16"/>
                <w:szCs w:val="16"/>
                <w:lang w:val="en-US"/>
              </w:rPr>
            </w:pPr>
          </w:p>
          <w:p w:rsidR="0015064D" w:rsidRDefault="0015064D" w:rsidP="00CF3320">
            <w:pPr>
              <w:pStyle w:val="a6"/>
              <w:jc w:val="center"/>
              <w:rPr>
                <w:sz w:val="16"/>
                <w:szCs w:val="16"/>
                <w:lang w:val="en-US"/>
              </w:rPr>
            </w:pPr>
          </w:p>
          <w:p w:rsidR="0015064D" w:rsidRDefault="0015064D" w:rsidP="00CF3320">
            <w:pPr>
              <w:pStyle w:val="a6"/>
              <w:jc w:val="center"/>
              <w:rPr>
                <w:sz w:val="16"/>
                <w:szCs w:val="16"/>
                <w:lang w:val="en-US"/>
              </w:rPr>
            </w:pPr>
          </w:p>
          <w:p w:rsidR="0015064D" w:rsidRDefault="0015064D" w:rsidP="00CF3320">
            <w:pPr>
              <w:pStyle w:val="a6"/>
              <w:jc w:val="center"/>
              <w:rPr>
                <w:sz w:val="16"/>
                <w:szCs w:val="16"/>
              </w:rPr>
            </w:pPr>
            <w:r>
              <w:rPr>
                <w:sz w:val="16"/>
                <w:szCs w:val="16"/>
              </w:rPr>
              <w:t>1680,2</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jc w:val="center"/>
              <w:rPr>
                <w:sz w:val="16"/>
                <w:szCs w:val="16"/>
                <w:lang w:val="en-US"/>
              </w:rPr>
            </w:pPr>
          </w:p>
          <w:p w:rsidR="0015064D" w:rsidRDefault="0015064D" w:rsidP="00CF3320">
            <w:pPr>
              <w:pStyle w:val="a6"/>
              <w:jc w:val="center"/>
              <w:rPr>
                <w:sz w:val="16"/>
                <w:szCs w:val="16"/>
                <w:lang w:val="en-US"/>
              </w:rPr>
            </w:pPr>
          </w:p>
          <w:p w:rsidR="0015064D" w:rsidRDefault="0015064D" w:rsidP="00CF3320">
            <w:pPr>
              <w:pStyle w:val="a6"/>
              <w:jc w:val="center"/>
              <w:rPr>
                <w:sz w:val="16"/>
                <w:szCs w:val="16"/>
                <w:lang w:val="en-US"/>
              </w:rPr>
            </w:pPr>
          </w:p>
          <w:p w:rsidR="0015064D" w:rsidRDefault="0015064D" w:rsidP="00CF3320">
            <w:pPr>
              <w:pStyle w:val="a6"/>
              <w:jc w:val="center"/>
              <w:rPr>
                <w:sz w:val="16"/>
                <w:szCs w:val="16"/>
                <w:lang w:val="en-US"/>
              </w:rPr>
            </w:pPr>
          </w:p>
          <w:p w:rsidR="0015064D" w:rsidRDefault="0015064D" w:rsidP="00CF3320">
            <w:pPr>
              <w:pStyle w:val="a6"/>
              <w:jc w:val="center"/>
              <w:rPr>
                <w:sz w:val="16"/>
                <w:szCs w:val="16"/>
              </w:rPr>
            </w:pPr>
            <w:r>
              <w:rPr>
                <w:sz w:val="16"/>
                <w:szCs w:val="16"/>
              </w:rPr>
              <w:t>1543,2</w:t>
            </w:r>
          </w:p>
        </w:tc>
        <w:tc>
          <w:tcPr>
            <w:tcW w:w="264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 xml:space="preserve">Администрация Мазурского сельского поселения Поворинского муниципального района Воронежской области </w:t>
            </w:r>
          </w:p>
        </w:tc>
      </w:tr>
      <w:tr w:rsidR="0015064D" w:rsidTr="00CF3320">
        <w:trPr>
          <w:gridAfter w:val="1"/>
          <w:wAfter w:w="9" w:type="dxa"/>
          <w:trHeight w:val="900"/>
        </w:trPr>
        <w:tc>
          <w:tcPr>
            <w:tcW w:w="4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2</w:t>
            </w:r>
          </w:p>
        </w:tc>
        <w:tc>
          <w:tcPr>
            <w:tcW w:w="123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autoSpaceDE w:val="0"/>
              <w:autoSpaceDN w:val="0"/>
              <w:adjustRightInd w:val="0"/>
              <w:rPr>
                <w:sz w:val="16"/>
                <w:szCs w:val="16"/>
              </w:rPr>
            </w:pPr>
            <w:r>
              <w:rPr>
                <w:sz w:val="16"/>
                <w:szCs w:val="16"/>
              </w:rPr>
              <w:t>Управление муниципальными финансами</w:t>
            </w:r>
          </w:p>
          <w:p w:rsidR="0015064D" w:rsidRDefault="0015064D" w:rsidP="00CF3320">
            <w:pPr>
              <w:rPr>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2014-2028гг</w:t>
            </w:r>
            <w:proofErr w:type="gramStart"/>
            <w:r>
              <w:rPr>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 xml:space="preserve">Бюджет Мазурского сельского поселения </w:t>
            </w:r>
          </w:p>
        </w:tc>
        <w:tc>
          <w:tcPr>
            <w:tcW w:w="604"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00,0</w:t>
            </w:r>
          </w:p>
        </w:tc>
        <w:tc>
          <w:tcPr>
            <w:tcW w:w="63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0,0</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0,0</w:t>
            </w:r>
          </w:p>
        </w:tc>
        <w:tc>
          <w:tcPr>
            <w:tcW w:w="61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0,0</w:t>
            </w:r>
          </w:p>
        </w:tc>
        <w:tc>
          <w:tcPr>
            <w:tcW w:w="69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0,0</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8"/>
                <w:szCs w:val="18"/>
              </w:rPr>
            </w:pPr>
            <w:r>
              <w:rPr>
                <w:sz w:val="18"/>
                <w:szCs w:val="18"/>
              </w:rPr>
              <w:t>0,0</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20"/>
                <w:szCs w:val="20"/>
              </w:rPr>
            </w:pPr>
            <w:r>
              <w:rPr>
                <w:sz w:val="20"/>
                <w:szCs w:val="20"/>
              </w:rPr>
              <w:t>10,0</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20"/>
                <w:szCs w:val="20"/>
              </w:rPr>
            </w:pPr>
            <w:r>
              <w:rPr>
                <w:sz w:val="20"/>
                <w:szCs w:val="20"/>
              </w:rPr>
              <w:t>0,0</w:t>
            </w:r>
          </w:p>
        </w:tc>
        <w:tc>
          <w:tcPr>
            <w:tcW w:w="72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0,0</w:t>
            </w:r>
          </w:p>
        </w:tc>
        <w:tc>
          <w:tcPr>
            <w:tcW w:w="768"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r>
              <w:rPr>
                <w:sz w:val="16"/>
                <w:szCs w:val="16"/>
              </w:rPr>
              <w:t>10,0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r>
              <w:rPr>
                <w:sz w:val="16"/>
                <w:szCs w:val="16"/>
                <w:lang w:val="en-US"/>
              </w:rPr>
              <w:t>10.0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p>
          <w:p w:rsidR="0015064D" w:rsidRDefault="0015064D" w:rsidP="00CF3320">
            <w:pPr>
              <w:rPr>
                <w:sz w:val="16"/>
                <w:szCs w:val="16"/>
                <w:lang w:val="en-US"/>
              </w:rPr>
            </w:pPr>
            <w:r>
              <w:rPr>
                <w:sz w:val="16"/>
                <w:szCs w:val="16"/>
                <w:lang w:val="en-US"/>
              </w:rPr>
              <w:t>10.0</w:t>
            </w:r>
          </w:p>
        </w:tc>
        <w:tc>
          <w:tcPr>
            <w:tcW w:w="2640"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Администрация Мазурского сельского поселения Поворинского муниципального района Воронежской области</w:t>
            </w:r>
          </w:p>
        </w:tc>
      </w:tr>
      <w:tr w:rsidR="0015064D" w:rsidTr="00CF3320">
        <w:trPr>
          <w:gridAfter w:val="1"/>
          <w:wAfter w:w="9" w:type="dxa"/>
          <w:trHeight w:val="832"/>
        </w:trPr>
        <w:tc>
          <w:tcPr>
            <w:tcW w:w="4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3</w:t>
            </w:r>
          </w:p>
        </w:tc>
        <w:tc>
          <w:tcPr>
            <w:tcW w:w="123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autoSpaceDE w:val="0"/>
              <w:autoSpaceDN w:val="0"/>
              <w:adjustRightInd w:val="0"/>
              <w:rPr>
                <w:sz w:val="16"/>
                <w:szCs w:val="16"/>
              </w:rPr>
            </w:pPr>
            <w:r>
              <w:rPr>
                <w:sz w:val="16"/>
                <w:szCs w:val="16"/>
              </w:rPr>
              <w:t>Финансовое обеспечение муниципальных образований Воронежской области для исполнения переданных полномочий</w:t>
            </w:r>
          </w:p>
        </w:tc>
        <w:tc>
          <w:tcPr>
            <w:tcW w:w="1276"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2014-2028 гг.</w:t>
            </w:r>
          </w:p>
        </w:tc>
        <w:tc>
          <w:tcPr>
            <w:tcW w:w="1276"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 xml:space="preserve">Бюджет Мазурского сельского поселения </w:t>
            </w:r>
          </w:p>
        </w:tc>
        <w:tc>
          <w:tcPr>
            <w:tcW w:w="604"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58,6</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66,7</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68,9</w:t>
            </w:r>
          </w:p>
        </w:tc>
        <w:tc>
          <w:tcPr>
            <w:tcW w:w="63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68,3</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75,3</w:t>
            </w:r>
          </w:p>
        </w:tc>
        <w:tc>
          <w:tcPr>
            <w:tcW w:w="61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78,8</w:t>
            </w:r>
          </w:p>
        </w:tc>
        <w:tc>
          <w:tcPr>
            <w:tcW w:w="69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88,0</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90,6</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93,5</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113,3</w:t>
            </w:r>
          </w:p>
        </w:tc>
        <w:tc>
          <w:tcPr>
            <w:tcW w:w="72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1</w:t>
            </w:r>
            <w:r>
              <w:rPr>
                <w:sz w:val="16"/>
                <w:szCs w:val="16"/>
                <w:lang w:val="en-US"/>
              </w:rPr>
              <w:t>36</w:t>
            </w:r>
            <w:r>
              <w:rPr>
                <w:sz w:val="16"/>
                <w:szCs w:val="16"/>
              </w:rPr>
              <w:t>,2</w:t>
            </w:r>
          </w:p>
        </w:tc>
        <w:tc>
          <w:tcPr>
            <w:tcW w:w="768"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163,0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lang w:val="en-US"/>
              </w:rPr>
              <w:t>1</w:t>
            </w:r>
            <w:r>
              <w:rPr>
                <w:sz w:val="16"/>
                <w:szCs w:val="16"/>
              </w:rPr>
              <w:t>77,9</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lang w:val="en-US"/>
              </w:rPr>
              <w:t>1</w:t>
            </w:r>
            <w:r>
              <w:rPr>
                <w:sz w:val="16"/>
                <w:szCs w:val="16"/>
              </w:rPr>
              <w:t>84,1</w:t>
            </w:r>
          </w:p>
        </w:tc>
        <w:tc>
          <w:tcPr>
            <w:tcW w:w="2640"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Администрация Мазурского сельского поселения Поворинского муниципального района Воронежской области</w:t>
            </w:r>
          </w:p>
        </w:tc>
      </w:tr>
      <w:tr w:rsidR="0015064D" w:rsidTr="00CF3320">
        <w:trPr>
          <w:gridAfter w:val="1"/>
          <w:wAfter w:w="9" w:type="dxa"/>
          <w:trHeight w:val="900"/>
        </w:trPr>
        <w:tc>
          <w:tcPr>
            <w:tcW w:w="4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4</w:t>
            </w:r>
          </w:p>
        </w:tc>
        <w:tc>
          <w:tcPr>
            <w:tcW w:w="123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autoSpaceDE w:val="0"/>
              <w:autoSpaceDN w:val="0"/>
              <w:adjustRightInd w:val="0"/>
              <w:rPr>
                <w:sz w:val="16"/>
                <w:szCs w:val="16"/>
              </w:rPr>
            </w:pPr>
            <w:r>
              <w:rPr>
                <w:sz w:val="16"/>
                <w:szCs w:val="16"/>
              </w:rPr>
              <w:t>Управление и распоряжение муниципальным имуществом</w:t>
            </w:r>
          </w:p>
          <w:p w:rsidR="0015064D" w:rsidRDefault="0015064D" w:rsidP="00CF3320">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2014-2028 гг.</w:t>
            </w:r>
          </w:p>
        </w:tc>
        <w:tc>
          <w:tcPr>
            <w:tcW w:w="1276"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r>
              <w:rPr>
                <w:sz w:val="16"/>
                <w:szCs w:val="16"/>
              </w:rPr>
              <w:t xml:space="preserve">Бюджет Мазурского сельского поселения </w:t>
            </w:r>
          </w:p>
        </w:tc>
        <w:tc>
          <w:tcPr>
            <w:tcW w:w="604"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342,6</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92,4</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195,9</w:t>
            </w:r>
          </w:p>
        </w:tc>
        <w:tc>
          <w:tcPr>
            <w:tcW w:w="63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79,5</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8982,2</w:t>
            </w:r>
          </w:p>
        </w:tc>
        <w:tc>
          <w:tcPr>
            <w:tcW w:w="61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t>156,0</w:t>
            </w:r>
          </w:p>
        </w:tc>
        <w:tc>
          <w:tcPr>
            <w:tcW w:w="69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15,8</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300,2</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10,0</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lang w:val="en-US"/>
              </w:rPr>
              <w:t>81</w:t>
            </w:r>
            <w:r>
              <w:rPr>
                <w:sz w:val="16"/>
                <w:szCs w:val="16"/>
              </w:rPr>
              <w:t>,0</w:t>
            </w:r>
          </w:p>
        </w:tc>
        <w:tc>
          <w:tcPr>
            <w:tcW w:w="72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10,5</w:t>
            </w:r>
          </w:p>
        </w:tc>
        <w:tc>
          <w:tcPr>
            <w:tcW w:w="768"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r>
              <w:rPr>
                <w:sz w:val="16"/>
                <w:szCs w:val="16"/>
              </w:rPr>
              <w:t>10,0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lang w:val="en-US"/>
              </w:rPr>
            </w:pPr>
            <w:r>
              <w:rPr>
                <w:sz w:val="16"/>
                <w:szCs w:val="16"/>
                <w:lang w:val="en-US"/>
              </w:rPr>
              <w:t>10.0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lang w:val="en-US"/>
              </w:rPr>
            </w:pPr>
            <w:r>
              <w:rPr>
                <w:sz w:val="16"/>
                <w:szCs w:val="16"/>
                <w:lang w:val="en-US"/>
              </w:rPr>
              <w:t>10.0</w:t>
            </w:r>
          </w:p>
        </w:tc>
        <w:tc>
          <w:tcPr>
            <w:tcW w:w="2640"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 xml:space="preserve">Администрация Мазурского сельского поселения Поворинского муниципального района Воронежской области </w:t>
            </w:r>
          </w:p>
        </w:tc>
      </w:tr>
      <w:tr w:rsidR="0015064D" w:rsidTr="00CF3320">
        <w:trPr>
          <w:gridAfter w:val="1"/>
          <w:wAfter w:w="9" w:type="dxa"/>
          <w:trHeight w:val="54"/>
        </w:trPr>
        <w:tc>
          <w:tcPr>
            <w:tcW w:w="4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r>
              <w:rPr>
                <w:sz w:val="16"/>
                <w:szCs w:val="16"/>
              </w:rPr>
              <w:t>5</w:t>
            </w:r>
          </w:p>
        </w:tc>
        <w:tc>
          <w:tcPr>
            <w:tcW w:w="123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sz w:val="16"/>
                <w:szCs w:val="16"/>
              </w:rPr>
            </w:pPr>
            <w:r>
              <w:rPr>
                <w:sz w:val="16"/>
                <w:szCs w:val="16"/>
              </w:rPr>
              <w:t xml:space="preserve">Развитие мер социальной поддержки </w:t>
            </w:r>
            <w:proofErr w:type="spellStart"/>
            <w:proofErr w:type="gramStart"/>
            <w:r>
              <w:rPr>
                <w:sz w:val="16"/>
                <w:szCs w:val="16"/>
              </w:rPr>
              <w:lastRenderedPageBreak/>
              <w:t>отд</w:t>
            </w:r>
            <w:proofErr w:type="spellEnd"/>
            <w:proofErr w:type="gramEnd"/>
            <w:r>
              <w:rPr>
                <w:sz w:val="16"/>
                <w:szCs w:val="16"/>
              </w:rPr>
              <w:t xml:space="preserve"> </w:t>
            </w:r>
            <w:proofErr w:type="spellStart"/>
            <w:r>
              <w:rPr>
                <w:sz w:val="16"/>
                <w:szCs w:val="16"/>
              </w:rPr>
              <w:t>кат.гр</w:t>
            </w:r>
            <w:proofErr w:type="spellEnd"/>
            <w:r>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p>
          <w:p w:rsidR="0015064D" w:rsidRDefault="0015064D" w:rsidP="00CF3320">
            <w:pPr>
              <w:rPr>
                <w:sz w:val="16"/>
                <w:szCs w:val="16"/>
              </w:rPr>
            </w:pPr>
            <w:r>
              <w:rPr>
                <w:sz w:val="16"/>
                <w:szCs w:val="16"/>
              </w:rPr>
              <w:lastRenderedPageBreak/>
              <w:t>2014-2028 гг.</w:t>
            </w:r>
          </w:p>
        </w:tc>
        <w:tc>
          <w:tcPr>
            <w:tcW w:w="1276"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jc w:val="center"/>
              <w:rPr>
                <w:sz w:val="16"/>
                <w:szCs w:val="16"/>
              </w:rPr>
            </w:pPr>
            <w:r>
              <w:rPr>
                <w:sz w:val="16"/>
                <w:szCs w:val="16"/>
              </w:rPr>
              <w:lastRenderedPageBreak/>
              <w:t xml:space="preserve">Бюджет Мазурского сельского </w:t>
            </w:r>
            <w:r>
              <w:rPr>
                <w:sz w:val="16"/>
                <w:szCs w:val="16"/>
              </w:rPr>
              <w:lastRenderedPageBreak/>
              <w:t>поселения</w:t>
            </w:r>
          </w:p>
        </w:tc>
        <w:tc>
          <w:tcPr>
            <w:tcW w:w="604"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r>
              <w:rPr>
                <w:sz w:val="16"/>
                <w:szCs w:val="16"/>
              </w:rPr>
              <w:t>-</w:t>
            </w: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tabs>
                <w:tab w:val="center" w:pos="186"/>
              </w:tabs>
              <w:ind w:right="-75"/>
              <w:jc w:val="center"/>
              <w:rPr>
                <w:sz w:val="16"/>
                <w:szCs w:val="16"/>
              </w:rPr>
            </w:pPr>
          </w:p>
          <w:p w:rsidR="0015064D" w:rsidRDefault="0015064D" w:rsidP="00CF3320">
            <w:pPr>
              <w:tabs>
                <w:tab w:val="center" w:pos="186"/>
              </w:tabs>
              <w:ind w:right="-75"/>
              <w:jc w:val="center"/>
              <w:rPr>
                <w:sz w:val="16"/>
                <w:szCs w:val="16"/>
              </w:rPr>
            </w:pPr>
          </w:p>
          <w:p w:rsidR="0015064D" w:rsidRDefault="0015064D" w:rsidP="00CF3320">
            <w:pPr>
              <w:tabs>
                <w:tab w:val="center" w:pos="186"/>
              </w:tabs>
              <w:ind w:right="-75"/>
              <w:jc w:val="center"/>
              <w:rPr>
                <w:sz w:val="16"/>
                <w:szCs w:val="16"/>
              </w:rPr>
            </w:pPr>
          </w:p>
          <w:p w:rsidR="0015064D" w:rsidRDefault="0015064D" w:rsidP="00CF3320">
            <w:pPr>
              <w:tabs>
                <w:tab w:val="center" w:pos="186"/>
              </w:tabs>
              <w:ind w:right="-75"/>
              <w:jc w:val="center"/>
              <w:rPr>
                <w:sz w:val="16"/>
                <w:szCs w:val="16"/>
              </w:rPr>
            </w:pPr>
          </w:p>
          <w:p w:rsidR="0015064D" w:rsidRDefault="0015064D" w:rsidP="00CF3320">
            <w:pPr>
              <w:tabs>
                <w:tab w:val="center" w:pos="186"/>
              </w:tabs>
              <w:ind w:right="-75"/>
              <w:jc w:val="center"/>
              <w:rPr>
                <w:sz w:val="16"/>
                <w:szCs w:val="16"/>
              </w:rPr>
            </w:pPr>
          </w:p>
          <w:p w:rsidR="0015064D" w:rsidRDefault="0015064D" w:rsidP="00CF3320">
            <w:pPr>
              <w:tabs>
                <w:tab w:val="center" w:pos="186"/>
              </w:tabs>
              <w:ind w:right="-75"/>
              <w:jc w:val="center"/>
              <w:rPr>
                <w:sz w:val="16"/>
                <w:szCs w:val="16"/>
              </w:rPr>
            </w:pPr>
          </w:p>
        </w:tc>
        <w:tc>
          <w:tcPr>
            <w:tcW w:w="64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r>
              <w:rPr>
                <w:sz w:val="16"/>
                <w:szCs w:val="16"/>
              </w:rPr>
              <w:lastRenderedPageBreak/>
              <w:t>00,0</w:t>
            </w:r>
          </w:p>
        </w:tc>
        <w:tc>
          <w:tcPr>
            <w:tcW w:w="63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r>
              <w:rPr>
                <w:sz w:val="16"/>
                <w:szCs w:val="16"/>
              </w:rPr>
              <w:lastRenderedPageBreak/>
              <w:t>38,4</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r>
              <w:rPr>
                <w:sz w:val="16"/>
                <w:szCs w:val="16"/>
              </w:rPr>
              <w:lastRenderedPageBreak/>
              <w:t>60,0</w:t>
            </w:r>
          </w:p>
        </w:tc>
        <w:tc>
          <w:tcPr>
            <w:tcW w:w="615"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r>
              <w:rPr>
                <w:sz w:val="16"/>
                <w:szCs w:val="16"/>
              </w:rPr>
              <w:lastRenderedPageBreak/>
              <w:t>64,0</w:t>
            </w:r>
          </w:p>
        </w:tc>
        <w:tc>
          <w:tcPr>
            <w:tcW w:w="69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p>
          <w:p w:rsidR="0015064D" w:rsidRDefault="0015064D" w:rsidP="00CF3320">
            <w:pPr>
              <w:ind w:right="-163" w:hanging="396"/>
              <w:jc w:val="center"/>
              <w:rPr>
                <w:sz w:val="16"/>
                <w:szCs w:val="16"/>
              </w:rPr>
            </w:pPr>
            <w:r>
              <w:rPr>
                <w:sz w:val="16"/>
                <w:szCs w:val="16"/>
              </w:rPr>
              <w:lastRenderedPageBreak/>
              <w:t>60,0</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pPr>
            <w:r>
              <w:rPr>
                <w:sz w:val="16"/>
                <w:szCs w:val="16"/>
              </w:rPr>
              <w:lastRenderedPageBreak/>
              <w:t>72,5</w:t>
            </w:r>
          </w:p>
        </w:tc>
        <w:tc>
          <w:tcPr>
            <w:tcW w:w="72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rPr>
                <w:sz w:val="16"/>
                <w:szCs w:val="16"/>
              </w:rPr>
            </w:pPr>
          </w:p>
          <w:p w:rsidR="0015064D" w:rsidRDefault="0015064D" w:rsidP="00CF3320">
            <w:pPr>
              <w:jc w:val="center"/>
            </w:pPr>
            <w:r>
              <w:rPr>
                <w:sz w:val="16"/>
                <w:szCs w:val="16"/>
              </w:rPr>
              <w:lastRenderedPageBreak/>
              <w:t>71,0</w:t>
            </w:r>
          </w:p>
        </w:tc>
        <w:tc>
          <w:tcPr>
            <w:tcW w:w="660"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jc w:val="center"/>
              <w:rPr>
                <w:sz w:val="18"/>
                <w:szCs w:val="18"/>
              </w:rPr>
            </w:pPr>
          </w:p>
          <w:p w:rsidR="0015064D" w:rsidRDefault="0015064D" w:rsidP="00CF3320">
            <w:pPr>
              <w:jc w:val="center"/>
              <w:rPr>
                <w:sz w:val="18"/>
                <w:szCs w:val="18"/>
              </w:rPr>
            </w:pPr>
          </w:p>
          <w:p w:rsidR="0015064D" w:rsidRDefault="0015064D" w:rsidP="00CF3320">
            <w:pPr>
              <w:jc w:val="center"/>
              <w:rPr>
                <w:sz w:val="18"/>
                <w:szCs w:val="18"/>
                <w:lang w:val="en-US"/>
              </w:rPr>
            </w:pPr>
            <w:r>
              <w:rPr>
                <w:sz w:val="18"/>
                <w:szCs w:val="18"/>
              </w:rPr>
              <w:t>9</w:t>
            </w:r>
            <w:r>
              <w:rPr>
                <w:sz w:val="18"/>
                <w:szCs w:val="18"/>
                <w:lang w:val="en-US"/>
              </w:rPr>
              <w:t>0</w:t>
            </w:r>
            <w:r>
              <w:rPr>
                <w:sz w:val="18"/>
                <w:szCs w:val="18"/>
              </w:rPr>
              <w:t>,</w:t>
            </w:r>
            <w:r>
              <w:rPr>
                <w:sz w:val="18"/>
                <w:szCs w:val="18"/>
                <w:lang w:val="en-US"/>
              </w:rPr>
              <w:t>8</w:t>
            </w:r>
          </w:p>
        </w:tc>
        <w:tc>
          <w:tcPr>
            <w:tcW w:w="72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pStyle w:val="a6"/>
              <w:rPr>
                <w:sz w:val="16"/>
                <w:szCs w:val="16"/>
              </w:rPr>
            </w:pPr>
          </w:p>
          <w:p w:rsidR="0015064D" w:rsidRDefault="0015064D" w:rsidP="00CF3320">
            <w:pPr>
              <w:pStyle w:val="a6"/>
              <w:rPr>
                <w:sz w:val="16"/>
                <w:szCs w:val="16"/>
              </w:rPr>
            </w:pPr>
          </w:p>
          <w:p w:rsidR="0015064D" w:rsidRDefault="0015064D" w:rsidP="00CF3320">
            <w:pPr>
              <w:pStyle w:val="a6"/>
              <w:rPr>
                <w:sz w:val="16"/>
                <w:szCs w:val="16"/>
              </w:rPr>
            </w:pPr>
          </w:p>
          <w:p w:rsidR="0015064D" w:rsidRDefault="0015064D" w:rsidP="00CF3320">
            <w:pPr>
              <w:pStyle w:val="a6"/>
              <w:rPr>
                <w:sz w:val="16"/>
                <w:szCs w:val="16"/>
              </w:rPr>
            </w:pPr>
            <w:r>
              <w:rPr>
                <w:sz w:val="16"/>
                <w:szCs w:val="16"/>
              </w:rPr>
              <w:lastRenderedPageBreak/>
              <w:t>103,8</w:t>
            </w:r>
          </w:p>
        </w:tc>
        <w:tc>
          <w:tcPr>
            <w:tcW w:w="768"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jc w:val="center"/>
              <w:rPr>
                <w:sz w:val="16"/>
                <w:szCs w:val="16"/>
              </w:rPr>
            </w:pPr>
          </w:p>
          <w:p w:rsidR="0015064D" w:rsidRDefault="0015064D" w:rsidP="00CF3320">
            <w:pPr>
              <w:pStyle w:val="a6"/>
              <w:jc w:val="center"/>
              <w:rPr>
                <w:sz w:val="16"/>
                <w:szCs w:val="16"/>
              </w:rPr>
            </w:pPr>
          </w:p>
          <w:p w:rsidR="0015064D" w:rsidRDefault="0015064D" w:rsidP="00CF3320">
            <w:pPr>
              <w:pStyle w:val="a6"/>
              <w:jc w:val="center"/>
              <w:rPr>
                <w:sz w:val="16"/>
                <w:szCs w:val="16"/>
              </w:rPr>
            </w:pPr>
          </w:p>
          <w:p w:rsidR="0015064D" w:rsidRDefault="0015064D" w:rsidP="00CF3320">
            <w:pPr>
              <w:pStyle w:val="a6"/>
              <w:jc w:val="center"/>
              <w:rPr>
                <w:sz w:val="16"/>
                <w:szCs w:val="16"/>
              </w:rPr>
            </w:pPr>
            <w:r>
              <w:rPr>
                <w:sz w:val="16"/>
                <w:szCs w:val="16"/>
              </w:rPr>
              <w:lastRenderedPageBreak/>
              <w:t>110,0</w:t>
            </w:r>
          </w:p>
          <w:p w:rsidR="0015064D" w:rsidRDefault="0015064D" w:rsidP="00CF3320">
            <w:pPr>
              <w:pStyle w:val="a6"/>
              <w:jc w:val="center"/>
              <w:rPr>
                <w:sz w:val="16"/>
                <w:szCs w:val="16"/>
              </w:rPr>
            </w:pPr>
          </w:p>
          <w:p w:rsidR="0015064D" w:rsidRDefault="0015064D" w:rsidP="00CF3320">
            <w:pPr>
              <w:pStyle w:val="a6"/>
              <w:jc w:val="cente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jc w:val="center"/>
              <w:rPr>
                <w:sz w:val="16"/>
                <w:szCs w:val="16"/>
              </w:rPr>
            </w:pPr>
          </w:p>
          <w:p w:rsidR="0015064D" w:rsidRDefault="0015064D" w:rsidP="00CF3320">
            <w:pPr>
              <w:pStyle w:val="a6"/>
              <w:jc w:val="center"/>
              <w:rPr>
                <w:sz w:val="16"/>
                <w:szCs w:val="16"/>
              </w:rPr>
            </w:pPr>
          </w:p>
          <w:p w:rsidR="0015064D" w:rsidRDefault="0015064D" w:rsidP="00CF3320">
            <w:pPr>
              <w:pStyle w:val="a6"/>
              <w:jc w:val="center"/>
              <w:rPr>
                <w:sz w:val="16"/>
                <w:szCs w:val="16"/>
              </w:rPr>
            </w:pPr>
          </w:p>
          <w:p w:rsidR="0015064D" w:rsidRDefault="0015064D" w:rsidP="00CF3320">
            <w:pPr>
              <w:pStyle w:val="a6"/>
              <w:jc w:val="center"/>
              <w:rPr>
                <w:sz w:val="16"/>
                <w:szCs w:val="16"/>
              </w:rPr>
            </w:pPr>
            <w:r>
              <w:rPr>
                <w:sz w:val="16"/>
                <w:szCs w:val="16"/>
              </w:rPr>
              <w:lastRenderedPageBreak/>
              <w:t>198,0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jc w:val="center"/>
              <w:rPr>
                <w:sz w:val="16"/>
                <w:szCs w:val="16"/>
              </w:rPr>
            </w:pPr>
          </w:p>
          <w:p w:rsidR="0015064D" w:rsidRDefault="0015064D" w:rsidP="00CF3320">
            <w:pPr>
              <w:pStyle w:val="a6"/>
              <w:jc w:val="center"/>
              <w:rPr>
                <w:sz w:val="16"/>
                <w:szCs w:val="16"/>
              </w:rPr>
            </w:pPr>
          </w:p>
          <w:p w:rsidR="0015064D" w:rsidRDefault="0015064D" w:rsidP="00CF3320">
            <w:pPr>
              <w:pStyle w:val="a6"/>
              <w:jc w:val="center"/>
              <w:rPr>
                <w:sz w:val="16"/>
                <w:szCs w:val="16"/>
              </w:rPr>
            </w:pPr>
          </w:p>
          <w:p w:rsidR="0015064D" w:rsidRDefault="0015064D" w:rsidP="00CF3320">
            <w:pPr>
              <w:pStyle w:val="a6"/>
              <w:jc w:val="center"/>
              <w:rPr>
                <w:sz w:val="16"/>
                <w:szCs w:val="16"/>
              </w:rPr>
            </w:pPr>
            <w:r>
              <w:rPr>
                <w:sz w:val="16"/>
                <w:szCs w:val="16"/>
              </w:rPr>
              <w:lastRenderedPageBreak/>
              <w:t>198,0</w:t>
            </w:r>
          </w:p>
        </w:tc>
        <w:tc>
          <w:tcPr>
            <w:tcW w:w="2640"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sz w:val="16"/>
                <w:szCs w:val="16"/>
              </w:rPr>
            </w:pPr>
            <w:r>
              <w:rPr>
                <w:sz w:val="16"/>
                <w:szCs w:val="16"/>
              </w:rPr>
              <w:lastRenderedPageBreak/>
              <w:t xml:space="preserve">Администрация Мазурского сельского поселения Поворинского муниципального </w:t>
            </w:r>
            <w:r>
              <w:rPr>
                <w:sz w:val="16"/>
                <w:szCs w:val="16"/>
              </w:rPr>
              <w:lastRenderedPageBreak/>
              <w:t>района Воронежской области</w:t>
            </w:r>
          </w:p>
        </w:tc>
      </w:tr>
      <w:tr w:rsidR="0015064D" w:rsidTr="00CF3320">
        <w:trPr>
          <w:gridAfter w:val="1"/>
          <w:wAfter w:w="9" w:type="dxa"/>
        </w:trPr>
        <w:tc>
          <w:tcPr>
            <w:tcW w:w="465"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33" w:type="dxa"/>
            <w:tcBorders>
              <w:top w:val="single" w:sz="4" w:space="0" w:color="auto"/>
              <w:left w:val="single" w:sz="4" w:space="0" w:color="auto"/>
              <w:bottom w:val="single" w:sz="4" w:space="0" w:color="auto"/>
              <w:right w:val="single" w:sz="4" w:space="0" w:color="auto"/>
            </w:tcBorders>
          </w:tcPr>
          <w:p w:rsidR="0015064D" w:rsidRDefault="0015064D" w:rsidP="00CF3320">
            <w:pPr>
              <w:rPr>
                <w:b/>
                <w:sz w:val="16"/>
                <w:szCs w:val="16"/>
              </w:rPr>
            </w:pPr>
            <w:r>
              <w:rPr>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5064D" w:rsidRDefault="0015064D" w:rsidP="00CF3320">
            <w:pPr>
              <w:rPr>
                <w:sz w:val="16"/>
                <w:szCs w:val="16"/>
              </w:rPr>
            </w:pPr>
          </w:p>
        </w:tc>
        <w:tc>
          <w:tcPr>
            <w:tcW w:w="604"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b/>
                <w:sz w:val="16"/>
                <w:szCs w:val="16"/>
              </w:rPr>
            </w:pPr>
            <w:r>
              <w:rPr>
                <w:b/>
                <w:sz w:val="16"/>
                <w:szCs w:val="16"/>
              </w:rPr>
              <w:t>2614,6</w:t>
            </w:r>
          </w:p>
        </w:tc>
        <w:tc>
          <w:tcPr>
            <w:tcW w:w="645" w:type="dxa"/>
            <w:tcBorders>
              <w:top w:val="single" w:sz="4" w:space="0" w:color="auto"/>
              <w:left w:val="single" w:sz="4" w:space="0" w:color="auto"/>
              <w:bottom w:val="single" w:sz="4" w:space="0" w:color="auto"/>
              <w:right w:val="single" w:sz="4" w:space="0" w:color="auto"/>
            </w:tcBorders>
          </w:tcPr>
          <w:p w:rsidR="0015064D" w:rsidRDefault="0015064D" w:rsidP="00CF3320">
            <w:pPr>
              <w:tabs>
                <w:tab w:val="center" w:pos="186"/>
              </w:tabs>
              <w:ind w:right="-75" w:hanging="480"/>
              <w:jc w:val="center"/>
              <w:rPr>
                <w:b/>
                <w:sz w:val="16"/>
                <w:szCs w:val="16"/>
              </w:rPr>
            </w:pPr>
            <w:r>
              <w:rPr>
                <w:b/>
                <w:sz w:val="16"/>
                <w:szCs w:val="16"/>
              </w:rPr>
              <w:t xml:space="preserve"> 2840,5</w:t>
            </w:r>
          </w:p>
        </w:tc>
        <w:tc>
          <w:tcPr>
            <w:tcW w:w="645" w:type="dxa"/>
            <w:tcBorders>
              <w:top w:val="single" w:sz="4" w:space="0" w:color="auto"/>
              <w:left w:val="single" w:sz="4" w:space="0" w:color="auto"/>
              <w:bottom w:val="single" w:sz="4" w:space="0" w:color="auto"/>
              <w:right w:val="single" w:sz="4" w:space="0" w:color="auto"/>
            </w:tcBorders>
          </w:tcPr>
          <w:p w:rsidR="0015064D" w:rsidRDefault="0015064D" w:rsidP="00CF3320">
            <w:pPr>
              <w:ind w:right="-163" w:hanging="396"/>
              <w:jc w:val="center"/>
              <w:rPr>
                <w:b/>
                <w:sz w:val="16"/>
                <w:szCs w:val="16"/>
              </w:rPr>
            </w:pPr>
            <w:r>
              <w:rPr>
                <w:b/>
                <w:sz w:val="16"/>
                <w:szCs w:val="16"/>
              </w:rPr>
              <w:t>2642,2</w:t>
            </w:r>
          </w:p>
        </w:tc>
        <w:tc>
          <w:tcPr>
            <w:tcW w:w="630" w:type="dxa"/>
            <w:tcBorders>
              <w:top w:val="single" w:sz="4" w:space="0" w:color="auto"/>
              <w:left w:val="single" w:sz="4" w:space="0" w:color="auto"/>
              <w:bottom w:val="single" w:sz="4" w:space="0" w:color="auto"/>
              <w:right w:val="single" w:sz="4" w:space="0" w:color="auto"/>
            </w:tcBorders>
          </w:tcPr>
          <w:p w:rsidR="0015064D" w:rsidRDefault="0015064D" w:rsidP="00CF3320">
            <w:pPr>
              <w:ind w:right="-163" w:hanging="396"/>
              <w:jc w:val="center"/>
              <w:rPr>
                <w:b/>
                <w:sz w:val="16"/>
                <w:szCs w:val="16"/>
              </w:rPr>
            </w:pPr>
            <w:r>
              <w:rPr>
                <w:b/>
                <w:sz w:val="16"/>
                <w:szCs w:val="16"/>
              </w:rPr>
              <w:t>2907,1</w:t>
            </w:r>
          </w:p>
        </w:tc>
        <w:tc>
          <w:tcPr>
            <w:tcW w:w="720"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sz w:val="16"/>
                <w:szCs w:val="16"/>
              </w:rPr>
            </w:pPr>
            <w:r>
              <w:rPr>
                <w:b/>
                <w:sz w:val="16"/>
                <w:szCs w:val="16"/>
              </w:rPr>
              <w:t>11538,2</w:t>
            </w:r>
          </w:p>
        </w:tc>
        <w:tc>
          <w:tcPr>
            <w:tcW w:w="615" w:type="dxa"/>
            <w:tcBorders>
              <w:top w:val="single" w:sz="4" w:space="0" w:color="auto"/>
              <w:left w:val="single" w:sz="4" w:space="0" w:color="auto"/>
              <w:bottom w:val="single" w:sz="4" w:space="0" w:color="auto"/>
              <w:right w:val="single" w:sz="4" w:space="0" w:color="auto"/>
            </w:tcBorders>
          </w:tcPr>
          <w:p w:rsidR="0015064D" w:rsidRDefault="0015064D" w:rsidP="00CF3320">
            <w:pPr>
              <w:jc w:val="center"/>
              <w:rPr>
                <w:b/>
                <w:sz w:val="16"/>
                <w:szCs w:val="16"/>
              </w:rPr>
            </w:pPr>
            <w:r>
              <w:rPr>
                <w:b/>
                <w:sz w:val="16"/>
                <w:szCs w:val="16"/>
              </w:rPr>
              <w:t>2881,7</w:t>
            </w:r>
          </w:p>
        </w:tc>
        <w:tc>
          <w:tcPr>
            <w:tcW w:w="690"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b/>
                <w:sz w:val="16"/>
                <w:szCs w:val="16"/>
              </w:rPr>
            </w:pPr>
            <w:r>
              <w:rPr>
                <w:b/>
                <w:sz w:val="16"/>
                <w:szCs w:val="16"/>
              </w:rPr>
              <w:t>2804,2</w:t>
            </w:r>
          </w:p>
        </w:tc>
        <w:tc>
          <w:tcPr>
            <w:tcW w:w="660"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b/>
                <w:sz w:val="16"/>
                <w:szCs w:val="16"/>
              </w:rPr>
            </w:pPr>
            <w:r>
              <w:rPr>
                <w:b/>
                <w:sz w:val="16"/>
                <w:szCs w:val="16"/>
              </w:rPr>
              <w:t>3759,7</w:t>
            </w:r>
          </w:p>
        </w:tc>
        <w:tc>
          <w:tcPr>
            <w:tcW w:w="720"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b/>
                <w:sz w:val="16"/>
                <w:szCs w:val="16"/>
              </w:rPr>
            </w:pPr>
            <w:r>
              <w:rPr>
                <w:b/>
                <w:sz w:val="16"/>
                <w:szCs w:val="16"/>
              </w:rPr>
              <w:t>3828,4</w:t>
            </w:r>
          </w:p>
        </w:tc>
        <w:tc>
          <w:tcPr>
            <w:tcW w:w="660"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b/>
                <w:sz w:val="16"/>
                <w:szCs w:val="16"/>
                <w:lang w:val="en-US"/>
              </w:rPr>
            </w:pPr>
            <w:r>
              <w:rPr>
                <w:b/>
                <w:sz w:val="16"/>
                <w:szCs w:val="16"/>
              </w:rPr>
              <w:t>3</w:t>
            </w:r>
            <w:r>
              <w:rPr>
                <w:b/>
                <w:sz w:val="16"/>
                <w:szCs w:val="16"/>
                <w:lang w:val="en-US"/>
              </w:rPr>
              <w:t>175,0</w:t>
            </w:r>
          </w:p>
        </w:tc>
        <w:tc>
          <w:tcPr>
            <w:tcW w:w="723"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b/>
                <w:sz w:val="16"/>
                <w:szCs w:val="16"/>
              </w:rPr>
            </w:pPr>
            <w:r>
              <w:rPr>
                <w:b/>
                <w:sz w:val="16"/>
                <w:szCs w:val="16"/>
                <w:lang w:val="en-US"/>
              </w:rPr>
              <w:t>3</w:t>
            </w:r>
            <w:r>
              <w:rPr>
                <w:b/>
                <w:sz w:val="16"/>
                <w:szCs w:val="16"/>
              </w:rPr>
              <w:t>421</w:t>
            </w:r>
            <w:r>
              <w:rPr>
                <w:b/>
                <w:sz w:val="16"/>
                <w:szCs w:val="16"/>
                <w:lang w:val="en-US"/>
              </w:rPr>
              <w:t>.</w:t>
            </w:r>
            <w:r>
              <w:rPr>
                <w:b/>
                <w:sz w:val="16"/>
                <w:szCs w:val="16"/>
              </w:rPr>
              <w:t>4</w:t>
            </w:r>
          </w:p>
        </w:tc>
        <w:tc>
          <w:tcPr>
            <w:tcW w:w="768"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b/>
                <w:sz w:val="16"/>
                <w:szCs w:val="16"/>
              </w:rPr>
            </w:pPr>
            <w:r>
              <w:rPr>
                <w:b/>
                <w:sz w:val="16"/>
                <w:szCs w:val="16"/>
              </w:rPr>
              <w:t>3</w:t>
            </w:r>
            <w:r>
              <w:rPr>
                <w:b/>
                <w:sz w:val="16"/>
                <w:szCs w:val="16"/>
                <w:lang w:val="en-US"/>
              </w:rPr>
              <w:t>2</w:t>
            </w:r>
            <w:r>
              <w:rPr>
                <w:b/>
                <w:sz w:val="16"/>
                <w:szCs w:val="16"/>
              </w:rPr>
              <w:t>83,0</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b/>
                <w:sz w:val="16"/>
                <w:szCs w:val="16"/>
              </w:rPr>
            </w:pPr>
            <w:r>
              <w:rPr>
                <w:b/>
                <w:sz w:val="16"/>
                <w:szCs w:val="16"/>
              </w:rPr>
              <w:t>2076,1</w:t>
            </w:r>
          </w:p>
        </w:tc>
        <w:tc>
          <w:tcPr>
            <w:tcW w:w="765"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jc w:val="center"/>
              <w:rPr>
                <w:b/>
                <w:sz w:val="16"/>
                <w:szCs w:val="16"/>
              </w:rPr>
            </w:pPr>
            <w:r>
              <w:rPr>
                <w:b/>
                <w:sz w:val="16"/>
                <w:szCs w:val="16"/>
              </w:rPr>
              <w:t>1945,3</w:t>
            </w:r>
          </w:p>
        </w:tc>
        <w:tc>
          <w:tcPr>
            <w:tcW w:w="2640" w:type="dxa"/>
            <w:tcBorders>
              <w:top w:val="single" w:sz="4" w:space="0" w:color="auto"/>
              <w:left w:val="single" w:sz="4" w:space="0" w:color="auto"/>
              <w:bottom w:val="single" w:sz="4" w:space="0" w:color="auto"/>
              <w:right w:val="single" w:sz="4" w:space="0" w:color="auto"/>
            </w:tcBorders>
          </w:tcPr>
          <w:p w:rsidR="0015064D" w:rsidRDefault="0015064D" w:rsidP="00CF3320">
            <w:pPr>
              <w:pStyle w:val="a6"/>
              <w:rPr>
                <w:sz w:val="16"/>
                <w:szCs w:val="16"/>
              </w:rPr>
            </w:pPr>
          </w:p>
        </w:tc>
      </w:tr>
    </w:tbl>
    <w:p w:rsidR="0015064D" w:rsidRDefault="0015064D" w:rsidP="0015064D">
      <w:pPr>
        <w:autoSpaceDE w:val="0"/>
        <w:autoSpaceDN w:val="0"/>
        <w:adjustRightInd w:val="0"/>
        <w:spacing w:before="108" w:after="108"/>
        <w:outlineLvl w:val="0"/>
        <w:sectPr w:rsidR="0015064D">
          <w:pgSz w:w="16838" w:h="11906" w:orient="landscape"/>
          <w:pgMar w:top="1134" w:right="849" w:bottom="851" w:left="1134" w:header="720" w:footer="720" w:gutter="0"/>
          <w:cols w:space="720"/>
          <w:docGrid w:linePitch="326"/>
        </w:sect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r>
        <w:rPr>
          <w:b/>
          <w:bCs/>
        </w:rPr>
        <w:t xml:space="preserve">Подпрограмма </w:t>
      </w:r>
    </w:p>
    <w:p w:rsidR="0015064D" w:rsidRDefault="0015064D" w:rsidP="0015064D">
      <w:pPr>
        <w:jc w:val="center"/>
        <w:rPr>
          <w:b/>
          <w:bCs/>
        </w:rPr>
      </w:pPr>
      <w:r>
        <w:rPr>
          <w:b/>
          <w:bCs/>
        </w:rPr>
        <w:t>«Обеспечение реализации муниципальной программы»</w:t>
      </w:r>
    </w:p>
    <w:p w:rsidR="0015064D" w:rsidRDefault="0015064D" w:rsidP="0015064D">
      <w:pPr>
        <w:jc w:val="center"/>
        <w:rPr>
          <w:b/>
          <w:bCs/>
        </w:rPr>
      </w:pPr>
      <w:r>
        <w:rPr>
          <w:b/>
          <w:bCs/>
        </w:rPr>
        <w:t xml:space="preserve">муниципальной программы </w:t>
      </w:r>
    </w:p>
    <w:p w:rsidR="0015064D" w:rsidRDefault="0015064D" w:rsidP="0015064D">
      <w:pPr>
        <w:jc w:val="center"/>
        <w:rPr>
          <w:b/>
          <w:bCs/>
        </w:rPr>
      </w:pPr>
      <w:r>
        <w:rPr>
          <w:b/>
          <w:bCs/>
        </w:rPr>
        <w:t xml:space="preserve">«Муниципальное управление и гражданское общество </w:t>
      </w:r>
    </w:p>
    <w:p w:rsidR="0015064D" w:rsidRDefault="0015064D" w:rsidP="0015064D">
      <w:pPr>
        <w:jc w:val="center"/>
        <w:rPr>
          <w:b/>
        </w:rPr>
      </w:pPr>
      <w:r>
        <w:rPr>
          <w:b/>
        </w:rPr>
        <w:t xml:space="preserve">Мазурского сельского поселения </w:t>
      </w:r>
    </w:p>
    <w:p w:rsidR="0015064D" w:rsidRDefault="0015064D" w:rsidP="0015064D">
      <w:pPr>
        <w:jc w:val="center"/>
        <w:rPr>
          <w:b/>
          <w:bCs/>
        </w:rPr>
      </w:pPr>
      <w:r>
        <w:rPr>
          <w:b/>
        </w:rPr>
        <w:t>Поворинского муниципального района</w:t>
      </w:r>
      <w:r>
        <w:rPr>
          <w:b/>
          <w:bCs/>
        </w:rPr>
        <w:t xml:space="preserve"> Воронежской области </w:t>
      </w:r>
    </w:p>
    <w:p w:rsidR="0015064D" w:rsidRDefault="0015064D" w:rsidP="0015064D">
      <w:pPr>
        <w:jc w:val="center"/>
      </w:pPr>
      <w:r>
        <w:rPr>
          <w:b/>
          <w:bCs/>
        </w:rPr>
        <w:t>на 2014 – 2028 годы»</w:t>
      </w:r>
      <w:r>
        <w:t xml:space="preserve"> </w:t>
      </w: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15064D">
      <w:pPr>
        <w:autoSpaceDE w:val="0"/>
        <w:autoSpaceDN w:val="0"/>
        <w:adjustRightInd w:val="0"/>
        <w:spacing w:before="108" w:after="108"/>
        <w:outlineLvl w:val="0"/>
      </w:pPr>
    </w:p>
    <w:p w:rsidR="0015064D" w:rsidRDefault="0015064D" w:rsidP="00CF3320">
      <w:pPr>
        <w:rPr>
          <w:b/>
          <w:bCs/>
        </w:rPr>
      </w:pPr>
    </w:p>
    <w:p w:rsidR="0015064D" w:rsidRDefault="0015064D" w:rsidP="0015064D">
      <w:pPr>
        <w:jc w:val="center"/>
        <w:rPr>
          <w:b/>
          <w:bCs/>
        </w:rPr>
      </w:pPr>
    </w:p>
    <w:p w:rsidR="0015064D" w:rsidRDefault="0015064D" w:rsidP="0015064D">
      <w:pPr>
        <w:jc w:val="center"/>
        <w:rPr>
          <w:b/>
          <w:bCs/>
        </w:rPr>
      </w:pPr>
      <w:r>
        <w:rPr>
          <w:b/>
          <w:bCs/>
        </w:rPr>
        <w:t xml:space="preserve">Паспорт </w:t>
      </w:r>
    </w:p>
    <w:p w:rsidR="0015064D" w:rsidRDefault="0015064D" w:rsidP="0015064D">
      <w:pPr>
        <w:jc w:val="center"/>
      </w:pPr>
      <w:r>
        <w:t xml:space="preserve">подпрограммы </w:t>
      </w:r>
    </w:p>
    <w:p w:rsidR="0015064D" w:rsidRDefault="0015064D" w:rsidP="0015064D">
      <w:pPr>
        <w:jc w:val="center"/>
      </w:pPr>
      <w:r>
        <w:rPr>
          <w:bCs/>
        </w:rPr>
        <w:t>«Обеспечение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3"/>
      </w:tblGrid>
      <w:tr w:rsidR="0015064D" w:rsidTr="00CF3320">
        <w:tc>
          <w:tcPr>
            <w:tcW w:w="2988" w:type="dxa"/>
          </w:tcPr>
          <w:p w:rsidR="0015064D" w:rsidRDefault="0015064D" w:rsidP="00CF3320">
            <w:pPr>
              <w:jc w:val="center"/>
            </w:pPr>
            <w:r>
              <w:t>Исполнители подпрограммы муниципальной программы</w:t>
            </w:r>
          </w:p>
        </w:tc>
        <w:tc>
          <w:tcPr>
            <w:tcW w:w="6583" w:type="dxa"/>
          </w:tcPr>
          <w:p w:rsidR="0015064D" w:rsidRDefault="0015064D" w:rsidP="00CF3320">
            <w:r>
              <w:t>Администрация Мазурского сельского поселения Поворинского муниципального района Воронежской области</w:t>
            </w:r>
          </w:p>
        </w:tc>
      </w:tr>
      <w:tr w:rsidR="0015064D" w:rsidTr="00CF3320">
        <w:tc>
          <w:tcPr>
            <w:tcW w:w="2988" w:type="dxa"/>
          </w:tcPr>
          <w:p w:rsidR="0015064D" w:rsidRDefault="0015064D" w:rsidP="00CF3320">
            <w:pPr>
              <w:jc w:val="center"/>
            </w:pPr>
            <w:r>
              <w:t>Основные мероприятия, входящие в состав подпрограммы муниципальной программы</w:t>
            </w:r>
          </w:p>
        </w:tc>
        <w:tc>
          <w:tcPr>
            <w:tcW w:w="6583" w:type="dxa"/>
          </w:tcPr>
          <w:p w:rsidR="0015064D" w:rsidRDefault="0015064D" w:rsidP="00CF3320">
            <w:r>
              <w:t>Обеспечение реализации муниципальной программы</w:t>
            </w:r>
          </w:p>
          <w:p w:rsidR="0015064D" w:rsidRDefault="0015064D" w:rsidP="00CF3320"/>
        </w:tc>
      </w:tr>
      <w:tr w:rsidR="0015064D" w:rsidTr="00CF3320">
        <w:tc>
          <w:tcPr>
            <w:tcW w:w="2988" w:type="dxa"/>
          </w:tcPr>
          <w:p w:rsidR="0015064D" w:rsidRDefault="0015064D" w:rsidP="00CF3320">
            <w:pPr>
              <w:jc w:val="center"/>
            </w:pPr>
            <w:r>
              <w:t>Цель подпрограммы муниципальной программы</w:t>
            </w:r>
          </w:p>
        </w:tc>
        <w:tc>
          <w:tcPr>
            <w:tcW w:w="6583" w:type="dxa"/>
          </w:tcPr>
          <w:p w:rsidR="0015064D" w:rsidRDefault="0015064D" w:rsidP="00CF3320">
            <w:pPr>
              <w:jc w:val="both"/>
            </w:pPr>
            <w:r>
              <w:rPr>
                <w:spacing w:val="-5"/>
              </w:rPr>
              <w:t xml:space="preserve">Создание необходимых условий для эффективной реализации полномочий органами местного самоуправления </w:t>
            </w:r>
            <w:r>
              <w:t>Мазурского сельского поселения</w:t>
            </w:r>
            <w:r>
              <w:rPr>
                <w:spacing w:val="-5"/>
              </w:rPr>
              <w:t xml:space="preserve"> по решению вопросов местного значения</w:t>
            </w:r>
          </w:p>
        </w:tc>
      </w:tr>
      <w:tr w:rsidR="0015064D" w:rsidTr="00CF3320">
        <w:tc>
          <w:tcPr>
            <w:tcW w:w="2988" w:type="dxa"/>
          </w:tcPr>
          <w:p w:rsidR="0015064D" w:rsidRDefault="0015064D" w:rsidP="00CF3320">
            <w:pPr>
              <w:jc w:val="center"/>
            </w:pPr>
            <w:r>
              <w:t>Задачи  подпрограммы</w:t>
            </w:r>
          </w:p>
          <w:p w:rsidR="0015064D" w:rsidRDefault="0015064D" w:rsidP="00CF3320">
            <w:pPr>
              <w:jc w:val="center"/>
            </w:pPr>
            <w:r>
              <w:t>муниципальной программы</w:t>
            </w:r>
          </w:p>
        </w:tc>
        <w:tc>
          <w:tcPr>
            <w:tcW w:w="6583" w:type="dxa"/>
          </w:tcPr>
          <w:p w:rsidR="0015064D" w:rsidRDefault="0015064D" w:rsidP="00CF3320">
            <w:pPr>
              <w:pStyle w:val="ConsPlusNonformat"/>
              <w:ind w:left="101" w:right="23"/>
              <w:jc w:val="both"/>
              <w:rPr>
                <w:rFonts w:ascii="Times New Roman" w:hAnsi="Times New Roman" w:cs="Times New Roman"/>
                <w:sz w:val="24"/>
                <w:szCs w:val="24"/>
              </w:rPr>
            </w:pPr>
            <w:r>
              <w:rPr>
                <w:rFonts w:ascii="Times New Roman" w:hAnsi="Times New Roman" w:cs="Times New Roman"/>
                <w:sz w:val="24"/>
                <w:szCs w:val="24"/>
              </w:rPr>
              <w:t>1. Совершенствование муниципальных нормативных правовых актов органов местного самоуправления Мазурского сельского поселения.</w:t>
            </w:r>
          </w:p>
          <w:p w:rsidR="0015064D" w:rsidRDefault="0015064D" w:rsidP="00CF3320">
            <w:pPr>
              <w:pStyle w:val="ConsPlusNonformat"/>
              <w:ind w:left="101" w:right="23"/>
              <w:jc w:val="both"/>
              <w:rPr>
                <w:rFonts w:ascii="Times New Roman" w:hAnsi="Times New Roman" w:cs="Times New Roman"/>
                <w:sz w:val="24"/>
                <w:szCs w:val="24"/>
              </w:rPr>
            </w:pPr>
            <w:r>
              <w:rPr>
                <w:rFonts w:ascii="Times New Roman" w:hAnsi="Times New Roman" w:cs="Times New Roman"/>
                <w:sz w:val="24"/>
                <w:szCs w:val="24"/>
              </w:rPr>
              <w:t>2. Привлечение населения Мазурского сельского поселения к непосредственному участию в осуществлении местного самоуправления.</w:t>
            </w:r>
          </w:p>
          <w:p w:rsidR="0015064D" w:rsidRDefault="0015064D" w:rsidP="00CF3320">
            <w:pPr>
              <w:pStyle w:val="ConsPlusNonformat"/>
              <w:ind w:left="101" w:right="23"/>
              <w:jc w:val="both"/>
              <w:rPr>
                <w:rFonts w:ascii="Times New Roman" w:hAnsi="Times New Roman" w:cs="Times New Roman"/>
                <w:sz w:val="24"/>
                <w:szCs w:val="24"/>
              </w:rPr>
            </w:pPr>
            <w:r>
              <w:rPr>
                <w:rFonts w:ascii="Times New Roman" w:hAnsi="Times New Roman" w:cs="Times New Roman"/>
                <w:sz w:val="24"/>
                <w:szCs w:val="24"/>
              </w:rPr>
              <w:t>3.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15064D" w:rsidRDefault="0015064D" w:rsidP="00CF3320">
            <w:pPr>
              <w:jc w:val="both"/>
            </w:pPr>
            <w:r>
              <w:t xml:space="preserve">  4. Обеспечение доступа к информации о деятельности    органов местного самоуправления Мазурского сельского поселения на основе использования информационно-коммуникационных технологий.</w:t>
            </w:r>
          </w:p>
        </w:tc>
      </w:tr>
      <w:tr w:rsidR="0015064D" w:rsidTr="00CF3320">
        <w:tc>
          <w:tcPr>
            <w:tcW w:w="2988" w:type="dxa"/>
          </w:tcPr>
          <w:p w:rsidR="0015064D" w:rsidRDefault="0015064D" w:rsidP="00CF3320">
            <w:pPr>
              <w:jc w:val="center"/>
            </w:pPr>
            <w:r>
              <w:t>Основные целевые показатели и индикаторы подпрограммы муниципальной программы</w:t>
            </w:r>
          </w:p>
        </w:tc>
        <w:tc>
          <w:tcPr>
            <w:tcW w:w="6583" w:type="dxa"/>
          </w:tcPr>
          <w:p w:rsidR="0015064D" w:rsidRDefault="0015064D" w:rsidP="00CF3320">
            <w:pPr>
              <w:jc w:val="both"/>
            </w:pPr>
            <w:r>
              <w:t>Доля исполнения бюджета, предусмотренного на финансовое обеспечение деятельности администрации Мазурского сельского поселения, главы Мазурского сельского поселения, %</w:t>
            </w:r>
          </w:p>
        </w:tc>
      </w:tr>
      <w:tr w:rsidR="0015064D" w:rsidTr="00CF3320">
        <w:tc>
          <w:tcPr>
            <w:tcW w:w="2988" w:type="dxa"/>
          </w:tcPr>
          <w:p w:rsidR="0015064D" w:rsidRDefault="0015064D" w:rsidP="00CF3320">
            <w:pPr>
              <w:jc w:val="center"/>
            </w:pPr>
            <w:r>
              <w:t>Сроки реализации</w:t>
            </w:r>
          </w:p>
          <w:p w:rsidR="0015064D" w:rsidRDefault="0015064D" w:rsidP="00CF3320">
            <w:pPr>
              <w:jc w:val="center"/>
            </w:pPr>
            <w:r>
              <w:t>подпрограммы</w:t>
            </w:r>
          </w:p>
          <w:p w:rsidR="0015064D" w:rsidRDefault="0015064D" w:rsidP="00CF3320">
            <w:pPr>
              <w:jc w:val="center"/>
            </w:pPr>
            <w:r>
              <w:t>муниципальной программы</w:t>
            </w:r>
          </w:p>
        </w:tc>
        <w:tc>
          <w:tcPr>
            <w:tcW w:w="6583" w:type="dxa"/>
          </w:tcPr>
          <w:p w:rsidR="0015064D" w:rsidRDefault="0015064D" w:rsidP="00CF3320">
            <w:pPr>
              <w:jc w:val="both"/>
            </w:pPr>
          </w:p>
          <w:p w:rsidR="0015064D" w:rsidRDefault="0015064D" w:rsidP="00CF3320">
            <w:pPr>
              <w:jc w:val="both"/>
            </w:pPr>
          </w:p>
          <w:p w:rsidR="0015064D" w:rsidRDefault="0015064D" w:rsidP="00CF3320">
            <w:r>
              <w:t>2014 - 2028 годы</w:t>
            </w:r>
          </w:p>
        </w:tc>
      </w:tr>
      <w:tr w:rsidR="0015064D" w:rsidTr="00CF3320">
        <w:tc>
          <w:tcPr>
            <w:tcW w:w="2988" w:type="dxa"/>
          </w:tcPr>
          <w:p w:rsidR="0015064D" w:rsidRDefault="0015064D" w:rsidP="00CF3320">
            <w:pPr>
              <w:jc w:val="center"/>
            </w:pPr>
            <w:r>
              <w:t>Объемы и источники финансирования подпрограммы</w:t>
            </w:r>
          </w:p>
          <w:p w:rsidR="0015064D" w:rsidRDefault="0015064D" w:rsidP="00CF3320">
            <w:pPr>
              <w:jc w:val="center"/>
            </w:pPr>
            <w:r>
              <w:t>муниципальной программы</w:t>
            </w:r>
          </w:p>
          <w:p w:rsidR="0015064D" w:rsidRDefault="0015064D" w:rsidP="00CF3320">
            <w:pPr>
              <w:jc w:val="both"/>
            </w:pPr>
          </w:p>
        </w:tc>
        <w:tc>
          <w:tcPr>
            <w:tcW w:w="6583" w:type="dxa"/>
          </w:tcPr>
          <w:p w:rsidR="0015064D" w:rsidRDefault="0015064D" w:rsidP="00CF3320">
            <w:pPr>
              <w:jc w:val="both"/>
            </w:pPr>
            <w:r>
              <w:t>Общий объем бюджетных ассигнований на реализацию муниципальной подпрограммы – 36861,3 тыс. руб., в том числе:</w:t>
            </w:r>
          </w:p>
          <w:p w:rsidR="0015064D" w:rsidRDefault="0015064D" w:rsidP="00CF3320">
            <w:pPr>
              <w:jc w:val="both"/>
            </w:pPr>
            <w:r>
              <w:t>2014г. – 2213,4 тыс. руб.</w:t>
            </w:r>
          </w:p>
          <w:p w:rsidR="0015064D" w:rsidRDefault="0015064D" w:rsidP="00CF3320">
            <w:pPr>
              <w:jc w:val="both"/>
            </w:pPr>
            <w:r>
              <w:t>2015 г – 2681,4 тыс. руб.</w:t>
            </w:r>
          </w:p>
          <w:p w:rsidR="0015064D" w:rsidRDefault="0015064D" w:rsidP="00CF3320">
            <w:pPr>
              <w:jc w:val="both"/>
            </w:pPr>
            <w:r>
              <w:t>2016 г – 2377,4 тыс. руб.</w:t>
            </w:r>
          </w:p>
          <w:p w:rsidR="0015064D" w:rsidRDefault="0015064D" w:rsidP="00CF3320">
            <w:pPr>
              <w:jc w:val="both"/>
            </w:pPr>
            <w:r>
              <w:t>2017 г – 2720,9 тыс. руб.</w:t>
            </w:r>
          </w:p>
          <w:p w:rsidR="0015064D" w:rsidRDefault="0015064D" w:rsidP="00CF3320">
            <w:pPr>
              <w:jc w:val="both"/>
            </w:pPr>
            <w:r>
              <w:lastRenderedPageBreak/>
              <w:t>2018 г – 2420,7 тыс. руб.</w:t>
            </w:r>
          </w:p>
          <w:p w:rsidR="0015064D" w:rsidRDefault="0015064D" w:rsidP="00CF3320">
            <w:pPr>
              <w:jc w:val="both"/>
            </w:pPr>
            <w:r>
              <w:t>2019 г – 2582,9 тыс. руб.</w:t>
            </w:r>
          </w:p>
          <w:p w:rsidR="0015064D" w:rsidRDefault="0015064D" w:rsidP="00CF3320">
            <w:pPr>
              <w:jc w:val="both"/>
            </w:pPr>
            <w:r>
              <w:t xml:space="preserve">2020г- 2615,7 </w:t>
            </w:r>
            <w:proofErr w:type="spellStart"/>
            <w:r>
              <w:t>тыс</w:t>
            </w:r>
            <w:proofErr w:type="gramStart"/>
            <w:r>
              <w:t>.р</w:t>
            </w:r>
            <w:proofErr w:type="gramEnd"/>
            <w:r>
              <w:t>уб</w:t>
            </w:r>
            <w:proofErr w:type="spellEnd"/>
            <w:r>
              <w:t>.</w:t>
            </w:r>
          </w:p>
          <w:p w:rsidR="0015064D" w:rsidRDefault="0015064D" w:rsidP="00CF3320">
            <w:pPr>
              <w:jc w:val="both"/>
            </w:pPr>
            <w:r>
              <w:t xml:space="preserve">2021г- 3296,4 </w:t>
            </w:r>
            <w:proofErr w:type="spellStart"/>
            <w:r>
              <w:t>тыс</w:t>
            </w:r>
            <w:proofErr w:type="gramStart"/>
            <w:r>
              <w:t>.р</w:t>
            </w:r>
            <w:proofErr w:type="gramEnd"/>
            <w:r>
              <w:t>уб</w:t>
            </w:r>
            <w:proofErr w:type="spellEnd"/>
            <w:r>
              <w:t>.</w:t>
            </w:r>
          </w:p>
          <w:p w:rsidR="0015064D" w:rsidRDefault="0015064D" w:rsidP="00CF3320">
            <w:pPr>
              <w:jc w:val="both"/>
            </w:pPr>
            <w:r>
              <w:t xml:space="preserve">2022г- 3643,9  </w:t>
            </w:r>
            <w:proofErr w:type="spellStart"/>
            <w:r>
              <w:t>тыс</w:t>
            </w:r>
            <w:proofErr w:type="gramStart"/>
            <w:r>
              <w:t>.р</w:t>
            </w:r>
            <w:proofErr w:type="gramEnd"/>
            <w:r>
              <w:t>уб</w:t>
            </w:r>
            <w:proofErr w:type="spellEnd"/>
          </w:p>
          <w:p w:rsidR="0015064D" w:rsidRDefault="0015064D" w:rsidP="00CF3320">
            <w:pPr>
              <w:jc w:val="both"/>
            </w:pPr>
            <w:r>
              <w:t xml:space="preserve">2023г –2889,9 </w:t>
            </w:r>
            <w:proofErr w:type="spellStart"/>
            <w:r>
              <w:t>тыс</w:t>
            </w:r>
            <w:proofErr w:type="gramStart"/>
            <w:r>
              <w:t>.р</w:t>
            </w:r>
            <w:proofErr w:type="gramEnd"/>
            <w:r>
              <w:t>уб</w:t>
            </w:r>
            <w:proofErr w:type="spellEnd"/>
          </w:p>
          <w:p w:rsidR="0015064D" w:rsidRDefault="0015064D" w:rsidP="00CF3320">
            <w:pPr>
              <w:jc w:val="both"/>
            </w:pPr>
            <w:r>
              <w:t xml:space="preserve">2024г-2919,2 </w:t>
            </w:r>
            <w:proofErr w:type="spellStart"/>
            <w:r>
              <w:t>тыс</w:t>
            </w:r>
            <w:proofErr w:type="gramStart"/>
            <w:r>
              <w:t>.р</w:t>
            </w:r>
            <w:proofErr w:type="gramEnd"/>
            <w:r>
              <w:t>ублей</w:t>
            </w:r>
            <w:proofErr w:type="spellEnd"/>
          </w:p>
          <w:p w:rsidR="0015064D" w:rsidRDefault="0015064D" w:rsidP="00CF3320">
            <w:pPr>
              <w:jc w:val="both"/>
            </w:pPr>
            <w:r>
              <w:t xml:space="preserve">2025г-1675,4 </w:t>
            </w:r>
            <w:proofErr w:type="spellStart"/>
            <w:r>
              <w:t>тыс</w:t>
            </w:r>
            <w:proofErr w:type="gramStart"/>
            <w:r>
              <w:t>.р</w:t>
            </w:r>
            <w:proofErr w:type="gramEnd"/>
            <w:r>
              <w:t>ублей</w:t>
            </w:r>
            <w:proofErr w:type="spellEnd"/>
          </w:p>
          <w:p w:rsidR="0015064D" w:rsidRDefault="0015064D" w:rsidP="00CF3320">
            <w:pPr>
              <w:jc w:val="both"/>
            </w:pPr>
            <w:r>
              <w:t xml:space="preserve">2026г-1624,1 </w:t>
            </w:r>
            <w:proofErr w:type="spellStart"/>
            <w:r>
              <w:t>тыс</w:t>
            </w:r>
            <w:proofErr w:type="gramStart"/>
            <w:r>
              <w:t>.р</w:t>
            </w:r>
            <w:proofErr w:type="gramEnd"/>
            <w:r>
              <w:t>ублей</w:t>
            </w:r>
            <w:proofErr w:type="spellEnd"/>
          </w:p>
          <w:p w:rsidR="0015064D" w:rsidRDefault="0015064D" w:rsidP="00CF3320">
            <w:pPr>
              <w:jc w:val="both"/>
            </w:pPr>
            <w:r>
              <w:t xml:space="preserve">2027г-1600,0 </w:t>
            </w:r>
            <w:proofErr w:type="spellStart"/>
            <w:r>
              <w:t>тыс</w:t>
            </w:r>
            <w:proofErr w:type="gramStart"/>
            <w:r>
              <w:t>.р</w:t>
            </w:r>
            <w:proofErr w:type="gramEnd"/>
            <w:r>
              <w:t>ублей</w:t>
            </w:r>
            <w:proofErr w:type="spellEnd"/>
          </w:p>
          <w:p w:rsidR="0015064D" w:rsidRDefault="0015064D" w:rsidP="00CF3320">
            <w:r>
              <w:t xml:space="preserve">2028г-1600,0 </w:t>
            </w:r>
            <w:proofErr w:type="spellStart"/>
            <w:r>
              <w:t>тыс</w:t>
            </w:r>
            <w:proofErr w:type="gramStart"/>
            <w:r>
              <w:t>.р</w:t>
            </w:r>
            <w:proofErr w:type="gramEnd"/>
            <w:r>
              <w:t>ублей</w:t>
            </w:r>
            <w:proofErr w:type="spellEnd"/>
          </w:p>
        </w:tc>
      </w:tr>
      <w:tr w:rsidR="0015064D" w:rsidTr="00CF3320">
        <w:tc>
          <w:tcPr>
            <w:tcW w:w="2988" w:type="dxa"/>
          </w:tcPr>
          <w:p w:rsidR="0015064D" w:rsidRDefault="0015064D" w:rsidP="00CF3320">
            <w:pPr>
              <w:jc w:val="both"/>
            </w:pPr>
            <w:r>
              <w:lastRenderedPageBreak/>
              <w:t>Ожидаемые непосредственные результаты реализации подпрограммы муниципальной программы</w:t>
            </w:r>
          </w:p>
        </w:tc>
        <w:tc>
          <w:tcPr>
            <w:tcW w:w="6583" w:type="dxa"/>
          </w:tcPr>
          <w:p w:rsidR="0015064D" w:rsidRDefault="0015064D" w:rsidP="00CF3320">
            <w:pPr>
              <w:pStyle w:val="ConsPlusCell"/>
              <w:ind w:left="101" w:right="23"/>
              <w:jc w:val="both"/>
              <w:rPr>
                <w:sz w:val="22"/>
                <w:szCs w:val="22"/>
              </w:rPr>
            </w:pPr>
            <w:r>
              <w:rPr>
                <w:sz w:val="22"/>
                <w:szCs w:val="22"/>
              </w:rPr>
              <w:t xml:space="preserve">1. Повышение </w:t>
            </w:r>
            <w:proofErr w:type="gramStart"/>
            <w:r>
              <w:rPr>
                <w:sz w:val="22"/>
                <w:szCs w:val="22"/>
              </w:rPr>
              <w:t>качества подготовки муниципальных нормативных правовых актов органов местного самоуправления Мазурского сельского поселения</w:t>
            </w:r>
            <w:proofErr w:type="gramEnd"/>
            <w:r>
              <w:rPr>
                <w:sz w:val="22"/>
                <w:szCs w:val="22"/>
              </w:rPr>
              <w:t>.</w:t>
            </w:r>
          </w:p>
          <w:p w:rsidR="0015064D" w:rsidRDefault="0015064D" w:rsidP="00CF3320">
            <w:pPr>
              <w:pStyle w:val="ConsPlusCell"/>
              <w:ind w:left="101" w:right="23"/>
              <w:jc w:val="both"/>
              <w:rPr>
                <w:sz w:val="22"/>
                <w:szCs w:val="22"/>
              </w:rPr>
            </w:pPr>
            <w:r>
              <w:rPr>
                <w:sz w:val="22"/>
                <w:szCs w:val="22"/>
              </w:rPr>
              <w:t>2. Повышение уровня информированности населения о деятельности органов местного самоуправления Мазурского сельского поселения.</w:t>
            </w:r>
          </w:p>
          <w:p w:rsidR="0015064D" w:rsidRDefault="0015064D" w:rsidP="00CF3320">
            <w:pPr>
              <w:jc w:val="both"/>
              <w:rPr>
                <w:sz w:val="22"/>
                <w:szCs w:val="22"/>
              </w:rPr>
            </w:pPr>
            <w:r>
              <w:rPr>
                <w:sz w:val="22"/>
                <w:szCs w:val="22"/>
              </w:rPr>
              <w:t>3. Укрепление материально-технического оснащения</w:t>
            </w:r>
          </w:p>
          <w:p w:rsidR="0015064D" w:rsidRDefault="0015064D" w:rsidP="00CF3320">
            <w:pPr>
              <w:jc w:val="both"/>
            </w:pPr>
            <w:r>
              <w:rPr>
                <w:sz w:val="22"/>
                <w:szCs w:val="22"/>
              </w:rPr>
              <w:t>администрации Мазурского сельского поселения.</w:t>
            </w:r>
          </w:p>
        </w:tc>
      </w:tr>
    </w:tbl>
    <w:p w:rsidR="0015064D" w:rsidRDefault="0015064D" w:rsidP="0015064D"/>
    <w:p w:rsidR="0015064D" w:rsidRDefault="0015064D" w:rsidP="0015064D">
      <w:pPr>
        <w:ind w:firstLine="708"/>
        <w:jc w:val="center"/>
        <w:rPr>
          <w:b/>
        </w:rPr>
      </w:pPr>
      <w:r>
        <w:rPr>
          <w:b/>
        </w:rPr>
        <w:t>Характеристика сферы реализации подпрограммы, описание основных проблем в указанной сфере и прогноз ее развития.</w:t>
      </w:r>
    </w:p>
    <w:p w:rsidR="0015064D" w:rsidRDefault="0015064D" w:rsidP="0015064D">
      <w:pPr>
        <w:jc w:val="both"/>
      </w:pPr>
    </w:p>
    <w:p w:rsidR="0015064D" w:rsidRDefault="0015064D" w:rsidP="0015064D">
      <w:pPr>
        <w:ind w:firstLine="708"/>
        <w:jc w:val="both"/>
      </w:pPr>
      <w:proofErr w:type="gramStart"/>
      <w:r>
        <w:t xml:space="preserve">Подпрограмма </w:t>
      </w:r>
      <w:r>
        <w:rPr>
          <w:bCs/>
        </w:rPr>
        <w:t xml:space="preserve">«Обеспечение реализации муниципальной программы» </w:t>
      </w:r>
      <w:r>
        <w:t xml:space="preserve"> муниципальной программы «Муниципальное управление и гражданское общество Мазурского сельского поселения Поворинского муниципального района Воронежской области на 2014 – 2023 годы» (далее – подпрограмма) представляет собой программный документ, направленный на достижение целей и решение задач Администрации Мазурского сельского поселения Поворинского муниципального района по материально-техническому и финансовому обеспечению деятельности аппарата.</w:t>
      </w:r>
      <w:proofErr w:type="gramEnd"/>
    </w:p>
    <w:p w:rsidR="0015064D" w:rsidRDefault="0015064D" w:rsidP="0015064D">
      <w:pPr>
        <w:ind w:firstLine="708"/>
        <w:jc w:val="both"/>
      </w:pPr>
      <w:r>
        <w:t>В рамках ее реализации планируется осуществление мероприятий, направленных на обеспечение комплексного социально-экономического развития Мазурского сельского поселения Поворинского муниципального района, исполнение полномочий Администрации по решению вопросов местного значения.</w:t>
      </w:r>
    </w:p>
    <w:p w:rsidR="0015064D" w:rsidRDefault="0015064D" w:rsidP="0015064D">
      <w:pPr>
        <w:ind w:firstLine="708"/>
        <w:jc w:val="both"/>
      </w:pPr>
      <w:r>
        <w:t>Реализация проводимой Администрацией муниципальной политики осуществляется за счет бюджетных ассигнований бюджета Мазурского сельского поселения Поворинского муниципального района.</w:t>
      </w:r>
    </w:p>
    <w:p w:rsidR="0015064D" w:rsidRDefault="0015064D" w:rsidP="0015064D">
      <w:pPr>
        <w:ind w:firstLine="708"/>
        <w:jc w:val="both"/>
      </w:pPr>
      <w:r>
        <w:t>Администрация является исполнительно-распорядительным органом муниципального образования, наделенным Уставом Мазурского сельского поселения Поворинского муниципального района Воронежской области полномочиями по решению вопросов местного значения. В настоящее время сформирована достаточно эффективная и устойчивая структура Администрации, состоящая из главы Администрации и аппарата Администрации.</w:t>
      </w:r>
    </w:p>
    <w:p w:rsidR="0015064D" w:rsidRDefault="0015064D" w:rsidP="0015064D">
      <w:pPr>
        <w:jc w:val="both"/>
      </w:pPr>
      <w:r>
        <w:t>Администрация осуществляет:</w:t>
      </w:r>
    </w:p>
    <w:p w:rsidR="0015064D" w:rsidRDefault="0015064D" w:rsidP="0015064D">
      <w:pPr>
        <w:jc w:val="both"/>
      </w:pPr>
      <w:proofErr w:type="gramStart"/>
      <w:r>
        <w:t xml:space="preserve">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Воронежской области, Устава Мазурского сельского поселения Поворинского муниципального района Воронежской области, нормативных правовых актов Совета народных депутатов </w:t>
      </w:r>
      <w:r>
        <w:lastRenderedPageBreak/>
        <w:t>Мазурского сельского поселения Поворинского муниципального района Воронежской области, принятых в пределах его компетенции на территории муниципального образования;</w:t>
      </w:r>
      <w:proofErr w:type="gramEnd"/>
    </w:p>
    <w:p w:rsidR="0015064D" w:rsidRDefault="0015064D" w:rsidP="0015064D">
      <w:pPr>
        <w:jc w:val="both"/>
      </w:pPr>
      <w:r>
        <w:t>2) исполнение полномочий органов местного самоуправления поселения по решению вопросов местного значения, за исключением вопросов, отнесенных Уставом Мазурского сельского поселения Поворинского муниципального района к компетенции Совета народных депутатов Мазурского сельского поселения Поворинского муниципального района Воронежской области в соответствии с федеральными законами и законами Воронежской области;</w:t>
      </w:r>
    </w:p>
    <w:p w:rsidR="0015064D" w:rsidRDefault="0015064D" w:rsidP="0015064D">
      <w:pPr>
        <w:ind w:firstLine="708"/>
        <w:jc w:val="both"/>
      </w:pPr>
      <w:r>
        <w:t>К исполнительно-распорядительным полномочиям Администрации относятся следующие вопросы:</w:t>
      </w:r>
    </w:p>
    <w:p w:rsidR="0015064D" w:rsidRDefault="0015064D" w:rsidP="0015064D">
      <w:pPr>
        <w:jc w:val="both"/>
      </w:pPr>
      <w:r>
        <w:t>1) разработка проектов планов и программ социально-экономического развития поселения, проекта бюджета поселения, проекта программы приватизации объектов муниципальной собственности, организация их исполнения;</w:t>
      </w:r>
    </w:p>
    <w:p w:rsidR="0015064D" w:rsidRDefault="0015064D" w:rsidP="0015064D">
      <w:pPr>
        <w:jc w:val="both"/>
      </w:pPr>
      <w:r>
        <w:t>2) обеспечение комплексного социально-экономического развития поселения;</w:t>
      </w:r>
    </w:p>
    <w:p w:rsidR="0015064D" w:rsidRDefault="0015064D" w:rsidP="0015064D">
      <w:pPr>
        <w:jc w:val="both"/>
      </w:pPr>
      <w:r>
        <w:t>3) управление и распоряжение в установленном порядке имуществом, находящимся в муниципальной собственности;</w:t>
      </w:r>
    </w:p>
    <w:p w:rsidR="0015064D" w:rsidRDefault="0015064D" w:rsidP="0015064D">
      <w:pPr>
        <w:jc w:val="both"/>
      </w:pPr>
      <w:r>
        <w:t>4) создание муниципальных предприятий и учреждений, осуществление финансового обеспечения деятельности муниципальных казенных учреждений, а также формирование и размещение муниципального заказа;</w:t>
      </w:r>
    </w:p>
    <w:p w:rsidR="0015064D" w:rsidRDefault="0015064D" w:rsidP="0015064D">
      <w:pPr>
        <w:jc w:val="both"/>
      </w:pPr>
      <w:r>
        <w:t xml:space="preserve">5) осуществление иных полномочий, предусмотренных действующим федеральным и региональным законодательством, Уставом Мазурского сельского поселения Поворинского муниципального района и иными муниципальными правовыми актами. </w:t>
      </w:r>
    </w:p>
    <w:p w:rsidR="0015064D" w:rsidRDefault="0015064D" w:rsidP="0015064D">
      <w:pPr>
        <w:jc w:val="both"/>
      </w:pPr>
    </w:p>
    <w:p w:rsidR="0015064D" w:rsidRDefault="0015064D" w:rsidP="0015064D">
      <w:pPr>
        <w:jc w:val="both"/>
      </w:pPr>
    </w:p>
    <w:p w:rsidR="0015064D" w:rsidRDefault="0015064D" w:rsidP="0015064D">
      <w:pPr>
        <w:jc w:val="center"/>
        <w:rPr>
          <w:b/>
          <w:bCs/>
        </w:rPr>
      </w:pPr>
    </w:p>
    <w:p w:rsidR="0015064D" w:rsidRDefault="0015064D" w:rsidP="0015064D">
      <w:pPr>
        <w:jc w:val="center"/>
        <w:rPr>
          <w:b/>
          <w:bCs/>
        </w:rPr>
      </w:pPr>
      <w:r>
        <w:rPr>
          <w:b/>
          <w:bC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5064D" w:rsidRDefault="0015064D" w:rsidP="0015064D">
      <w:pPr>
        <w:jc w:val="both"/>
        <w:rPr>
          <w:b/>
          <w:bCs/>
        </w:rPr>
      </w:pPr>
    </w:p>
    <w:p w:rsidR="0015064D" w:rsidRDefault="0015064D" w:rsidP="0015064D">
      <w:pPr>
        <w:ind w:firstLine="708"/>
        <w:jc w:val="both"/>
      </w:pPr>
      <w:r>
        <w:t>Исполнительные органы муниципальной власти Мазурского сельского поселения Поворинского муниципального района в соответствии с возложенными на них полномочиями:</w:t>
      </w:r>
    </w:p>
    <w:p w:rsidR="0015064D" w:rsidRDefault="0015064D" w:rsidP="0015064D">
      <w:pPr>
        <w:jc w:val="both"/>
      </w:pPr>
      <w:r>
        <w:t>обеспечивают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Воронежской области, муниципальных правовых актов на территории поселения;</w:t>
      </w:r>
    </w:p>
    <w:p w:rsidR="0015064D" w:rsidRDefault="0015064D" w:rsidP="0015064D">
      <w:pPr>
        <w:jc w:val="both"/>
      </w:pPr>
      <w:r>
        <w:t>разрабатывают и осуществляют меры по обеспечению комплексного социально-экономического развития Мазурского сельского поселения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координируют деятельность в соответствующих сферах.</w:t>
      </w:r>
    </w:p>
    <w:p w:rsidR="0015064D" w:rsidRDefault="0015064D" w:rsidP="0015064D">
      <w:pPr>
        <w:ind w:firstLine="708"/>
        <w:jc w:val="both"/>
      </w:pPr>
      <w:r>
        <w:t xml:space="preserve">В целях обеспечения деятельности Администрации необходимо системное материально-техническое и финансовое обеспечение. </w:t>
      </w:r>
    </w:p>
    <w:p w:rsidR="0015064D" w:rsidRDefault="0015064D" w:rsidP="0015064D">
      <w:pPr>
        <w:ind w:firstLine="708"/>
        <w:jc w:val="both"/>
      </w:pPr>
      <w:r>
        <w:t>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Мазурского сельского поселения Поворинского муниципального района.</w:t>
      </w:r>
    </w:p>
    <w:p w:rsidR="0015064D" w:rsidRDefault="0015064D" w:rsidP="0015064D">
      <w:pPr>
        <w:ind w:firstLine="708"/>
        <w:jc w:val="both"/>
      </w:pPr>
      <w:r>
        <w:lastRenderedPageBreak/>
        <w:t>Для решения поставленной цели необходимо обеспечить решение следующих задач:</w:t>
      </w:r>
    </w:p>
    <w:p w:rsidR="0015064D" w:rsidRDefault="0015064D" w:rsidP="0015064D">
      <w:pPr>
        <w:jc w:val="both"/>
      </w:pPr>
      <w:r>
        <w:t>организационное, методическое, аналитическое, информационное, финансовое, материально-техническое обеспечение деятельности Администрации;</w:t>
      </w:r>
    </w:p>
    <w:p w:rsidR="0015064D" w:rsidRDefault="0015064D" w:rsidP="0015064D">
      <w:pPr>
        <w:jc w:val="both"/>
      </w:pPr>
      <w:r>
        <w:t>создание оптимальных условий для оптимизации и повышения эффективности реализации полномочий Администрации, переданных в соответствии с законами Воронежской области;</w:t>
      </w:r>
    </w:p>
    <w:p w:rsidR="0015064D" w:rsidRDefault="0015064D" w:rsidP="0015064D">
      <w:pPr>
        <w:jc w:val="both"/>
      </w:pPr>
      <w:r>
        <w:t>развитие системы информационно-справочной поддержки населения и организаций по вопросам получения муниципальных услуг;</w:t>
      </w:r>
    </w:p>
    <w:p w:rsidR="0015064D" w:rsidRDefault="0015064D" w:rsidP="0015064D">
      <w:pPr>
        <w:jc w:val="both"/>
      </w:pPr>
      <w:proofErr w:type="gramStart"/>
      <w:r>
        <w:t>контроль за</w:t>
      </w:r>
      <w:proofErr w:type="gramEnd"/>
      <w:r>
        <w:t xml:space="preserve"> своевременным исполнением аппаратом Администрации и отраслевыми (функциональными) органами действующего законодательства, а также поручений главы Администрации, служебных и иных документов;</w:t>
      </w:r>
    </w:p>
    <w:p w:rsidR="0015064D" w:rsidRDefault="0015064D" w:rsidP="0015064D">
      <w:pPr>
        <w:jc w:val="both"/>
      </w:pPr>
      <w:r>
        <w:t>повышение безопасности информационных систем и систем связи Администрации.</w:t>
      </w:r>
    </w:p>
    <w:p w:rsidR="0015064D" w:rsidRDefault="0015064D" w:rsidP="0015064D">
      <w:pPr>
        <w:ind w:firstLine="708"/>
        <w:jc w:val="both"/>
      </w:pPr>
      <w:r>
        <w:t>Показателем, характеризующими достижение цели, является об</w:t>
      </w:r>
      <w:r>
        <w:rPr>
          <w:spacing w:val="-1"/>
        </w:rPr>
        <w:t>ес</w:t>
      </w:r>
      <w:r>
        <w:rPr>
          <w:w w:val="99"/>
        </w:rPr>
        <w:t>п</w:t>
      </w:r>
      <w:r>
        <w:t>е</w:t>
      </w:r>
      <w:r>
        <w:rPr>
          <w:spacing w:val="1"/>
        </w:rPr>
        <w:t>ч</w:t>
      </w:r>
      <w:r>
        <w:t>е</w:t>
      </w:r>
      <w:r>
        <w:rPr>
          <w:w w:val="99"/>
        </w:rPr>
        <w:t>н</w:t>
      </w:r>
      <w:r>
        <w:rPr>
          <w:spacing w:val="1"/>
          <w:w w:val="99"/>
        </w:rPr>
        <w:t>и</w:t>
      </w:r>
      <w:r>
        <w:t xml:space="preserve">е </w:t>
      </w:r>
      <w:r>
        <w:rPr>
          <w:w w:val="99"/>
        </w:rPr>
        <w:t>в</w:t>
      </w:r>
      <w:r>
        <w:rPr>
          <w:spacing w:val="-1"/>
        </w:rPr>
        <w:t>ы</w:t>
      </w:r>
      <w:r>
        <w:rPr>
          <w:w w:val="99"/>
        </w:rPr>
        <w:t>п</w:t>
      </w:r>
      <w:r>
        <w:t>о</w:t>
      </w:r>
      <w:r>
        <w:rPr>
          <w:w w:val="99"/>
        </w:rPr>
        <w:t>л</w:t>
      </w:r>
      <w:r>
        <w:rPr>
          <w:spacing w:val="1"/>
          <w:w w:val="99"/>
        </w:rPr>
        <w:t>н</w:t>
      </w:r>
      <w:r>
        <w:t>е</w:t>
      </w:r>
      <w:r>
        <w:rPr>
          <w:w w:val="99"/>
        </w:rPr>
        <w:t>н</w:t>
      </w:r>
      <w:r>
        <w:rPr>
          <w:spacing w:val="1"/>
          <w:w w:val="99"/>
        </w:rPr>
        <w:t>и</w:t>
      </w:r>
      <w:r>
        <w:t>я м</w:t>
      </w:r>
      <w:r>
        <w:rPr>
          <w:spacing w:val="-1"/>
        </w:rPr>
        <w:t>е</w:t>
      </w:r>
      <w:r>
        <w:t>ро</w:t>
      </w:r>
      <w:r>
        <w:rPr>
          <w:w w:val="99"/>
        </w:rPr>
        <w:t>п</w:t>
      </w:r>
      <w:r>
        <w:t>р</w:t>
      </w:r>
      <w:r>
        <w:rPr>
          <w:spacing w:val="1"/>
          <w:w w:val="99"/>
        </w:rPr>
        <w:t>и</w:t>
      </w:r>
      <w:r>
        <w:rPr>
          <w:spacing w:val="-1"/>
        </w:rPr>
        <w:t>я</w:t>
      </w:r>
      <w:r>
        <w:rPr>
          <w:w w:val="99"/>
        </w:rPr>
        <w:t>тий</w:t>
      </w:r>
      <w:r>
        <w:t xml:space="preserve"> </w:t>
      </w:r>
      <w:r>
        <w:rPr>
          <w:w w:val="99"/>
        </w:rPr>
        <w:t>п</w:t>
      </w:r>
      <w:r>
        <w:t>о материально-техническому и финансовому обеспечению деятельности Администрации Мазурского сельского поселения Поворинского муниципального района.</w:t>
      </w:r>
    </w:p>
    <w:p w:rsidR="0015064D" w:rsidRDefault="0015064D" w:rsidP="0015064D">
      <w:pPr>
        <w:jc w:val="both"/>
      </w:pPr>
    </w:p>
    <w:p w:rsidR="0015064D" w:rsidRDefault="0015064D" w:rsidP="0015064D">
      <w:pPr>
        <w:jc w:val="center"/>
        <w:rPr>
          <w:b/>
        </w:rPr>
      </w:pPr>
      <w:r>
        <w:rPr>
          <w:b/>
        </w:rPr>
        <w:t>Характеристика основных мероприятий подпрограммы</w:t>
      </w:r>
    </w:p>
    <w:p w:rsidR="0015064D" w:rsidRDefault="0015064D" w:rsidP="0015064D">
      <w:pPr>
        <w:jc w:val="both"/>
        <w:rPr>
          <w:color w:val="000080"/>
        </w:rPr>
      </w:pPr>
    </w:p>
    <w:p w:rsidR="0015064D" w:rsidRDefault="0015064D" w:rsidP="0015064D">
      <w:pPr>
        <w:jc w:val="both"/>
        <w:rPr>
          <w:color w:val="000000"/>
        </w:rPr>
      </w:pPr>
      <w:r>
        <w:rPr>
          <w:color w:val="000000"/>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15064D" w:rsidRDefault="0015064D" w:rsidP="0015064D">
      <w:pPr>
        <w:rPr>
          <w:color w:val="000000"/>
        </w:rPr>
      </w:pPr>
    </w:p>
    <w:p w:rsidR="0015064D" w:rsidRDefault="0015064D" w:rsidP="0015064D">
      <w:pPr>
        <w:jc w:val="both"/>
        <w:rPr>
          <w:color w:val="000000"/>
        </w:rPr>
      </w:pPr>
      <w:r>
        <w:rPr>
          <w:color w:val="000000"/>
        </w:rPr>
        <w:t>-Обеспечение реализации муниципальной программы.</w:t>
      </w:r>
    </w:p>
    <w:p w:rsidR="0015064D" w:rsidRDefault="0015064D" w:rsidP="0015064D">
      <w:pPr>
        <w:jc w:val="both"/>
      </w:pPr>
    </w:p>
    <w:p w:rsidR="0015064D" w:rsidRDefault="0015064D" w:rsidP="0015064D">
      <w:pPr>
        <w:jc w:val="center"/>
        <w:rPr>
          <w:b/>
        </w:rPr>
      </w:pPr>
      <w:r>
        <w:rPr>
          <w:b/>
        </w:rPr>
        <w:t>Характеристика мер муниципального регулирования</w:t>
      </w:r>
    </w:p>
    <w:p w:rsidR="0015064D" w:rsidRDefault="0015064D" w:rsidP="0015064D">
      <w:pPr>
        <w:jc w:val="center"/>
        <w:rPr>
          <w:b/>
        </w:rPr>
      </w:pPr>
    </w:p>
    <w:p w:rsidR="0015064D" w:rsidRDefault="0015064D" w:rsidP="0015064D">
      <w:pPr>
        <w:jc w:val="both"/>
      </w:pPr>
      <w:r>
        <w:t>Местное самоуправление осуществляется на всей территории Мазурского сельского поселения.</w:t>
      </w:r>
    </w:p>
    <w:p w:rsidR="0015064D" w:rsidRDefault="0015064D" w:rsidP="0015064D">
      <w:pPr>
        <w:jc w:val="both"/>
      </w:pPr>
      <w:r>
        <w:tab/>
        <w:t>Границы территории поселения устанавливаются и изменяются законами Воронежской области в соответствии с требованиями федерального законодательства.</w:t>
      </w:r>
    </w:p>
    <w:p w:rsidR="0015064D" w:rsidRDefault="0015064D" w:rsidP="0015064D">
      <w:pPr>
        <w:jc w:val="both"/>
      </w:pPr>
      <w:r>
        <w:rPr>
          <w:b/>
        </w:rPr>
        <w:tab/>
      </w:r>
      <w:r>
        <w:t>Границы Мазурского сельского поселения устанавливаются с учетом необходимости создания условий для решения вопросов местного значения.</w:t>
      </w:r>
    </w:p>
    <w:p w:rsidR="0015064D" w:rsidRDefault="0015064D" w:rsidP="0015064D">
      <w:pPr>
        <w:jc w:val="both"/>
      </w:pPr>
      <w:r>
        <w:t>Правовую основу местного самоуправления Мазурского сельского поселения составляют:</w:t>
      </w:r>
    </w:p>
    <w:p w:rsidR="0015064D" w:rsidRDefault="0015064D" w:rsidP="0015064D">
      <w:pPr>
        <w:jc w:val="both"/>
      </w:pPr>
      <w:r>
        <w:tab/>
        <w:t>- общепризнанные принципы и нормы международного права;</w:t>
      </w:r>
    </w:p>
    <w:p w:rsidR="0015064D" w:rsidRDefault="0015064D" w:rsidP="0015064D">
      <w:pPr>
        <w:jc w:val="both"/>
      </w:pPr>
      <w:r>
        <w:t xml:space="preserve">           - международные договоры Российской Федерации;</w:t>
      </w:r>
    </w:p>
    <w:p w:rsidR="0015064D" w:rsidRDefault="0015064D" w:rsidP="0015064D">
      <w:pPr>
        <w:jc w:val="both"/>
      </w:pPr>
      <w:r>
        <w:tab/>
        <w:t>- Конституция Российской Федерации;</w:t>
      </w:r>
    </w:p>
    <w:p w:rsidR="0015064D" w:rsidRDefault="0015064D" w:rsidP="0015064D">
      <w:pPr>
        <w:jc w:val="both"/>
      </w:pPr>
      <w:r>
        <w:tab/>
        <w:t>- Федеральные конституционные законы;</w:t>
      </w:r>
    </w:p>
    <w:p w:rsidR="0015064D" w:rsidRDefault="0015064D" w:rsidP="0015064D">
      <w:pPr>
        <w:jc w:val="both"/>
      </w:pPr>
      <w:r>
        <w:tab/>
        <w:t>- Федеральный закон от 06.10.2003 года № 131-ФЗ «Об общих принципах организации местного самоуправления в Российской Федерации»;</w:t>
      </w:r>
    </w:p>
    <w:p w:rsidR="0015064D" w:rsidRDefault="0015064D" w:rsidP="0015064D">
      <w:pPr>
        <w:jc w:val="both"/>
      </w:pPr>
      <w:r>
        <w:tab/>
        <w:t>- другие федеральные законы;</w:t>
      </w:r>
    </w:p>
    <w:p w:rsidR="0015064D" w:rsidRDefault="0015064D" w:rsidP="0015064D">
      <w:pPr>
        <w:jc w:val="both"/>
      </w:pPr>
      <w:r>
        <w:tab/>
        <w:t>-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15064D" w:rsidRDefault="0015064D" w:rsidP="0015064D">
      <w:pPr>
        <w:jc w:val="both"/>
      </w:pPr>
      <w:r>
        <w:tab/>
        <w:t>- законы и иные нормативные правовые акты Воронежской области;</w:t>
      </w:r>
    </w:p>
    <w:p w:rsidR="0015064D" w:rsidRDefault="0015064D" w:rsidP="0015064D">
      <w:pPr>
        <w:jc w:val="both"/>
      </w:pPr>
      <w:r>
        <w:tab/>
        <w:t>- Устав Мазурского сельского поселения;</w:t>
      </w:r>
    </w:p>
    <w:p w:rsidR="0015064D" w:rsidRDefault="0015064D" w:rsidP="0015064D">
      <w:pPr>
        <w:jc w:val="both"/>
      </w:pPr>
      <w:r>
        <w:tab/>
        <w:t>- иные муниципальные правовые акты Мазурского сельского поселения.</w:t>
      </w:r>
    </w:p>
    <w:p w:rsidR="0015064D" w:rsidRDefault="0015064D" w:rsidP="0015064D">
      <w:pPr>
        <w:jc w:val="both"/>
        <w:rPr>
          <w:b/>
          <w:bCs/>
        </w:rPr>
      </w:pPr>
    </w:p>
    <w:p w:rsidR="0015064D" w:rsidRDefault="0015064D" w:rsidP="0015064D">
      <w:pPr>
        <w:jc w:val="center"/>
        <w:rPr>
          <w:b/>
          <w:bCs/>
        </w:rPr>
      </w:pPr>
      <w:r>
        <w:rPr>
          <w:b/>
          <w:bCs/>
        </w:rPr>
        <w:t>Финансовое обеспечение реализации подпрограммы</w:t>
      </w:r>
    </w:p>
    <w:p w:rsidR="0015064D" w:rsidRDefault="0015064D" w:rsidP="0015064D">
      <w:pPr>
        <w:jc w:val="both"/>
        <w:rPr>
          <w:b/>
          <w:bCs/>
        </w:rPr>
      </w:pPr>
    </w:p>
    <w:p w:rsidR="0015064D" w:rsidRDefault="0015064D" w:rsidP="0015064D">
      <w:pPr>
        <w:jc w:val="both"/>
        <w:rPr>
          <w:color w:val="000000"/>
        </w:rPr>
      </w:pPr>
      <w:r>
        <w:rPr>
          <w:color w:val="000000"/>
        </w:rPr>
        <w:t xml:space="preserve">Общий объем финансирования </w:t>
      </w:r>
      <w:r>
        <w:t>муниципальной подпрограммы</w:t>
      </w:r>
      <w:r>
        <w:rPr>
          <w:color w:val="000000"/>
        </w:rPr>
        <w:t xml:space="preserve"> составляет  </w:t>
      </w:r>
    </w:p>
    <w:p w:rsidR="0015064D" w:rsidRDefault="0015064D" w:rsidP="0015064D">
      <w:pPr>
        <w:jc w:val="both"/>
      </w:pPr>
      <w:r>
        <w:t>38426,9 тыс. руб., в том числе:</w:t>
      </w:r>
    </w:p>
    <w:p w:rsidR="0015064D" w:rsidRDefault="0015064D" w:rsidP="0015064D">
      <w:pPr>
        <w:jc w:val="both"/>
      </w:pPr>
      <w:r>
        <w:t>2014г. – 2213,4 тыс. руб.</w:t>
      </w:r>
    </w:p>
    <w:p w:rsidR="0015064D" w:rsidRDefault="0015064D" w:rsidP="0015064D">
      <w:pPr>
        <w:jc w:val="both"/>
      </w:pPr>
      <w:r>
        <w:t>2015 г – 2681,4 тыс. руб.</w:t>
      </w:r>
    </w:p>
    <w:p w:rsidR="0015064D" w:rsidRDefault="0015064D" w:rsidP="0015064D">
      <w:pPr>
        <w:jc w:val="both"/>
      </w:pPr>
      <w:r>
        <w:t>2016 г – 2377,4 тыс. руб.</w:t>
      </w:r>
    </w:p>
    <w:p w:rsidR="0015064D" w:rsidRDefault="0015064D" w:rsidP="0015064D">
      <w:pPr>
        <w:jc w:val="both"/>
      </w:pPr>
      <w:r>
        <w:t>2017 г – 2720,9 тыс. руб.</w:t>
      </w:r>
    </w:p>
    <w:p w:rsidR="0015064D" w:rsidRDefault="0015064D" w:rsidP="0015064D">
      <w:pPr>
        <w:jc w:val="both"/>
      </w:pPr>
      <w:r>
        <w:t>2018 г – 2420,7 тыс. руб.</w:t>
      </w:r>
    </w:p>
    <w:p w:rsidR="0015064D" w:rsidRDefault="0015064D" w:rsidP="0015064D">
      <w:pPr>
        <w:jc w:val="both"/>
      </w:pPr>
      <w:r>
        <w:t>2019 г – 2582,9 тыс. руб.</w:t>
      </w:r>
    </w:p>
    <w:p w:rsidR="0015064D" w:rsidRDefault="0015064D" w:rsidP="0015064D">
      <w:pPr>
        <w:jc w:val="both"/>
      </w:pPr>
      <w:r>
        <w:t xml:space="preserve">2020г- 2615,7 </w:t>
      </w:r>
      <w:proofErr w:type="spellStart"/>
      <w:r>
        <w:t>тыс</w:t>
      </w:r>
      <w:proofErr w:type="gramStart"/>
      <w:r>
        <w:t>.р</w:t>
      </w:r>
      <w:proofErr w:type="gramEnd"/>
      <w:r>
        <w:t>уб</w:t>
      </w:r>
      <w:proofErr w:type="spellEnd"/>
      <w:r>
        <w:t>.</w:t>
      </w:r>
    </w:p>
    <w:p w:rsidR="0015064D" w:rsidRDefault="0015064D" w:rsidP="0015064D">
      <w:pPr>
        <w:jc w:val="both"/>
      </w:pPr>
      <w:r>
        <w:t xml:space="preserve">2021г- 3296,4 </w:t>
      </w:r>
      <w:proofErr w:type="spellStart"/>
      <w:r>
        <w:t>тыс</w:t>
      </w:r>
      <w:proofErr w:type="gramStart"/>
      <w:r>
        <w:t>.р</w:t>
      </w:r>
      <w:proofErr w:type="gramEnd"/>
      <w:r>
        <w:t>уб</w:t>
      </w:r>
      <w:proofErr w:type="spellEnd"/>
      <w:r>
        <w:t>.</w:t>
      </w:r>
    </w:p>
    <w:p w:rsidR="0015064D" w:rsidRDefault="0015064D" w:rsidP="0015064D">
      <w:pPr>
        <w:jc w:val="both"/>
      </w:pPr>
      <w:r>
        <w:t xml:space="preserve">2022г- 3643,9  </w:t>
      </w:r>
      <w:proofErr w:type="spellStart"/>
      <w:r>
        <w:t>тыс</w:t>
      </w:r>
      <w:proofErr w:type="gramStart"/>
      <w:r>
        <w:t>.р</w:t>
      </w:r>
      <w:proofErr w:type="gramEnd"/>
      <w:r>
        <w:t>уб</w:t>
      </w:r>
      <w:proofErr w:type="spellEnd"/>
    </w:p>
    <w:p w:rsidR="0015064D" w:rsidRDefault="0015064D" w:rsidP="0015064D">
      <w:pPr>
        <w:jc w:val="both"/>
      </w:pPr>
      <w:r>
        <w:t xml:space="preserve">2023г –2889,9 </w:t>
      </w:r>
      <w:proofErr w:type="spellStart"/>
      <w:r>
        <w:t>тыс</w:t>
      </w:r>
      <w:proofErr w:type="gramStart"/>
      <w:r>
        <w:t>.р</w:t>
      </w:r>
      <w:proofErr w:type="gramEnd"/>
      <w:r>
        <w:t>уб</w:t>
      </w:r>
      <w:proofErr w:type="spellEnd"/>
    </w:p>
    <w:p w:rsidR="0015064D" w:rsidRDefault="0015064D" w:rsidP="0015064D">
      <w:pPr>
        <w:jc w:val="both"/>
      </w:pPr>
      <w:r>
        <w:t xml:space="preserve">2024г- 3170,9 </w:t>
      </w:r>
      <w:proofErr w:type="spellStart"/>
      <w:r>
        <w:t>тыс</w:t>
      </w:r>
      <w:proofErr w:type="gramStart"/>
      <w:r>
        <w:t>.р</w:t>
      </w:r>
      <w:proofErr w:type="gramEnd"/>
      <w:r>
        <w:t>уб</w:t>
      </w:r>
      <w:proofErr w:type="spellEnd"/>
      <w:r>
        <w:t>.</w:t>
      </w:r>
    </w:p>
    <w:p w:rsidR="0015064D" w:rsidRDefault="0015064D" w:rsidP="0015064D">
      <w:pPr>
        <w:jc w:val="both"/>
      </w:pPr>
      <w:r>
        <w:t xml:space="preserve">2025г-2990,0 </w:t>
      </w:r>
      <w:proofErr w:type="spellStart"/>
      <w:r>
        <w:t>тыс</w:t>
      </w:r>
      <w:proofErr w:type="gramStart"/>
      <w:r>
        <w:t>.р</w:t>
      </w:r>
      <w:proofErr w:type="gramEnd"/>
      <w:r>
        <w:t>уб</w:t>
      </w:r>
      <w:proofErr w:type="spellEnd"/>
      <w:r>
        <w:t>.</w:t>
      </w:r>
    </w:p>
    <w:p w:rsidR="0015064D" w:rsidRDefault="0015064D" w:rsidP="0015064D">
      <w:pPr>
        <w:jc w:val="both"/>
      </w:pPr>
      <w:r>
        <w:t xml:space="preserve">2026г-1680,2 </w:t>
      </w:r>
      <w:proofErr w:type="spellStart"/>
      <w:r>
        <w:t>тыс</w:t>
      </w:r>
      <w:proofErr w:type="gramStart"/>
      <w:r>
        <w:t>.р</w:t>
      </w:r>
      <w:proofErr w:type="gramEnd"/>
      <w:r>
        <w:t>уб</w:t>
      </w:r>
      <w:proofErr w:type="spellEnd"/>
      <w:r>
        <w:t>.</w:t>
      </w:r>
    </w:p>
    <w:p w:rsidR="0015064D" w:rsidRDefault="0015064D" w:rsidP="0015064D">
      <w:pPr>
        <w:jc w:val="both"/>
      </w:pPr>
      <w:r>
        <w:t xml:space="preserve">2027г-1543,2 </w:t>
      </w:r>
      <w:proofErr w:type="spellStart"/>
      <w:r>
        <w:t>тыс</w:t>
      </w:r>
      <w:proofErr w:type="gramStart"/>
      <w:r>
        <w:t>.р</w:t>
      </w:r>
      <w:proofErr w:type="gramEnd"/>
      <w:r>
        <w:t>уб</w:t>
      </w:r>
      <w:proofErr w:type="spellEnd"/>
      <w:r>
        <w:t>.</w:t>
      </w:r>
    </w:p>
    <w:p w:rsidR="0015064D" w:rsidRDefault="0015064D" w:rsidP="0015064D">
      <w:pPr>
        <w:jc w:val="both"/>
        <w:rPr>
          <w:b/>
          <w:bCs/>
        </w:rPr>
      </w:pPr>
      <w:r>
        <w:t xml:space="preserve">2028г-1600,0 </w:t>
      </w:r>
      <w:proofErr w:type="spellStart"/>
      <w:r>
        <w:t>тыс</w:t>
      </w:r>
      <w:proofErr w:type="gramStart"/>
      <w:r>
        <w:t>.р</w:t>
      </w:r>
      <w:proofErr w:type="gramEnd"/>
      <w:r>
        <w:t>уб</w:t>
      </w:r>
      <w:proofErr w:type="spellEnd"/>
      <w:r>
        <w:t>.</w:t>
      </w:r>
      <w:r>
        <w:rPr>
          <w:b/>
          <w:bCs/>
        </w:rPr>
        <w:t xml:space="preserve">      </w:t>
      </w:r>
    </w:p>
    <w:p w:rsidR="0015064D" w:rsidRDefault="0015064D" w:rsidP="0015064D">
      <w:pPr>
        <w:jc w:val="both"/>
        <w:rPr>
          <w:b/>
          <w:bCs/>
        </w:rPr>
      </w:pPr>
      <w:r>
        <w:rPr>
          <w:b/>
          <w:bCs/>
        </w:rPr>
        <w:t xml:space="preserve">  Анализ рисков реализации подпрограммы и описание мер управления  рисками реализации подпрограммы</w:t>
      </w:r>
    </w:p>
    <w:p w:rsidR="0015064D" w:rsidRDefault="0015064D" w:rsidP="0015064D">
      <w:pPr>
        <w:jc w:val="both"/>
      </w:pPr>
      <w:r>
        <w:t xml:space="preserve">В процессе реализации государственной программы могут проявиться внешние и внутренние риски. </w:t>
      </w:r>
    </w:p>
    <w:p w:rsidR="0015064D" w:rsidRDefault="0015064D" w:rsidP="0015064D">
      <w:pPr>
        <w:jc w:val="both"/>
      </w:pPr>
      <w:r>
        <w:t>Внешние риски и меры по управлению ими:</w:t>
      </w:r>
    </w:p>
    <w:p w:rsidR="0015064D" w:rsidRDefault="0015064D" w:rsidP="0015064D"/>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764"/>
        <w:gridCol w:w="5220"/>
      </w:tblGrid>
      <w:tr w:rsidR="0015064D" w:rsidTr="00CF3320">
        <w:tc>
          <w:tcPr>
            <w:tcW w:w="484" w:type="dxa"/>
          </w:tcPr>
          <w:p w:rsidR="0015064D" w:rsidRDefault="0015064D" w:rsidP="00CF3320">
            <w:r>
              <w:t>№</w:t>
            </w:r>
          </w:p>
        </w:tc>
        <w:tc>
          <w:tcPr>
            <w:tcW w:w="3764" w:type="dxa"/>
          </w:tcPr>
          <w:p w:rsidR="0015064D" w:rsidRDefault="0015064D" w:rsidP="00CF3320">
            <w:r>
              <w:t>Риск</w:t>
            </w:r>
          </w:p>
        </w:tc>
        <w:tc>
          <w:tcPr>
            <w:tcW w:w="5220" w:type="dxa"/>
          </w:tcPr>
          <w:p w:rsidR="0015064D" w:rsidRDefault="0015064D" w:rsidP="00CF3320">
            <w:r>
              <w:t>Меры по управлению</w:t>
            </w:r>
          </w:p>
        </w:tc>
      </w:tr>
      <w:tr w:rsidR="0015064D" w:rsidTr="00CF3320">
        <w:tc>
          <w:tcPr>
            <w:tcW w:w="484" w:type="dxa"/>
          </w:tcPr>
          <w:p w:rsidR="0015064D" w:rsidRDefault="0015064D" w:rsidP="00CF3320">
            <w:r>
              <w:t>1</w:t>
            </w:r>
          </w:p>
        </w:tc>
        <w:tc>
          <w:tcPr>
            <w:tcW w:w="3764" w:type="dxa"/>
          </w:tcPr>
          <w:p w:rsidR="0015064D" w:rsidRDefault="0015064D" w:rsidP="00CF3320">
            <w:r>
              <w:t>Сокращение объемов ассигнований на реализацию  муниципальной программы</w:t>
            </w:r>
          </w:p>
        </w:tc>
        <w:tc>
          <w:tcPr>
            <w:tcW w:w="5220" w:type="dxa"/>
          </w:tcPr>
          <w:p w:rsidR="0015064D" w:rsidRDefault="0015064D" w:rsidP="00CF3320">
            <w:r>
              <w:t xml:space="preserve">Акцент в муниципальной программе сделан на административные мероприятия, что позволит снизить коэффициент эластичности между достижением целей муниципальной программы и объемом ассигнований  </w:t>
            </w:r>
          </w:p>
        </w:tc>
      </w:tr>
      <w:tr w:rsidR="0015064D" w:rsidTr="00CF3320">
        <w:tc>
          <w:tcPr>
            <w:tcW w:w="484" w:type="dxa"/>
          </w:tcPr>
          <w:p w:rsidR="0015064D" w:rsidRDefault="0015064D" w:rsidP="00CF3320">
            <w:r>
              <w:t>2</w:t>
            </w:r>
          </w:p>
        </w:tc>
        <w:tc>
          <w:tcPr>
            <w:tcW w:w="3764" w:type="dxa"/>
          </w:tcPr>
          <w:p w:rsidR="0015064D" w:rsidRDefault="0015064D" w:rsidP="00CF3320">
            <w:r>
              <w:t xml:space="preserve">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 некоммерческими организациями </w:t>
            </w:r>
          </w:p>
        </w:tc>
        <w:tc>
          <w:tcPr>
            <w:tcW w:w="5220" w:type="dxa"/>
          </w:tcPr>
          <w:p w:rsidR="0015064D" w:rsidRDefault="0015064D" w:rsidP="00CF3320">
            <w:r>
              <w:t>В указанном случае ряд мероприятий муниципальной программы будет заменен другими, соответствующими изменившимся требованиям законодательства, но при этом позволяющими обеспечить достижение запланированных показателей эффективности</w:t>
            </w:r>
          </w:p>
        </w:tc>
      </w:tr>
    </w:tbl>
    <w:p w:rsidR="0015064D" w:rsidRDefault="0015064D" w:rsidP="0015064D"/>
    <w:p w:rsidR="0015064D" w:rsidRDefault="0015064D" w:rsidP="0015064D">
      <w:r>
        <w:t>Внутренние риски и меры по управлению ими:</w:t>
      </w:r>
    </w:p>
    <w:p w:rsidR="0015064D" w:rsidRDefault="0015064D" w:rsidP="0015064D"/>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764"/>
        <w:gridCol w:w="5220"/>
      </w:tblGrid>
      <w:tr w:rsidR="0015064D" w:rsidTr="00CF3320">
        <w:tc>
          <w:tcPr>
            <w:tcW w:w="484" w:type="dxa"/>
          </w:tcPr>
          <w:p w:rsidR="0015064D" w:rsidRDefault="0015064D" w:rsidP="00CF3320">
            <w:r>
              <w:t>№</w:t>
            </w:r>
          </w:p>
        </w:tc>
        <w:tc>
          <w:tcPr>
            <w:tcW w:w="3764" w:type="dxa"/>
          </w:tcPr>
          <w:p w:rsidR="0015064D" w:rsidRDefault="0015064D" w:rsidP="00CF3320">
            <w:r>
              <w:t>Риск</w:t>
            </w:r>
          </w:p>
        </w:tc>
        <w:tc>
          <w:tcPr>
            <w:tcW w:w="5220" w:type="dxa"/>
          </w:tcPr>
          <w:p w:rsidR="0015064D" w:rsidRDefault="0015064D" w:rsidP="00CF3320">
            <w:r>
              <w:t>Меры по управлению</w:t>
            </w:r>
          </w:p>
        </w:tc>
      </w:tr>
      <w:tr w:rsidR="0015064D" w:rsidTr="00CF3320">
        <w:tc>
          <w:tcPr>
            <w:tcW w:w="484" w:type="dxa"/>
          </w:tcPr>
          <w:p w:rsidR="0015064D" w:rsidRDefault="0015064D" w:rsidP="00CF3320">
            <w:r>
              <w:lastRenderedPageBreak/>
              <w:t>1</w:t>
            </w:r>
          </w:p>
        </w:tc>
        <w:tc>
          <w:tcPr>
            <w:tcW w:w="3764" w:type="dxa"/>
          </w:tcPr>
          <w:p w:rsidR="0015064D" w:rsidRDefault="0015064D" w:rsidP="00CF3320">
            <w:r>
              <w:t>Недостаточный уровень эффективности внутренних организационных процессов муниципальной программы, что приведет к неисполнению закрепленных мероприятий</w:t>
            </w:r>
          </w:p>
        </w:tc>
        <w:tc>
          <w:tcPr>
            <w:tcW w:w="5220" w:type="dxa"/>
          </w:tcPr>
          <w:p w:rsidR="0015064D" w:rsidRDefault="0015064D" w:rsidP="00CF3320">
            <w:r>
              <w:t xml:space="preserve">Общий план мероприятий по реализации муниципальной программы позволит оперативно отслеживать и реагировать на ситуацию с ее неисполнением. </w:t>
            </w:r>
          </w:p>
        </w:tc>
      </w:tr>
      <w:tr w:rsidR="0015064D" w:rsidTr="00CF3320">
        <w:tc>
          <w:tcPr>
            <w:tcW w:w="484" w:type="dxa"/>
          </w:tcPr>
          <w:p w:rsidR="0015064D" w:rsidRDefault="0015064D" w:rsidP="00CF3320">
            <w:r>
              <w:t>2.</w:t>
            </w:r>
          </w:p>
        </w:tc>
        <w:tc>
          <w:tcPr>
            <w:tcW w:w="3764" w:type="dxa"/>
          </w:tcPr>
          <w:p w:rsidR="0015064D" w:rsidRDefault="0015064D" w:rsidP="00CF3320">
            <w:r>
              <w:t xml:space="preserve">Недостаточная профессиональная компетентность сотрудников муниципальной программы </w:t>
            </w:r>
          </w:p>
        </w:tc>
        <w:tc>
          <w:tcPr>
            <w:tcW w:w="5220" w:type="dxa"/>
          </w:tcPr>
          <w:p w:rsidR="0015064D" w:rsidRDefault="0015064D" w:rsidP="00CF3320">
            <w:r>
              <w:t xml:space="preserve">В рамках расходов муниципальной программы предусмотрены мероприятия по повышению профессиональной компетентности сотрудников </w:t>
            </w:r>
          </w:p>
        </w:tc>
      </w:tr>
      <w:tr w:rsidR="0015064D" w:rsidTr="00CF3320">
        <w:tc>
          <w:tcPr>
            <w:tcW w:w="484" w:type="dxa"/>
          </w:tcPr>
          <w:p w:rsidR="0015064D" w:rsidRDefault="0015064D" w:rsidP="00CF3320">
            <w:r>
              <w:t xml:space="preserve">3. </w:t>
            </w:r>
          </w:p>
        </w:tc>
        <w:tc>
          <w:tcPr>
            <w:tcW w:w="3764" w:type="dxa"/>
          </w:tcPr>
          <w:p w:rsidR="0015064D" w:rsidRDefault="0015064D" w:rsidP="00CF3320">
            <w:proofErr w:type="gramStart"/>
            <w:r>
              <w:t>Риски, связанные с увеличением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roofErr w:type="gramEnd"/>
          </w:p>
          <w:p w:rsidR="0015064D" w:rsidRDefault="0015064D" w:rsidP="00CF3320"/>
        </w:tc>
        <w:tc>
          <w:tcPr>
            <w:tcW w:w="5220" w:type="dxa"/>
          </w:tcPr>
          <w:p w:rsidR="0015064D" w:rsidRDefault="0015064D" w:rsidP="00CF3320">
            <w:r>
              <w:t>Финансирование мероприятий муниципальной программы в объеме средств, предусмотренных решением о бюджете, с учетом применения коэффициента инфляции</w:t>
            </w:r>
          </w:p>
          <w:p w:rsidR="0015064D" w:rsidRDefault="0015064D" w:rsidP="00CF3320"/>
        </w:tc>
      </w:tr>
    </w:tbl>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r>
        <w:rPr>
          <w:b/>
          <w:bCs/>
        </w:rPr>
        <w:t>Оценка эффективности реализации подпрограммы</w:t>
      </w:r>
    </w:p>
    <w:p w:rsidR="0015064D" w:rsidRDefault="0015064D" w:rsidP="0015064D">
      <w:pPr>
        <w:jc w:val="center"/>
        <w:rPr>
          <w:b/>
          <w:bCs/>
        </w:rPr>
      </w:pPr>
    </w:p>
    <w:p w:rsidR="0015064D" w:rsidRDefault="0015064D" w:rsidP="0015064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Об</w:t>
      </w:r>
      <w:r>
        <w:rPr>
          <w:rFonts w:ascii="Times New Roman" w:hAnsi="Times New Roman" w:cs="Times New Roman"/>
          <w:spacing w:val="-1"/>
          <w:sz w:val="24"/>
          <w:szCs w:val="24"/>
        </w:rPr>
        <w:t>ес</w:t>
      </w:r>
      <w:r>
        <w:rPr>
          <w:rFonts w:ascii="Times New Roman" w:hAnsi="Times New Roman" w:cs="Times New Roman"/>
          <w:w w:val="99"/>
          <w:sz w:val="24"/>
          <w:szCs w:val="24"/>
        </w:rPr>
        <w:t>п</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w w:val="99"/>
          <w:sz w:val="24"/>
          <w:szCs w:val="24"/>
        </w:rPr>
        <w:t>н</w:t>
      </w:r>
      <w:r>
        <w:rPr>
          <w:rFonts w:ascii="Times New Roman" w:hAnsi="Times New Roman" w:cs="Times New Roman"/>
          <w:spacing w:val="1"/>
          <w:w w:val="99"/>
          <w:sz w:val="24"/>
          <w:szCs w:val="24"/>
        </w:rPr>
        <w:t>и</w:t>
      </w:r>
      <w:r>
        <w:rPr>
          <w:rFonts w:ascii="Times New Roman" w:hAnsi="Times New Roman" w:cs="Times New Roman"/>
          <w:sz w:val="24"/>
          <w:szCs w:val="24"/>
        </w:rPr>
        <w:t xml:space="preserve">е </w:t>
      </w:r>
      <w:r>
        <w:rPr>
          <w:rFonts w:ascii="Times New Roman" w:hAnsi="Times New Roman" w:cs="Times New Roman"/>
          <w:w w:val="99"/>
          <w:sz w:val="24"/>
          <w:szCs w:val="24"/>
        </w:rPr>
        <w:t>в</w:t>
      </w:r>
      <w:r>
        <w:rPr>
          <w:rFonts w:ascii="Times New Roman" w:hAnsi="Times New Roman" w:cs="Times New Roman"/>
          <w:spacing w:val="-1"/>
          <w:sz w:val="24"/>
          <w:szCs w:val="24"/>
        </w:rPr>
        <w:t>ы</w:t>
      </w:r>
      <w:r>
        <w:rPr>
          <w:rFonts w:ascii="Times New Roman" w:hAnsi="Times New Roman" w:cs="Times New Roman"/>
          <w:w w:val="99"/>
          <w:sz w:val="24"/>
          <w:szCs w:val="24"/>
        </w:rPr>
        <w:t>п</w:t>
      </w:r>
      <w:r>
        <w:rPr>
          <w:rFonts w:ascii="Times New Roman" w:hAnsi="Times New Roman" w:cs="Times New Roman"/>
          <w:sz w:val="24"/>
          <w:szCs w:val="24"/>
        </w:rPr>
        <w:t>о</w:t>
      </w:r>
      <w:r>
        <w:rPr>
          <w:rFonts w:ascii="Times New Roman" w:hAnsi="Times New Roman" w:cs="Times New Roman"/>
          <w:w w:val="99"/>
          <w:sz w:val="24"/>
          <w:szCs w:val="24"/>
        </w:rPr>
        <w:t>л</w:t>
      </w:r>
      <w:r>
        <w:rPr>
          <w:rFonts w:ascii="Times New Roman" w:hAnsi="Times New Roman" w:cs="Times New Roman"/>
          <w:spacing w:val="1"/>
          <w:w w:val="99"/>
          <w:sz w:val="24"/>
          <w:szCs w:val="24"/>
        </w:rPr>
        <w:t>н</w:t>
      </w:r>
      <w:r>
        <w:rPr>
          <w:rFonts w:ascii="Times New Roman" w:hAnsi="Times New Roman" w:cs="Times New Roman"/>
          <w:sz w:val="24"/>
          <w:szCs w:val="24"/>
        </w:rPr>
        <w:t>е</w:t>
      </w:r>
      <w:r>
        <w:rPr>
          <w:rFonts w:ascii="Times New Roman" w:hAnsi="Times New Roman" w:cs="Times New Roman"/>
          <w:w w:val="99"/>
          <w:sz w:val="24"/>
          <w:szCs w:val="24"/>
        </w:rPr>
        <w:t>н</w:t>
      </w:r>
      <w:r>
        <w:rPr>
          <w:rFonts w:ascii="Times New Roman" w:hAnsi="Times New Roman" w:cs="Times New Roman"/>
          <w:spacing w:val="1"/>
          <w:w w:val="99"/>
          <w:sz w:val="24"/>
          <w:szCs w:val="24"/>
        </w:rPr>
        <w:t>и</w:t>
      </w:r>
      <w:r>
        <w:rPr>
          <w:rFonts w:ascii="Times New Roman" w:hAnsi="Times New Roman" w:cs="Times New Roman"/>
          <w:sz w:val="24"/>
          <w:szCs w:val="24"/>
        </w:rPr>
        <w:t>я м</w:t>
      </w:r>
      <w:r>
        <w:rPr>
          <w:rFonts w:ascii="Times New Roman" w:hAnsi="Times New Roman" w:cs="Times New Roman"/>
          <w:spacing w:val="-1"/>
          <w:sz w:val="24"/>
          <w:szCs w:val="24"/>
        </w:rPr>
        <w:t>е</w:t>
      </w:r>
      <w:r>
        <w:rPr>
          <w:rFonts w:ascii="Times New Roman" w:hAnsi="Times New Roman" w:cs="Times New Roman"/>
          <w:sz w:val="24"/>
          <w:szCs w:val="24"/>
        </w:rPr>
        <w:t>ро</w:t>
      </w:r>
      <w:r>
        <w:rPr>
          <w:rFonts w:ascii="Times New Roman" w:hAnsi="Times New Roman" w:cs="Times New Roman"/>
          <w:w w:val="99"/>
          <w:sz w:val="24"/>
          <w:szCs w:val="24"/>
        </w:rPr>
        <w:t>п</w:t>
      </w:r>
      <w:r>
        <w:rPr>
          <w:rFonts w:ascii="Times New Roman" w:hAnsi="Times New Roman" w:cs="Times New Roman"/>
          <w:sz w:val="24"/>
          <w:szCs w:val="24"/>
        </w:rPr>
        <w:t>р</w:t>
      </w:r>
      <w:r>
        <w:rPr>
          <w:rFonts w:ascii="Times New Roman" w:hAnsi="Times New Roman" w:cs="Times New Roman"/>
          <w:spacing w:val="1"/>
          <w:w w:val="99"/>
          <w:sz w:val="24"/>
          <w:szCs w:val="24"/>
        </w:rPr>
        <w:t>и</w:t>
      </w:r>
      <w:r>
        <w:rPr>
          <w:rFonts w:ascii="Times New Roman" w:hAnsi="Times New Roman" w:cs="Times New Roman"/>
          <w:spacing w:val="-1"/>
          <w:sz w:val="24"/>
          <w:szCs w:val="24"/>
        </w:rPr>
        <w:t>я</w:t>
      </w:r>
      <w:r>
        <w:rPr>
          <w:rFonts w:ascii="Times New Roman" w:hAnsi="Times New Roman" w:cs="Times New Roman"/>
          <w:w w:val="99"/>
          <w:sz w:val="24"/>
          <w:szCs w:val="24"/>
        </w:rPr>
        <w:t>тий</w:t>
      </w:r>
      <w:r>
        <w:rPr>
          <w:rFonts w:ascii="Times New Roman" w:hAnsi="Times New Roman" w:cs="Times New Roman"/>
          <w:sz w:val="24"/>
          <w:szCs w:val="24"/>
        </w:rPr>
        <w:t xml:space="preserve"> </w:t>
      </w:r>
      <w:r>
        <w:rPr>
          <w:rFonts w:ascii="Times New Roman" w:hAnsi="Times New Roman" w:cs="Times New Roman"/>
          <w:w w:val="99"/>
          <w:sz w:val="24"/>
          <w:szCs w:val="24"/>
        </w:rPr>
        <w:t>п</w:t>
      </w:r>
      <w:r>
        <w:rPr>
          <w:rFonts w:ascii="Times New Roman" w:hAnsi="Times New Roman" w:cs="Times New Roman"/>
          <w:sz w:val="24"/>
          <w:szCs w:val="24"/>
        </w:rPr>
        <w:t xml:space="preserve">о материально-техническому и финансовому обеспечению деятельности Администрации Мазурского сельского поселения Поворинского </w:t>
      </w:r>
      <w:r>
        <w:rPr>
          <w:rFonts w:ascii="Times New Roman" w:hAnsi="Times New Roman" w:cs="Times New Roman"/>
          <w:color w:val="000000"/>
          <w:sz w:val="24"/>
          <w:szCs w:val="24"/>
        </w:rPr>
        <w:t>муниципального района к 2023 году на 101,0 %.</w:t>
      </w:r>
    </w:p>
    <w:p w:rsidR="0015064D" w:rsidRDefault="0015064D" w:rsidP="0015064D">
      <w:pPr>
        <w:shd w:val="clear" w:color="auto" w:fill="FFFFFF"/>
        <w:ind w:firstLine="540"/>
        <w:jc w:val="center"/>
      </w:pPr>
    </w:p>
    <w:p w:rsidR="0015064D" w:rsidRDefault="0015064D" w:rsidP="0015064D"/>
    <w:p w:rsidR="0015064D" w:rsidRDefault="0015064D" w:rsidP="0015064D"/>
    <w:p w:rsidR="0015064D" w:rsidRDefault="0015064D" w:rsidP="0015064D">
      <w:pPr>
        <w:jc w:val="center"/>
      </w:pPr>
    </w:p>
    <w:p w:rsidR="0015064D" w:rsidRDefault="0015064D" w:rsidP="0015064D">
      <w:pPr>
        <w:jc w:val="center"/>
      </w:pPr>
    </w:p>
    <w:p w:rsidR="0015064D" w:rsidRDefault="0015064D" w:rsidP="0015064D">
      <w:pPr>
        <w:jc w:val="center"/>
      </w:pPr>
    </w:p>
    <w:p w:rsidR="0015064D" w:rsidRDefault="0015064D" w:rsidP="0015064D">
      <w:pPr>
        <w:jc w:val="center"/>
      </w:pPr>
    </w:p>
    <w:p w:rsidR="0015064D" w:rsidRDefault="0015064D" w:rsidP="0015064D">
      <w:pPr>
        <w:jc w:val="center"/>
      </w:pPr>
    </w:p>
    <w:p w:rsidR="0015064D" w:rsidRDefault="0015064D" w:rsidP="0015064D">
      <w:pPr>
        <w:jc w:val="center"/>
      </w:pPr>
      <w:r>
        <w:tab/>
      </w:r>
    </w:p>
    <w:p w:rsidR="0015064D" w:rsidRDefault="0015064D" w:rsidP="0015064D">
      <w:pPr>
        <w:jc w:val="cente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r>
        <w:rPr>
          <w:b/>
          <w:bCs/>
        </w:rPr>
        <w:t xml:space="preserve">Подпрограмма </w:t>
      </w:r>
    </w:p>
    <w:p w:rsidR="0015064D" w:rsidRDefault="0015064D" w:rsidP="0015064D">
      <w:pPr>
        <w:jc w:val="center"/>
        <w:rPr>
          <w:b/>
          <w:bCs/>
        </w:rPr>
      </w:pPr>
      <w:r>
        <w:rPr>
          <w:b/>
          <w:bCs/>
        </w:rPr>
        <w:t>«Управление муниципальными финансами»</w:t>
      </w:r>
    </w:p>
    <w:p w:rsidR="0015064D" w:rsidRDefault="0015064D" w:rsidP="0015064D">
      <w:pPr>
        <w:jc w:val="center"/>
        <w:rPr>
          <w:b/>
          <w:bCs/>
        </w:rPr>
      </w:pPr>
      <w:r>
        <w:rPr>
          <w:b/>
          <w:bCs/>
        </w:rPr>
        <w:t xml:space="preserve">муниципальной программы </w:t>
      </w:r>
    </w:p>
    <w:p w:rsidR="0015064D" w:rsidRDefault="0015064D" w:rsidP="0015064D">
      <w:pPr>
        <w:jc w:val="center"/>
        <w:rPr>
          <w:b/>
          <w:bCs/>
        </w:rPr>
      </w:pPr>
      <w:r>
        <w:rPr>
          <w:b/>
          <w:bCs/>
        </w:rPr>
        <w:t xml:space="preserve">«Муниципальное управление и гражданское общество </w:t>
      </w:r>
    </w:p>
    <w:p w:rsidR="0015064D" w:rsidRDefault="0015064D" w:rsidP="0015064D">
      <w:pPr>
        <w:jc w:val="center"/>
        <w:rPr>
          <w:b/>
        </w:rPr>
      </w:pPr>
      <w:r>
        <w:rPr>
          <w:b/>
        </w:rPr>
        <w:t xml:space="preserve">Мазурского сельского поселения </w:t>
      </w:r>
    </w:p>
    <w:p w:rsidR="0015064D" w:rsidRDefault="0015064D" w:rsidP="0015064D">
      <w:pPr>
        <w:jc w:val="center"/>
        <w:rPr>
          <w:b/>
          <w:bCs/>
        </w:rPr>
      </w:pPr>
      <w:r>
        <w:rPr>
          <w:b/>
        </w:rPr>
        <w:t>Поворинского муниципального района</w:t>
      </w:r>
      <w:r>
        <w:rPr>
          <w:b/>
          <w:bCs/>
        </w:rPr>
        <w:t xml:space="preserve"> Воронежской области </w:t>
      </w:r>
    </w:p>
    <w:p w:rsidR="0015064D" w:rsidRDefault="0015064D" w:rsidP="0015064D">
      <w:pPr>
        <w:jc w:val="center"/>
      </w:pPr>
      <w:r>
        <w:rPr>
          <w:b/>
          <w:bCs/>
        </w:rPr>
        <w:t>на 2014 – 2028 годы»</w:t>
      </w:r>
      <w:r>
        <w:t xml:space="preserve"> </w:t>
      </w:r>
    </w:p>
    <w:p w:rsidR="0015064D" w:rsidRDefault="0015064D" w:rsidP="0015064D">
      <w:pPr>
        <w:shd w:val="clear" w:color="auto" w:fill="FFFFFF"/>
        <w:tabs>
          <w:tab w:val="left" w:pos="2115"/>
        </w:tabs>
        <w:ind w:firstLine="540"/>
      </w:pPr>
    </w:p>
    <w:p w:rsidR="0015064D" w:rsidRDefault="0015064D" w:rsidP="0015064D">
      <w:pPr>
        <w:shd w:val="clear" w:color="auto" w:fill="FFFFFF"/>
        <w:ind w:firstLine="540"/>
        <w:jc w:val="center"/>
        <w:rPr>
          <w:b/>
          <w:bCs/>
        </w:rPr>
      </w:pPr>
      <w:r>
        <w:br w:type="page"/>
      </w:r>
      <w:proofErr w:type="gramStart"/>
      <w:r>
        <w:rPr>
          <w:b/>
          <w:bCs/>
        </w:rPr>
        <w:lastRenderedPageBreak/>
        <w:t>П</w:t>
      </w:r>
      <w:proofErr w:type="gramEnd"/>
      <w:r>
        <w:rPr>
          <w:b/>
          <w:bCs/>
        </w:rPr>
        <w:t xml:space="preserve"> А С П О Р Т</w:t>
      </w:r>
    </w:p>
    <w:p w:rsidR="0015064D" w:rsidRDefault="0015064D" w:rsidP="0015064D">
      <w:pPr>
        <w:jc w:val="center"/>
        <w:rPr>
          <w:bCs/>
        </w:rPr>
      </w:pPr>
      <w:r>
        <w:rPr>
          <w:bCs/>
        </w:rPr>
        <w:t>Подпрограммы «Управление муниципальными финансами»</w:t>
      </w:r>
    </w:p>
    <w:p w:rsidR="0015064D" w:rsidRDefault="0015064D" w:rsidP="0015064D">
      <w:pPr>
        <w:shd w:val="clear" w:color="auto" w:fill="FFFFFF"/>
        <w:ind w:firstLine="540"/>
        <w:jc w:val="center"/>
        <w:rPr>
          <w:b/>
        </w:rPr>
      </w:pPr>
    </w:p>
    <w:tbl>
      <w:tblPr>
        <w:tblW w:w="9538" w:type="dxa"/>
        <w:tblLayout w:type="fixed"/>
        <w:tblCellMar>
          <w:left w:w="40" w:type="dxa"/>
          <w:right w:w="40" w:type="dxa"/>
        </w:tblCellMar>
        <w:tblLook w:val="0000" w:firstRow="0" w:lastRow="0" w:firstColumn="0" w:lastColumn="0" w:noHBand="0" w:noVBand="0"/>
      </w:tblPr>
      <w:tblGrid>
        <w:gridCol w:w="2450"/>
        <w:gridCol w:w="1985"/>
        <w:gridCol w:w="2842"/>
        <w:gridCol w:w="2261"/>
      </w:tblGrid>
      <w:tr w:rsidR="0015064D" w:rsidTr="00CF3320">
        <w:tc>
          <w:tcPr>
            <w:tcW w:w="245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
                <w:bCs/>
              </w:rPr>
              <w:t>Исполнители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jc w:val="center"/>
            </w:pPr>
            <w:r>
              <w:t>Администрация Мазурского сельского поселения Поворинского муниципального района Воронежской области</w:t>
            </w:r>
          </w:p>
        </w:tc>
      </w:tr>
      <w:tr w:rsidR="0015064D" w:rsidTr="00CF3320">
        <w:tc>
          <w:tcPr>
            <w:tcW w:w="245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
                <w:bCs/>
                <w:spacing w:val="-2"/>
              </w:rPr>
              <w:t>Основные мероприятия, входящие в состав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jc w:val="both"/>
            </w:pPr>
            <w:r>
              <w:t>Управление муниципальными финансами</w:t>
            </w:r>
          </w:p>
        </w:tc>
      </w:tr>
      <w:tr w:rsidR="0015064D" w:rsidTr="00CF3320">
        <w:tc>
          <w:tcPr>
            <w:tcW w:w="245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
                <w:bCs/>
              </w:rPr>
              <w:t>Цель подпрограммы муниципальной</w:t>
            </w:r>
            <w:r>
              <w:rPr>
                <w:b/>
                <w:bCs/>
                <w:spacing w:val="-2"/>
              </w:rPr>
              <w:t xml:space="preserve">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jc w:val="both"/>
            </w:pPr>
            <w:r>
              <w:rPr>
                <w:spacing w:val="-5"/>
              </w:rPr>
              <w:t xml:space="preserve">Создание условий для  эффективного управления </w:t>
            </w:r>
            <w:r>
              <w:t>финансами администрации Мазурского сельского поселения</w:t>
            </w:r>
          </w:p>
        </w:tc>
      </w:tr>
      <w:tr w:rsidR="0015064D" w:rsidTr="00CF3320">
        <w:tc>
          <w:tcPr>
            <w:tcW w:w="245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
                <w:bCs/>
              </w:rPr>
              <w:t>Задачи подпрограммы муниципальной</w:t>
            </w:r>
            <w:r>
              <w:rPr>
                <w:b/>
                <w:bCs/>
                <w:spacing w:val="-2"/>
              </w:rPr>
              <w:t xml:space="preserve">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jc w:val="both"/>
            </w:pPr>
            <w:r>
              <w:t>1. Совершенствование нормативного правового регулирования бюджетного процесса в Мазурском сельском поселении.</w:t>
            </w:r>
          </w:p>
          <w:p w:rsidR="0015064D" w:rsidRDefault="0015064D" w:rsidP="00CF3320">
            <w:pPr>
              <w:shd w:val="clear" w:color="auto" w:fill="FFFFFF"/>
              <w:tabs>
                <w:tab w:val="left" w:pos="1190"/>
              </w:tabs>
              <w:ind w:left="141"/>
              <w:jc w:val="both"/>
            </w:pPr>
            <w:r>
              <w:t xml:space="preserve">2. </w:t>
            </w:r>
            <w:r>
              <w:rPr>
                <w:spacing w:val="-6"/>
              </w:rPr>
              <w:t xml:space="preserve">Совершенствование процедур составления и организации исполнения  </w:t>
            </w:r>
            <w:r>
              <w:t>бюджета, своевременное и качественное составление отчетности.</w:t>
            </w:r>
          </w:p>
          <w:p w:rsidR="0015064D" w:rsidRDefault="0015064D" w:rsidP="00CF3320">
            <w:pPr>
              <w:shd w:val="clear" w:color="auto" w:fill="FFFFFF"/>
              <w:tabs>
                <w:tab w:val="left" w:pos="1162"/>
              </w:tabs>
              <w:ind w:left="141"/>
              <w:jc w:val="both"/>
            </w:pPr>
            <w:r>
              <w:t>3. Эффективное управление муниципальным долгом администрации Мазурского сельского поселения</w:t>
            </w:r>
          </w:p>
          <w:p w:rsidR="0015064D" w:rsidRDefault="0015064D" w:rsidP="00CF3320">
            <w:pPr>
              <w:shd w:val="clear" w:color="auto" w:fill="FFFFFF"/>
              <w:tabs>
                <w:tab w:val="left" w:pos="1162"/>
              </w:tabs>
              <w:ind w:left="141"/>
              <w:jc w:val="both"/>
            </w:pPr>
            <w:r>
              <w:t>4.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15064D" w:rsidRDefault="0015064D" w:rsidP="00CF3320">
            <w:pPr>
              <w:shd w:val="clear" w:color="auto" w:fill="FFFFFF"/>
              <w:ind w:left="141"/>
              <w:jc w:val="both"/>
            </w:pPr>
            <w:r>
              <w:t>5. Обеспечение доступности информации о бюджетном процессе в администрации Мазурского сельского поселения.</w:t>
            </w:r>
          </w:p>
        </w:tc>
      </w:tr>
      <w:tr w:rsidR="0015064D" w:rsidTr="00CF3320">
        <w:tc>
          <w:tcPr>
            <w:tcW w:w="245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
                <w:bCs/>
              </w:rPr>
              <w:t xml:space="preserve">Целевые </w:t>
            </w:r>
            <w:r>
              <w:rPr>
                <w:b/>
                <w:bCs/>
                <w:spacing w:val="-2"/>
              </w:rPr>
              <w:t xml:space="preserve">индикаторы и </w:t>
            </w:r>
            <w:r>
              <w:rPr>
                <w:b/>
                <w:bCs/>
              </w:rPr>
              <w:t xml:space="preserve">показатели подпрограммы </w:t>
            </w:r>
            <w:r>
              <w:rPr>
                <w:b/>
                <w:bCs/>
                <w:spacing w:val="-2"/>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pStyle w:val="af1"/>
              <w:ind w:left="141"/>
              <w:jc w:val="both"/>
            </w:pPr>
            <w:r>
              <w:t xml:space="preserve">1. Своевременное внесение изменений </w:t>
            </w:r>
            <w:proofErr w:type="gramStart"/>
            <w:r>
              <w:t>в решение о бюджетном процессе в Мазурском сельском поселении в соответствии с требованиями</w:t>
            </w:r>
            <w:proofErr w:type="gramEnd"/>
            <w:r>
              <w:t xml:space="preserve"> действующего федерального бюджетного законодательства.</w:t>
            </w:r>
          </w:p>
          <w:p w:rsidR="0015064D" w:rsidRDefault="0015064D" w:rsidP="00CF3320">
            <w:pPr>
              <w:pStyle w:val="af1"/>
              <w:ind w:left="141"/>
              <w:jc w:val="both"/>
            </w:pPr>
            <w:r>
              <w:t>2. Соблюдение порядка и сроков разработки проекта  бюджета, установленных правовым актом администрации Мазурского сельского поселения.</w:t>
            </w:r>
          </w:p>
          <w:p w:rsidR="0015064D" w:rsidRDefault="0015064D" w:rsidP="00CF3320">
            <w:pPr>
              <w:pStyle w:val="af1"/>
              <w:ind w:left="141"/>
              <w:jc w:val="both"/>
            </w:pPr>
            <w:r>
              <w:t>3. Составление и утверждение  бюджетной росписи  бюджета сельского поселения в сроки, установленные бюджетным законодательством Российской Федерации.</w:t>
            </w:r>
          </w:p>
          <w:p w:rsidR="0015064D" w:rsidRDefault="0015064D" w:rsidP="00CF3320">
            <w:pPr>
              <w:pStyle w:val="af1"/>
              <w:ind w:left="141"/>
              <w:jc w:val="both"/>
            </w:pPr>
            <w:r>
              <w:t xml:space="preserve">4. Составление и представление в Совет народных депутатов Мазурского сельского поселения Поворинского муниципального района годового отчета об исполнении  бюджета в сроки, </w:t>
            </w:r>
            <w:r>
              <w:lastRenderedPageBreak/>
              <w:t>установленные бюджетным законодательством Российской Федерации.</w:t>
            </w:r>
          </w:p>
          <w:p w:rsidR="0015064D" w:rsidRDefault="0015064D" w:rsidP="00CF3320">
            <w:pPr>
              <w:pStyle w:val="af1"/>
              <w:jc w:val="both"/>
            </w:pPr>
            <w:r>
              <w:t xml:space="preserve">  6. </w:t>
            </w:r>
            <w:proofErr w:type="gramStart"/>
            <w:r>
              <w:t>Доля расходов на обслуживание муниципального долга в общем объеме расходов  бюджета (за исключением расходов, которые осуществляются за счет субвенций из федерального и областного бюджетов).</w:t>
            </w:r>
            <w:proofErr w:type="gramEnd"/>
          </w:p>
          <w:p w:rsidR="0015064D" w:rsidRDefault="0015064D" w:rsidP="00CF3320">
            <w:pPr>
              <w:shd w:val="clear" w:color="auto" w:fill="FFFFFF"/>
              <w:tabs>
                <w:tab w:val="left" w:pos="0"/>
              </w:tabs>
              <w:ind w:left="141"/>
              <w:jc w:val="both"/>
            </w:pPr>
            <w:r>
              <w:t>7. Проведение публичных слушаний по проекту  бюджета на очередной финансовый год и плановый период и по годовому отчету об исполнении бюджета Мазурского сельского поселения.</w:t>
            </w:r>
          </w:p>
        </w:tc>
      </w:tr>
      <w:tr w:rsidR="0015064D" w:rsidTr="00CF3320">
        <w:tc>
          <w:tcPr>
            <w:tcW w:w="245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
                <w:bCs/>
                <w:spacing w:val="-2"/>
              </w:rPr>
              <w:lastRenderedPageBreak/>
              <w:t xml:space="preserve">Сроки </w:t>
            </w:r>
            <w:r>
              <w:rPr>
                <w:b/>
                <w:bCs/>
              </w:rPr>
              <w:t xml:space="preserve">реализации подпрограммы муниципальной </w:t>
            </w:r>
            <w:r>
              <w:rPr>
                <w:b/>
                <w:bCs/>
                <w:spacing w:val="-2"/>
              </w:rPr>
              <w:t>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5064D" w:rsidRDefault="0015064D" w:rsidP="00CF3320">
            <w:pPr>
              <w:shd w:val="clear" w:color="auto" w:fill="FFFFFF"/>
            </w:pPr>
            <w:r>
              <w:t>2014 —2028 годы</w:t>
            </w:r>
          </w:p>
        </w:tc>
      </w:tr>
      <w:tr w:rsidR="0015064D" w:rsidTr="00CF3320">
        <w:tc>
          <w:tcPr>
            <w:tcW w:w="2450" w:type="dxa"/>
            <w:vMerge w:val="restart"/>
            <w:tcBorders>
              <w:top w:val="single" w:sz="6" w:space="0" w:color="auto"/>
              <w:left w:val="single" w:sz="6" w:space="0" w:color="auto"/>
              <w:right w:val="single" w:sz="6" w:space="0" w:color="auto"/>
            </w:tcBorders>
            <w:shd w:val="clear" w:color="auto" w:fill="FFFFFF"/>
          </w:tcPr>
          <w:p w:rsidR="0015064D" w:rsidRDefault="0015064D" w:rsidP="00CF3320">
            <w:pPr>
              <w:shd w:val="clear" w:color="auto" w:fill="FFFFFF"/>
            </w:pPr>
            <w:r>
              <w:rPr>
                <w:b/>
                <w:bCs/>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pPr>
            <w:r>
              <w:t>Объем бюджетных ассигнований на реализацию подпрограммы из средств бюджета составляет – 40,0</w:t>
            </w:r>
            <w:r>
              <w:rPr>
                <w:color w:val="FF0000"/>
              </w:rPr>
              <w:t xml:space="preserve"> </w:t>
            </w:r>
            <w:r>
              <w:t>тыс. руб.;</w:t>
            </w:r>
          </w:p>
          <w:p w:rsidR="0015064D" w:rsidRDefault="0015064D" w:rsidP="00CF3320">
            <w:pPr>
              <w:shd w:val="clear" w:color="auto" w:fill="FFFFFF"/>
              <w:ind w:left="141"/>
            </w:pPr>
            <w:r>
              <w:t>Объем бюджетных ассигнований на реализацию муниципальной подпрограммы по годам составляет (тыс. руб.):</w:t>
            </w:r>
          </w:p>
          <w:p w:rsidR="0015064D" w:rsidRDefault="0015064D" w:rsidP="00CF3320">
            <w:pPr>
              <w:shd w:val="clear" w:color="auto" w:fill="FFFFFF"/>
              <w:ind w:left="141"/>
            </w:pPr>
          </w:p>
        </w:tc>
      </w:tr>
      <w:tr w:rsidR="0015064D" w:rsidTr="00CF3320">
        <w:tc>
          <w:tcPr>
            <w:tcW w:w="2450" w:type="dxa"/>
            <w:vMerge/>
            <w:tcBorders>
              <w:left w:val="single" w:sz="6" w:space="0" w:color="auto"/>
              <w:right w:val="single" w:sz="6" w:space="0" w:color="auto"/>
            </w:tcBorders>
            <w:shd w:val="clear" w:color="auto" w:fill="FFFFFF"/>
          </w:tcPr>
          <w:p w:rsidR="0015064D" w:rsidRDefault="0015064D" w:rsidP="00CF3320">
            <w:pPr>
              <w:shd w:val="clear" w:color="auto" w:fill="FFFFFF"/>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Год</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Всего</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pPr>
            <w:r>
              <w:rPr>
                <w:spacing w:val="-2"/>
              </w:rPr>
              <w:t>Местный бюджет</w:t>
            </w:r>
          </w:p>
        </w:tc>
      </w:tr>
      <w:tr w:rsidR="0015064D" w:rsidTr="00CF3320">
        <w:tc>
          <w:tcPr>
            <w:tcW w:w="2450" w:type="dxa"/>
            <w:vMerge/>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2014</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w:t>
            </w:r>
          </w:p>
        </w:tc>
      </w:tr>
      <w:tr w:rsidR="0015064D" w:rsidTr="00CF3320">
        <w:tc>
          <w:tcPr>
            <w:tcW w:w="2450" w:type="dxa"/>
            <w:vMerge/>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2015</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vMerge/>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2016</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vMerge/>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2017</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vMerge/>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2018</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vMerge/>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2019</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2020</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2021</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2022</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10,0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2023</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2024</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2025</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10,0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2026</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10,0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2027</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10,0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0,0</w:t>
            </w:r>
          </w:p>
        </w:tc>
      </w:tr>
      <w:tr w:rsidR="0015064D" w:rsidTr="00CF3320">
        <w:tc>
          <w:tcPr>
            <w:tcW w:w="2450" w:type="dxa"/>
            <w:tcBorders>
              <w:left w:val="single" w:sz="6" w:space="0" w:color="auto"/>
              <w:right w:val="single" w:sz="6" w:space="0" w:color="auto"/>
            </w:tcBorders>
            <w:shd w:val="clear" w:color="auto" w:fill="FFFFFF"/>
          </w:tcPr>
          <w:p w:rsidR="0015064D" w:rsidRDefault="0015064D" w:rsidP="00CF3320">
            <w:pPr>
              <w:ind w:firstLine="540"/>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41" w:firstLine="540"/>
            </w:pPr>
            <w:r>
              <w:t>2028</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10,0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jc w:val="right"/>
            </w:pPr>
            <w:r>
              <w:t>0,0</w:t>
            </w:r>
          </w:p>
        </w:tc>
      </w:tr>
      <w:tr w:rsidR="0015064D" w:rsidTr="00CF3320">
        <w:tc>
          <w:tcPr>
            <w:tcW w:w="245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
                <w:bCs/>
              </w:rPr>
              <w:t>Ожидаемые непосредственные результаты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tabs>
                <w:tab w:val="left" w:pos="1190"/>
              </w:tabs>
              <w:ind w:left="141"/>
              <w:jc w:val="both"/>
            </w:pPr>
            <w:r>
              <w:t>1. Повышение обоснованности, эффективности и прозрачности бюджетных расходов.</w:t>
            </w:r>
          </w:p>
          <w:p w:rsidR="0015064D" w:rsidRDefault="0015064D" w:rsidP="00CF3320">
            <w:pPr>
              <w:shd w:val="clear" w:color="auto" w:fill="FFFFFF"/>
              <w:tabs>
                <w:tab w:val="left" w:pos="1190"/>
              </w:tabs>
              <w:ind w:left="141"/>
              <w:jc w:val="both"/>
            </w:pPr>
            <w:r>
              <w:t>2. Разработка и внесение в администрацию Мазурского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15064D" w:rsidRDefault="0015064D" w:rsidP="00CF3320">
            <w:pPr>
              <w:pStyle w:val="ConsPlusCell"/>
              <w:ind w:left="141"/>
              <w:jc w:val="both"/>
              <w:rPr>
                <w:spacing w:val="-6"/>
              </w:rPr>
            </w:pPr>
            <w:r>
              <w:t xml:space="preserve">3. Утверждение решением Совета народных депутатов </w:t>
            </w:r>
            <w:r>
              <w:lastRenderedPageBreak/>
              <w:t>Мазурского сельского поселения отчета об исполнении бюджета в сроки, установленные бюджетным законодательством Российской Федерации.</w:t>
            </w:r>
          </w:p>
        </w:tc>
      </w:tr>
    </w:tbl>
    <w:p w:rsidR="0015064D" w:rsidRDefault="0015064D" w:rsidP="0015064D">
      <w:pPr>
        <w:rPr>
          <w:b/>
          <w:bCs/>
        </w:rPr>
      </w:pPr>
    </w:p>
    <w:p w:rsidR="0015064D" w:rsidRDefault="0015064D" w:rsidP="0015064D">
      <w:pPr>
        <w:numPr>
          <w:ilvl w:val="0"/>
          <w:numId w:val="8"/>
        </w:numPr>
        <w:jc w:val="center"/>
        <w:rPr>
          <w:b/>
        </w:rPr>
      </w:pPr>
      <w:r>
        <w:rPr>
          <w:b/>
        </w:rPr>
        <w:t>Характеристика сферы реализации подпрограммы, описание основных проблем в указанной сфере и прогноз ее развития</w:t>
      </w:r>
    </w:p>
    <w:p w:rsidR="0015064D" w:rsidRDefault="0015064D" w:rsidP="0015064D">
      <w:pPr>
        <w:ind w:firstLine="540"/>
        <w:jc w:val="both"/>
      </w:pPr>
    </w:p>
    <w:p w:rsidR="0015064D" w:rsidRDefault="0015064D" w:rsidP="0015064D">
      <w:pPr>
        <w:ind w:firstLine="540"/>
        <w:jc w:val="both"/>
        <w:rPr>
          <w:b/>
        </w:rPr>
      </w:pPr>
      <w:r>
        <w:t xml:space="preserve">В 2010-2012 годах была проведена реформа системы финансового обеспечения муниципальных услуг в рамках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этого разработан комплекс нормативных правовых актов и методических рекомендаций. Правоприменительная практика потребует их развития, поскольку практическая их реализация </w:t>
      </w:r>
      <w:proofErr w:type="spellStart"/>
      <w:r>
        <w:t>незавершенна</w:t>
      </w:r>
      <w:proofErr w:type="spellEnd"/>
      <w:r>
        <w:t>, п</w:t>
      </w:r>
      <w:r>
        <w:rPr>
          <w:lang w:eastAsia="en-US"/>
        </w:rPr>
        <w:t xml:space="preserve">оэтому использовать результаты незавершенного </w:t>
      </w:r>
      <w:proofErr w:type="gramStart"/>
      <w:r>
        <w:rPr>
          <w:lang w:eastAsia="en-US"/>
        </w:rPr>
        <w:t>процесса реформирования системы финансового обеспечения муниципальных услуг</w:t>
      </w:r>
      <w:proofErr w:type="gramEnd"/>
      <w:r>
        <w:rPr>
          <w:lang w:eastAsia="en-US"/>
        </w:rPr>
        <w:t xml:space="preserve"> в качестве основного инструмента для достижения цели бюджетной политики и основ бюджетного планирования является основным недостатком в сфере управления финансами на всех уровнях власти.</w:t>
      </w:r>
    </w:p>
    <w:p w:rsidR="0015064D" w:rsidRDefault="0015064D" w:rsidP="0015064D">
      <w:pPr>
        <w:numPr>
          <w:ilvl w:val="0"/>
          <w:numId w:val="8"/>
        </w:numPr>
        <w:shd w:val="clear" w:color="auto" w:fill="FFFFFF"/>
        <w:tabs>
          <w:tab w:val="left" w:pos="955"/>
          <w:tab w:val="left" w:pos="1286"/>
          <w:tab w:val="left" w:pos="2275"/>
          <w:tab w:val="left" w:pos="3619"/>
          <w:tab w:val="left" w:pos="5016"/>
          <w:tab w:val="left" w:pos="6600"/>
          <w:tab w:val="left" w:pos="8021"/>
        </w:tabs>
        <w:spacing w:before="278"/>
        <w:jc w:val="center"/>
        <w:rPr>
          <w:b/>
          <w:bCs/>
        </w:rPr>
      </w:pPr>
      <w:r>
        <w:rPr>
          <w:b/>
          <w:bCs/>
        </w:rPr>
        <w:t>З</w:t>
      </w:r>
      <w:r>
        <w:rPr>
          <w:b/>
        </w:rPr>
        <w:t>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b/>
          <w:bCs/>
        </w:rPr>
        <w:t>.</w:t>
      </w:r>
    </w:p>
    <w:p w:rsidR="0015064D" w:rsidRDefault="0015064D" w:rsidP="0015064D">
      <w:pPr>
        <w:shd w:val="clear" w:color="auto" w:fill="FFFFFF"/>
        <w:ind w:firstLine="540"/>
      </w:pPr>
    </w:p>
    <w:p w:rsidR="0015064D" w:rsidRDefault="0015064D" w:rsidP="0015064D">
      <w:pPr>
        <w:shd w:val="clear" w:color="auto" w:fill="FFFFFF"/>
        <w:ind w:firstLine="540"/>
        <w:jc w:val="both"/>
      </w:pPr>
      <w:r>
        <w:rPr>
          <w:bCs/>
        </w:rPr>
        <w:t>Целью</w:t>
      </w:r>
      <w:r>
        <w:rPr>
          <w:b/>
          <w:bCs/>
        </w:rPr>
        <w:t xml:space="preserve"> </w:t>
      </w:r>
      <w:r>
        <w:t xml:space="preserve">подпрограммы является </w:t>
      </w:r>
      <w:r>
        <w:rPr>
          <w:spacing w:val="-5"/>
        </w:rPr>
        <w:t xml:space="preserve">создание условий эффективного управления муниципальными </w:t>
      </w:r>
      <w:r>
        <w:t>финансами Мазурского сельского поселения</w:t>
      </w:r>
    </w:p>
    <w:p w:rsidR="0015064D" w:rsidRDefault="0015064D" w:rsidP="0015064D">
      <w:pPr>
        <w:shd w:val="clear" w:color="auto" w:fill="FFFFFF"/>
        <w:ind w:firstLine="540"/>
        <w:jc w:val="both"/>
      </w:pPr>
      <w:r>
        <w:rPr>
          <w:spacing w:val="-9"/>
        </w:rPr>
        <w:t xml:space="preserve">Достижение цели подпрограммы требует решения ее задач путем реализации </w:t>
      </w:r>
      <w:r>
        <w:t xml:space="preserve">соответствующих основных мероприятий подпрограммы. </w:t>
      </w:r>
    </w:p>
    <w:p w:rsidR="0015064D" w:rsidRDefault="0015064D" w:rsidP="0015064D">
      <w:pPr>
        <w:shd w:val="clear" w:color="auto" w:fill="FFFFFF"/>
        <w:ind w:firstLine="540"/>
        <w:jc w:val="both"/>
      </w:pPr>
      <w:r>
        <w:rPr>
          <w:bCs/>
        </w:rPr>
        <w:t>Задачами</w:t>
      </w:r>
      <w:r>
        <w:rPr>
          <w:b/>
          <w:bCs/>
        </w:rPr>
        <w:t xml:space="preserve"> </w:t>
      </w:r>
      <w:r>
        <w:t>подпрограммы являются:</w:t>
      </w:r>
    </w:p>
    <w:p w:rsidR="0015064D" w:rsidRDefault="0015064D" w:rsidP="0015064D">
      <w:pPr>
        <w:shd w:val="clear" w:color="auto" w:fill="FFFFFF"/>
        <w:ind w:firstLine="540"/>
        <w:jc w:val="both"/>
      </w:pPr>
      <w:r>
        <w:t xml:space="preserve">1. </w:t>
      </w:r>
      <w:proofErr w:type="gramStart"/>
      <w:r>
        <w:t>Совершенствование нормативного правового регулирования бюджетного процесса в Мазурского сельского поселения.</w:t>
      </w:r>
      <w:proofErr w:type="gramEnd"/>
    </w:p>
    <w:p w:rsidR="0015064D" w:rsidRDefault="0015064D" w:rsidP="0015064D">
      <w:pPr>
        <w:shd w:val="clear" w:color="auto" w:fill="FFFFFF"/>
        <w:tabs>
          <w:tab w:val="left" w:pos="1190"/>
        </w:tabs>
        <w:ind w:firstLine="540"/>
        <w:jc w:val="both"/>
      </w:pPr>
      <w:r>
        <w:t xml:space="preserve">2. </w:t>
      </w:r>
      <w:r>
        <w:rPr>
          <w:spacing w:val="-6"/>
        </w:rPr>
        <w:t xml:space="preserve">Совершенствование процедур составления и организации исполнения  </w:t>
      </w:r>
      <w:r>
        <w:t>бюджета, своевременное и качественное составление отчетности.</w:t>
      </w:r>
    </w:p>
    <w:p w:rsidR="0015064D" w:rsidRDefault="0015064D" w:rsidP="0015064D">
      <w:pPr>
        <w:shd w:val="clear" w:color="auto" w:fill="FFFFFF"/>
        <w:tabs>
          <w:tab w:val="left" w:pos="1162"/>
        </w:tabs>
        <w:ind w:firstLine="540"/>
        <w:jc w:val="both"/>
      </w:pPr>
      <w:r>
        <w:t>4. Эффективное управление муниципальным долгом .</w:t>
      </w:r>
    </w:p>
    <w:p w:rsidR="0015064D" w:rsidRDefault="0015064D" w:rsidP="0015064D">
      <w:pPr>
        <w:shd w:val="clear" w:color="auto" w:fill="FFFFFF"/>
        <w:tabs>
          <w:tab w:val="left" w:pos="1162"/>
        </w:tabs>
        <w:ind w:firstLine="540"/>
        <w:jc w:val="both"/>
      </w:pPr>
      <w: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15064D" w:rsidRDefault="0015064D" w:rsidP="0015064D">
      <w:pPr>
        <w:shd w:val="clear" w:color="auto" w:fill="FFFFFF"/>
        <w:ind w:firstLine="540"/>
        <w:jc w:val="both"/>
      </w:pPr>
      <w:r>
        <w:t>6. Обеспечение доступности информации о бюджетном процессе в администрации Мазурского сельского поселения.</w:t>
      </w:r>
    </w:p>
    <w:p w:rsidR="0015064D" w:rsidRDefault="0015064D" w:rsidP="0015064D">
      <w:pPr>
        <w:shd w:val="clear" w:color="auto" w:fill="FFFFFF"/>
        <w:spacing w:before="274"/>
        <w:ind w:firstLine="540"/>
      </w:pPr>
      <w:r>
        <w:t xml:space="preserve">Описание целевых индикаторов и </w:t>
      </w:r>
      <w:r>
        <w:rPr>
          <w:bCs/>
        </w:rPr>
        <w:t>показателей</w:t>
      </w:r>
      <w:r>
        <w:rPr>
          <w:b/>
          <w:bCs/>
        </w:rPr>
        <w:t xml:space="preserve"> </w:t>
      </w:r>
      <w:r>
        <w:t>подпрограммы:</w:t>
      </w:r>
    </w:p>
    <w:p w:rsidR="0015064D" w:rsidRDefault="0015064D" w:rsidP="0015064D">
      <w:pPr>
        <w:shd w:val="clear" w:color="auto" w:fill="FFFFFF"/>
        <w:spacing w:before="274"/>
        <w:ind w:firstLine="540"/>
      </w:pPr>
      <w:r>
        <w:t>1. Своевременное внесение изменений в решение о бюджетном процессе  в соответствии с требованиями действующего федерального бюджетного законодательства.</w:t>
      </w:r>
    </w:p>
    <w:p w:rsidR="0015064D" w:rsidRDefault="0015064D" w:rsidP="0015064D">
      <w:pPr>
        <w:pStyle w:val="af1"/>
        <w:ind w:firstLine="539"/>
        <w:jc w:val="both"/>
      </w:pPr>
      <w:r>
        <w:t>2. Соблюдение порядка и сроков разработки проекта бюджета Мазурского сельского поселения, установленных правовым актом администрации Мазурского сельского поселения.</w:t>
      </w:r>
    </w:p>
    <w:p w:rsidR="0015064D" w:rsidRDefault="0015064D" w:rsidP="0015064D">
      <w:pPr>
        <w:pStyle w:val="af1"/>
        <w:ind w:firstLine="539"/>
        <w:jc w:val="both"/>
      </w:pPr>
      <w:r>
        <w:t>3. Составление и утверждение бюджетной росписи бюджета в сроки, установленные бюджетным законодательством Российской Федерации.</w:t>
      </w:r>
    </w:p>
    <w:p w:rsidR="0015064D" w:rsidRDefault="0015064D" w:rsidP="0015064D">
      <w:pPr>
        <w:pStyle w:val="af1"/>
        <w:ind w:firstLine="540"/>
        <w:jc w:val="both"/>
      </w:pPr>
      <w:r>
        <w:lastRenderedPageBreak/>
        <w:t>4. Составление и представление в Совет народных депутатов Мазурского сельского поселения годового отчета об исполнении  бюджета в сроки, установленные бюджетным законодательством Российской Федерации.</w:t>
      </w:r>
    </w:p>
    <w:p w:rsidR="0015064D" w:rsidRDefault="0015064D" w:rsidP="0015064D">
      <w:pPr>
        <w:pStyle w:val="af1"/>
        <w:ind w:firstLine="540"/>
        <w:jc w:val="both"/>
      </w:pPr>
      <w:r>
        <w:t>6. Проведение публичных слушаний по проекту бюджета Мазурского сельского поселения на очередной финансовый год и плановый период и по годовому отчету об исполнении бюджета сельского поселения.</w:t>
      </w:r>
    </w:p>
    <w:p w:rsidR="0015064D" w:rsidRDefault="0015064D" w:rsidP="0015064D">
      <w:pPr>
        <w:pStyle w:val="ConsNormal"/>
        <w:widowControl/>
        <w:ind w:firstLine="540"/>
        <w:jc w:val="both"/>
        <w:rPr>
          <w:rFonts w:ascii="Times New Roman" w:hAnsi="Times New Roman" w:cs="Times New Roman"/>
          <w:sz w:val="24"/>
          <w:szCs w:val="24"/>
        </w:rPr>
      </w:pPr>
      <w:r>
        <w:rPr>
          <w:rFonts w:ascii="Times New Roman" w:hAnsi="Times New Roman" w:cs="Times New Roman"/>
          <w:spacing w:val="-1"/>
          <w:sz w:val="24"/>
          <w:szCs w:val="24"/>
        </w:rPr>
        <w:t>Срок реализации подпрограммы 2014-2028 годы</w:t>
      </w:r>
      <w:r>
        <w:rPr>
          <w:rFonts w:ascii="Times New Roman" w:hAnsi="Times New Roman" w:cs="Times New Roman"/>
          <w:sz w:val="24"/>
          <w:szCs w:val="24"/>
        </w:rPr>
        <w:t>.</w:t>
      </w:r>
    </w:p>
    <w:p w:rsidR="0015064D" w:rsidRDefault="0015064D" w:rsidP="0015064D">
      <w:pPr>
        <w:shd w:val="clear" w:color="auto" w:fill="FFFFFF"/>
        <w:spacing w:before="274"/>
        <w:ind w:firstLine="540"/>
      </w:pPr>
      <w:r>
        <w:rPr>
          <w:bCs/>
        </w:rPr>
        <w:t>Ожидаемые результаты</w:t>
      </w:r>
      <w:r>
        <w:rPr>
          <w:b/>
          <w:bCs/>
        </w:rPr>
        <w:t xml:space="preserve"> </w:t>
      </w:r>
      <w:r>
        <w:t>реализации подпрограммы:</w:t>
      </w:r>
    </w:p>
    <w:p w:rsidR="0015064D" w:rsidRDefault="0015064D" w:rsidP="0015064D">
      <w:pPr>
        <w:shd w:val="clear" w:color="auto" w:fill="FFFFFF"/>
        <w:tabs>
          <w:tab w:val="left" w:pos="1190"/>
        </w:tabs>
        <w:ind w:firstLine="540"/>
        <w:jc w:val="both"/>
      </w:pPr>
      <w:r>
        <w:t>1. Повышение обоснованности, эффективности и прозрачности бюджетных расходов.</w:t>
      </w:r>
    </w:p>
    <w:p w:rsidR="0015064D" w:rsidRDefault="0015064D" w:rsidP="0015064D">
      <w:pPr>
        <w:shd w:val="clear" w:color="auto" w:fill="FFFFFF"/>
        <w:tabs>
          <w:tab w:val="left" w:pos="1190"/>
        </w:tabs>
        <w:ind w:firstLine="540"/>
        <w:jc w:val="both"/>
      </w:pPr>
      <w:r>
        <w:t>2. Разработка и внесение в администрацию Мазурского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15064D" w:rsidRDefault="0015064D" w:rsidP="0015064D">
      <w:pPr>
        <w:shd w:val="clear" w:color="auto" w:fill="FFFFFF"/>
        <w:tabs>
          <w:tab w:val="left" w:pos="1190"/>
        </w:tabs>
        <w:ind w:firstLine="540"/>
        <w:jc w:val="both"/>
      </w:pPr>
      <w:r>
        <w:t>3. Утверждение решением Совета народных депутатов Мазурского сельского поселения отчета об исполнении бюджета в сроки, установленные бюджетным законодательством Российской Федерации.</w:t>
      </w:r>
    </w:p>
    <w:p w:rsidR="0015064D" w:rsidRDefault="0015064D" w:rsidP="0015064D">
      <w:pPr>
        <w:shd w:val="clear" w:color="auto" w:fill="FFFFFF"/>
        <w:tabs>
          <w:tab w:val="left" w:pos="1190"/>
        </w:tabs>
        <w:ind w:firstLine="540"/>
        <w:jc w:val="both"/>
      </w:pPr>
      <w: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5064D" w:rsidRDefault="0015064D" w:rsidP="0015064D">
      <w:pPr>
        <w:shd w:val="clear" w:color="auto" w:fill="FFFFFF"/>
        <w:spacing w:before="278"/>
        <w:ind w:firstLine="540"/>
        <w:jc w:val="center"/>
        <w:rPr>
          <w:b/>
        </w:rPr>
      </w:pPr>
      <w:r>
        <w:rPr>
          <w:b/>
          <w:bCs/>
        </w:rPr>
        <w:t xml:space="preserve">3. </w:t>
      </w:r>
      <w:r>
        <w:rPr>
          <w:b/>
        </w:rPr>
        <w:t>Характеристика основных мероприятий подпрограммы</w:t>
      </w:r>
      <w:r>
        <w:rPr>
          <w:b/>
          <w:bCs/>
        </w:rPr>
        <w:t>.</w:t>
      </w:r>
    </w:p>
    <w:p w:rsidR="0015064D" w:rsidRDefault="0015064D" w:rsidP="0015064D">
      <w:pPr>
        <w:shd w:val="clear" w:color="auto" w:fill="FFFFFF"/>
        <w:ind w:firstLine="540"/>
      </w:pPr>
    </w:p>
    <w:p w:rsidR="0015064D" w:rsidRDefault="0015064D" w:rsidP="0015064D">
      <w:pPr>
        <w:shd w:val="clear" w:color="auto" w:fill="FFFFFF"/>
        <w:ind w:firstLine="540"/>
      </w:pPr>
      <w:r>
        <w:t>В рамках подпрограммы предусмотрены следующие основные мероприятия.</w:t>
      </w:r>
    </w:p>
    <w:p w:rsidR="0015064D" w:rsidRDefault="0015064D" w:rsidP="0015064D">
      <w:pPr>
        <w:shd w:val="clear" w:color="auto" w:fill="FFFFFF"/>
        <w:ind w:firstLine="540"/>
        <w:jc w:val="both"/>
        <w:rPr>
          <w:bCs/>
        </w:rPr>
      </w:pPr>
      <w:r>
        <w:rPr>
          <w:bCs/>
        </w:rPr>
        <w:t xml:space="preserve">3.1. </w:t>
      </w:r>
      <w:proofErr w:type="gramStart"/>
      <w:r>
        <w:rPr>
          <w:bCs/>
        </w:rPr>
        <w:t xml:space="preserve">Нормативное правовое регулирование в сфере бюджетного процесса в </w:t>
      </w:r>
      <w:r>
        <w:t>Мазурского сельского поселения</w:t>
      </w:r>
      <w:r>
        <w:rPr>
          <w:bCs/>
        </w:rPr>
        <w:t>.</w:t>
      </w:r>
      <w:proofErr w:type="gramEnd"/>
    </w:p>
    <w:p w:rsidR="0015064D" w:rsidRDefault="0015064D" w:rsidP="0015064D">
      <w:pPr>
        <w:ind w:firstLine="540"/>
        <w:jc w:val="both"/>
      </w:pPr>
      <w: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15064D" w:rsidRDefault="0015064D" w:rsidP="0015064D">
      <w:pPr>
        <w:ind w:firstLine="540"/>
        <w:jc w:val="both"/>
        <w:rPr>
          <w:lang w:eastAsia="en-US"/>
        </w:rPr>
      </w:pPr>
      <w:r>
        <w:t xml:space="preserve">Реализация мероприятия предусматривает подготовку нормативных правовых актов </w:t>
      </w:r>
      <w:r>
        <w:rPr>
          <w:lang w:eastAsia="en-US"/>
        </w:rPr>
        <w:t xml:space="preserve">на основании и во исполнение Конституции Российской Федерации, федеральных законов, актов Президента Российской Федерации и Правительства Российской Федерации, законов Воронежской области, указов губернатора Воронежской области, Устава </w:t>
      </w:r>
      <w:r>
        <w:t>Мазурского сельского поселения</w:t>
      </w:r>
      <w:r>
        <w:rPr>
          <w:lang w:eastAsia="en-US"/>
        </w:rPr>
        <w:t xml:space="preserve">, постановлений администрации </w:t>
      </w:r>
      <w:r>
        <w:t>Мазурского сельского поселения</w:t>
      </w:r>
      <w:r>
        <w:rPr>
          <w:lang w:eastAsia="en-US"/>
        </w:rPr>
        <w:t>.</w:t>
      </w:r>
    </w:p>
    <w:p w:rsidR="0015064D" w:rsidRDefault="0015064D" w:rsidP="0015064D">
      <w:pPr>
        <w:ind w:firstLine="540"/>
        <w:jc w:val="both"/>
        <w:outlineLvl w:val="0"/>
      </w:pPr>
      <w:bookmarkStart w:id="3" w:name="_Toc354047351"/>
      <w:bookmarkStart w:id="4" w:name="_Toc354053796"/>
      <w:bookmarkStart w:id="5" w:name="_Toc354045259"/>
      <w:r>
        <w:t>Конечным результатом решения данной задачи является</w:t>
      </w:r>
      <w:bookmarkEnd w:id="3"/>
      <w:bookmarkEnd w:id="4"/>
      <w:bookmarkEnd w:id="5"/>
      <w: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15064D" w:rsidRDefault="0015064D" w:rsidP="0015064D">
      <w:pPr>
        <w:shd w:val="clear" w:color="auto" w:fill="FFFFFF"/>
        <w:ind w:firstLine="540"/>
        <w:jc w:val="both"/>
        <w:rPr>
          <w:bCs/>
        </w:rPr>
      </w:pPr>
      <w:r>
        <w:rPr>
          <w:bCs/>
        </w:rPr>
        <w:t xml:space="preserve">3.2. Составление проекта  бюджета </w:t>
      </w:r>
      <w:r>
        <w:t>Мазурского сельского поселения</w:t>
      </w:r>
      <w:r>
        <w:rPr>
          <w:bCs/>
        </w:rPr>
        <w:t xml:space="preserve"> на очередной финансовый год и плановый период.</w:t>
      </w:r>
    </w:p>
    <w:p w:rsidR="0015064D" w:rsidRDefault="0015064D" w:rsidP="0015064D">
      <w:pPr>
        <w:ind w:firstLine="540"/>
        <w:jc w:val="both"/>
        <w:rPr>
          <w:lang w:eastAsia="en-US"/>
        </w:rPr>
      </w:pPr>
      <w:r>
        <w:rPr>
          <w:lang w:eastAsia="en-US"/>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бюджете на очередной финансовый год и плановый период.</w:t>
      </w:r>
    </w:p>
    <w:p w:rsidR="0015064D" w:rsidRDefault="0015064D" w:rsidP="0015064D">
      <w:pPr>
        <w:shd w:val="clear" w:color="auto" w:fill="FFFFFF"/>
        <w:ind w:firstLine="540"/>
        <w:jc w:val="both"/>
      </w:pPr>
      <w:r>
        <w:t>В целях своевременной и качественной подготовки проекта бюджета на очередной финансовый год и плановый период администрация Мазурского сельского поселения:</w:t>
      </w:r>
    </w:p>
    <w:p w:rsidR="0015064D" w:rsidRDefault="0015064D" w:rsidP="0015064D">
      <w:pPr>
        <w:shd w:val="clear" w:color="auto" w:fill="FFFFFF"/>
        <w:ind w:firstLine="540"/>
        <w:jc w:val="both"/>
      </w:pPr>
      <w:r>
        <w:t>составляет прогноз основных параметров  бюджета Мазурского сельского поселения;</w:t>
      </w:r>
    </w:p>
    <w:p w:rsidR="0015064D" w:rsidRDefault="0015064D" w:rsidP="0015064D">
      <w:pPr>
        <w:shd w:val="clear" w:color="auto" w:fill="FFFFFF"/>
        <w:ind w:firstLine="540"/>
        <w:jc w:val="both"/>
      </w:pPr>
      <w:r>
        <w:t>организует составление проекта  бюджета и материалов к нему;</w:t>
      </w:r>
    </w:p>
    <w:p w:rsidR="0015064D" w:rsidRDefault="0015064D" w:rsidP="0015064D">
      <w:pPr>
        <w:shd w:val="clear" w:color="auto" w:fill="FFFFFF"/>
        <w:ind w:firstLine="540"/>
        <w:jc w:val="both"/>
      </w:pPr>
      <w:r>
        <w:t>разрабатывает проект основных направлений бюджетной политики Мазурского сельского поселения;</w:t>
      </w:r>
    </w:p>
    <w:p w:rsidR="0015064D" w:rsidRDefault="0015064D" w:rsidP="0015064D">
      <w:pPr>
        <w:shd w:val="clear" w:color="auto" w:fill="FFFFFF"/>
        <w:ind w:firstLine="540"/>
        <w:jc w:val="both"/>
      </w:pPr>
      <w:r>
        <w:lastRenderedPageBreak/>
        <w:t>ведет реестр расходных обязательств Мазурского сельского поселения;</w:t>
      </w:r>
    </w:p>
    <w:p w:rsidR="0015064D" w:rsidRDefault="0015064D" w:rsidP="0015064D">
      <w:pPr>
        <w:shd w:val="clear" w:color="auto" w:fill="FFFFFF"/>
        <w:ind w:firstLine="540"/>
        <w:jc w:val="both"/>
      </w:pPr>
      <w: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15064D" w:rsidRDefault="0015064D" w:rsidP="0015064D">
      <w:pPr>
        <w:shd w:val="clear" w:color="auto" w:fill="FFFFFF"/>
        <w:ind w:firstLine="540"/>
        <w:jc w:val="both"/>
      </w:pPr>
      <w:r>
        <w:t>Для этого в рамках данного мероприятия предусматривается реализация мер, включающих:</w:t>
      </w:r>
    </w:p>
    <w:p w:rsidR="0015064D" w:rsidRDefault="0015064D" w:rsidP="0015064D">
      <w:pPr>
        <w:shd w:val="clear" w:color="auto" w:fill="FFFFFF"/>
        <w:ind w:firstLine="540"/>
        <w:jc w:val="both"/>
      </w:pPr>
      <w:proofErr w:type="gramStart"/>
      <w:r>
        <w:t xml:space="preserve">внесение изменений в решение о бюджетном процессе в Мазурского сельского поселения в соответствии с изменениями федерального законодательства, а также правовые акты администрации Мазурского сельского поселения; </w:t>
      </w:r>
      <w:proofErr w:type="gramEnd"/>
    </w:p>
    <w:p w:rsidR="0015064D" w:rsidRDefault="0015064D" w:rsidP="0015064D">
      <w:pPr>
        <w:shd w:val="clear" w:color="auto" w:fill="FFFFFF"/>
        <w:ind w:firstLine="540"/>
        <w:jc w:val="both"/>
      </w:pPr>
      <w:r>
        <w:t>переход к новому порядку составления  бюджета на основе программного подхода;</w:t>
      </w:r>
    </w:p>
    <w:p w:rsidR="0015064D" w:rsidRDefault="0015064D" w:rsidP="0015064D">
      <w:pPr>
        <w:shd w:val="clear" w:color="auto" w:fill="FFFFFF"/>
        <w:ind w:firstLine="540"/>
        <w:jc w:val="both"/>
      </w:pPr>
      <w:r>
        <w:t>внедрение программной бюджетной классификации;</w:t>
      </w:r>
    </w:p>
    <w:p w:rsidR="0015064D" w:rsidRDefault="0015064D" w:rsidP="0015064D">
      <w:pPr>
        <w:shd w:val="clear" w:color="auto" w:fill="FFFFFF"/>
        <w:ind w:firstLine="540"/>
        <w:jc w:val="both"/>
      </w:pPr>
      <w:r>
        <w:t>учет возможностей оптимизации действующих расходных обязатель</w:t>
      </w:r>
      <w:proofErr w:type="gramStart"/>
      <w:r>
        <w:t>ств пр</w:t>
      </w:r>
      <w:proofErr w:type="gramEnd"/>
      <w:r>
        <w:t>и принятии решений о выделении бюджетных ассигнований на новые расходные обязательства;</w:t>
      </w:r>
    </w:p>
    <w:p w:rsidR="0015064D" w:rsidRDefault="0015064D" w:rsidP="0015064D">
      <w:pPr>
        <w:shd w:val="clear" w:color="auto" w:fill="FFFFFF"/>
        <w:ind w:firstLine="540"/>
        <w:jc w:val="both"/>
      </w:pPr>
      <w:r>
        <w:t>внедрение информационных технологий.</w:t>
      </w:r>
    </w:p>
    <w:p w:rsidR="0015064D" w:rsidRDefault="0015064D" w:rsidP="0015064D">
      <w:pPr>
        <w:ind w:firstLine="540"/>
        <w:jc w:val="both"/>
        <w:rPr>
          <w:lang w:eastAsia="en-US"/>
        </w:rPr>
      </w:pPr>
      <w:r>
        <w:rPr>
          <w:lang w:eastAsia="en-US"/>
        </w:rPr>
        <w:t>3.3. Организация исполнения бюджета и формирование бюджетной отчетности.</w:t>
      </w:r>
    </w:p>
    <w:p w:rsidR="0015064D" w:rsidRDefault="0015064D" w:rsidP="0015064D">
      <w:pPr>
        <w:ind w:firstLine="540"/>
        <w:jc w:val="both"/>
        <w:rPr>
          <w:lang w:eastAsia="en-US"/>
        </w:rPr>
      </w:pPr>
      <w:r>
        <w:rPr>
          <w:lang w:eastAsia="en-US"/>
        </w:rPr>
        <w:t xml:space="preserve">Решение этой задачи предполагает организацию исполнения  бюджета </w:t>
      </w:r>
      <w:r>
        <w:t>Мазурского сельского поселения</w:t>
      </w:r>
      <w:r>
        <w:rPr>
          <w:lang w:eastAsia="en-US"/>
        </w:rPr>
        <w:t xml:space="preserve">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бюджете параметров.</w:t>
      </w:r>
    </w:p>
    <w:p w:rsidR="0015064D" w:rsidRDefault="0015064D" w:rsidP="0015064D">
      <w:pPr>
        <w:ind w:firstLine="540"/>
        <w:jc w:val="both"/>
        <w:rPr>
          <w:lang w:eastAsia="en-US"/>
        </w:rPr>
      </w:pPr>
      <w:r>
        <w:rPr>
          <w:lang w:eastAsia="en-US"/>
        </w:rPr>
        <w:t xml:space="preserve">После принятия решения о бюджете </w:t>
      </w:r>
      <w:r>
        <w:t>Мазурского сельского поселения</w:t>
      </w:r>
      <w:r>
        <w:rPr>
          <w:lang w:eastAsia="en-US"/>
        </w:rPr>
        <w:t xml:space="preserve"> на очередной финансовый год и плановый период своевременность составления и утверждения бюджетной росписи  бюджета обеспечивает необходимый временной промежуток главным распорядителям средств бюджета для распределения бюджетных ассигнований по подведомственным получателям бюджетных средств и своевременное </w:t>
      </w:r>
      <w:proofErr w:type="gramStart"/>
      <w:r>
        <w:rPr>
          <w:lang w:eastAsia="en-US"/>
        </w:rPr>
        <w:t>заключение</w:t>
      </w:r>
      <w:proofErr w:type="gramEnd"/>
      <w:r>
        <w:rPr>
          <w:lang w:eastAsia="en-US"/>
        </w:rPr>
        <w:t xml:space="preserve"> и исполнение муниципальных контрактов на очередной финансовый год.</w:t>
      </w:r>
    </w:p>
    <w:p w:rsidR="0015064D" w:rsidRDefault="0015064D" w:rsidP="0015064D">
      <w:pPr>
        <w:ind w:firstLine="540"/>
        <w:jc w:val="both"/>
        <w:rPr>
          <w:lang w:eastAsia="en-US"/>
        </w:rPr>
      </w:pPr>
      <w:r>
        <w:rPr>
          <w:lang w:eastAsia="en-US"/>
        </w:rPr>
        <w:t xml:space="preserve">Работа по исполнению  бюджета в соответствии с кассовым планом, который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w:t>
      </w:r>
    </w:p>
    <w:p w:rsidR="0015064D" w:rsidRDefault="0015064D" w:rsidP="0015064D">
      <w:pPr>
        <w:ind w:firstLine="540"/>
        <w:jc w:val="both"/>
        <w:rPr>
          <w:lang w:eastAsia="en-US"/>
        </w:rPr>
      </w:pPr>
      <w:proofErr w:type="gramStart"/>
      <w:r>
        <w:rPr>
          <w:lang w:eastAsia="en-US"/>
        </w:rPr>
        <w:t xml:space="preserve">Своевременное и качественное формирование отчетности об исполнении  бюджета позволяет оценить выполнение расходных обязательств </w:t>
      </w:r>
      <w:r>
        <w:t>Мазурского сельского поселения</w:t>
      </w:r>
      <w:r>
        <w:rPr>
          <w:lang w:eastAsia="en-US"/>
        </w:rPr>
        <w:t>, предоставить участникам бюджетного процесса необходимую для анализа, планирования и управления средствами районного бюджета информацию, обеспечить подотчетность деятельности органов местного самоуправления и главных распорядителей средств бюджета, оценить финансовое состояние муниципальных учреждений, а также позволяет выявить факты возникновения просроченной задолженности получателей бюджетных средств с целью ее</w:t>
      </w:r>
      <w:proofErr w:type="gramEnd"/>
      <w:r>
        <w:rPr>
          <w:lang w:eastAsia="en-US"/>
        </w:rPr>
        <w:t xml:space="preserve"> дальнейшей инвентаризации, реструктуризации и погашения.</w:t>
      </w:r>
    </w:p>
    <w:p w:rsidR="0015064D" w:rsidRDefault="0015064D" w:rsidP="0015064D">
      <w:pPr>
        <w:ind w:firstLine="540"/>
        <w:jc w:val="both"/>
        <w:rPr>
          <w:lang w:eastAsia="en-US"/>
        </w:rPr>
      </w:pPr>
      <w:proofErr w:type="gramStart"/>
      <w:r>
        <w:rPr>
          <w:lang w:eastAsia="en-US"/>
        </w:rPr>
        <w:t xml:space="preserve">Непосредственными результатами регулятивной деятельности администрации </w:t>
      </w:r>
      <w:r>
        <w:t>Мазурского сельского поселения</w:t>
      </w:r>
      <w:r>
        <w:rPr>
          <w:lang w:eastAsia="en-US"/>
        </w:rPr>
        <w:t>, направленной на организацию исполнения местного бюджета и формирование бюджетной отчетности, является соблюдение принципов ответственного управления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roofErr w:type="gramEnd"/>
    </w:p>
    <w:p w:rsidR="0015064D" w:rsidRDefault="0015064D" w:rsidP="0015064D">
      <w:pPr>
        <w:ind w:firstLine="540"/>
        <w:jc w:val="both"/>
        <w:rPr>
          <w:lang w:eastAsia="en-US"/>
        </w:rPr>
      </w:pPr>
      <w:r>
        <w:rPr>
          <w:lang w:eastAsia="en-US"/>
        </w:rPr>
        <w:t xml:space="preserve">Административная функция администрации </w:t>
      </w:r>
      <w:r>
        <w:t>Мазурского сельского поселения</w:t>
      </w:r>
      <w:r>
        <w:rPr>
          <w:lang w:eastAsia="en-US"/>
        </w:rPr>
        <w:t xml:space="preserve"> заключается в создании условий для своевременного исполнения местного бюджета главными распорядителями средств бюджета и предоставления отчета о его исполнении. Непосредственным результатом реализации функции администрирования является </w:t>
      </w:r>
      <w:r>
        <w:rPr>
          <w:lang w:eastAsia="en-US"/>
        </w:rPr>
        <w:lastRenderedPageBreak/>
        <w:t>исполнение в срок и в полном объеме  бюджета, а также составленный согласно требованиям бюджетного законодательства отчет о его исполнении.</w:t>
      </w:r>
    </w:p>
    <w:p w:rsidR="0015064D" w:rsidRDefault="0015064D" w:rsidP="0015064D">
      <w:pPr>
        <w:ind w:firstLine="540"/>
        <w:jc w:val="both"/>
        <w:rPr>
          <w:lang w:eastAsia="en-US"/>
        </w:rPr>
      </w:pPr>
      <w:r>
        <w:rPr>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бюджета и </w:t>
      </w:r>
      <w:r>
        <w:t>утверждение решением Совета народных депутатов Мазурского сельского поселения годового отчета об исполнении  бюджета</w:t>
      </w:r>
    </w:p>
    <w:p w:rsidR="0015064D" w:rsidRDefault="0015064D" w:rsidP="0015064D">
      <w:pPr>
        <w:ind w:firstLine="540"/>
        <w:jc w:val="both"/>
      </w:pPr>
      <w:r>
        <w:t>3.4.  Управление муниципальным долгом Мазурского сельского поселения.</w:t>
      </w:r>
    </w:p>
    <w:p w:rsidR="0015064D" w:rsidRDefault="0015064D" w:rsidP="0015064D">
      <w:pPr>
        <w:ind w:firstLine="540"/>
        <w:jc w:val="both"/>
      </w:pPr>
      <w:r>
        <w:t>Данное мероприятие направлено на обеспечение финансирования дефицита  бюджета при сохранении объема муниципального долга Мазурского сельского поселения и расходов на его обслуживание на экономически безопасном уровне.</w:t>
      </w:r>
    </w:p>
    <w:p w:rsidR="0015064D" w:rsidRDefault="0015064D" w:rsidP="0015064D">
      <w:pPr>
        <w:ind w:firstLine="540"/>
        <w:jc w:val="both"/>
      </w:pPr>
      <w:proofErr w:type="gramStart"/>
      <w:r>
        <w:t xml:space="preserve">В рамках данного мероприятия администрация Мазурского сельского поселения осуществляет планирование структуры муниципального долга поселения, объемов привлечения и погашения долговых обязательств Мазурского сельского поселения,  расходов   на   исполнение муниципальных гарантий, расходов на обслуживание муниципального долга; а также планирование предельного объема муниципального долга, верхнего предела муниципального внутреннего долга Мазурского сельского поселения, в том числе верхнего предела долга по муниципальным гарантиям. </w:t>
      </w:r>
      <w:proofErr w:type="gramEnd"/>
    </w:p>
    <w:p w:rsidR="0015064D" w:rsidRDefault="0015064D" w:rsidP="0015064D">
      <w:pPr>
        <w:ind w:firstLine="540"/>
        <w:jc w:val="both"/>
        <w:rPr>
          <w:lang w:eastAsia="en-US"/>
        </w:rPr>
      </w:pPr>
      <w:r>
        <w:t>Конечным результатом реализации мероприятия по управлению муниципальным долгом  является регулирование долговой нагрузки на бюджет, оптимизация структуры и объема муниципального долга Мазурского сельского поселения с целью минимизации расходов бюджета на его обслуживание, повышение финансовой устойчивости бюджета Мазурского сельского поселения</w:t>
      </w:r>
      <w:r>
        <w:rPr>
          <w:lang w:eastAsia="en-US"/>
        </w:rPr>
        <w:t>.</w:t>
      </w:r>
    </w:p>
    <w:p w:rsidR="0015064D" w:rsidRDefault="0015064D" w:rsidP="0015064D">
      <w:pPr>
        <w:ind w:firstLine="540"/>
        <w:jc w:val="both"/>
        <w:rPr>
          <w:lang w:eastAsia="en-US"/>
        </w:rPr>
      </w:pPr>
      <w:r>
        <w:rPr>
          <w:lang w:eastAsia="en-US"/>
        </w:rPr>
        <w:t>3.5.</w:t>
      </w:r>
      <w:r>
        <w:t xml:space="preserve"> </w:t>
      </w:r>
      <w:r>
        <w:rPr>
          <w:lang w:eastAsia="en-US"/>
        </w:rPr>
        <w:t>Обеспечение внутреннего муниципального финансового контроля.</w:t>
      </w:r>
    </w:p>
    <w:p w:rsidR="0015064D" w:rsidRDefault="0015064D" w:rsidP="0015064D">
      <w:pPr>
        <w:ind w:firstLine="540"/>
        <w:jc w:val="both"/>
        <w:rPr>
          <w:lang w:eastAsia="en-US"/>
        </w:rPr>
      </w:pPr>
      <w:r>
        <w:rPr>
          <w:lang w:eastAsia="en-US"/>
        </w:rPr>
        <w:t xml:space="preserve">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w:t>
      </w:r>
      <w:proofErr w:type="gramStart"/>
      <w:r>
        <w:rPr>
          <w:lang w:eastAsia="en-US"/>
        </w:rPr>
        <w:t>контроля за</w:t>
      </w:r>
      <w:proofErr w:type="gramEnd"/>
      <w:r>
        <w:rPr>
          <w:lang w:eastAsia="en-US"/>
        </w:rPr>
        <w:t xml:space="preserve"> использованием средств  бюджета </w:t>
      </w:r>
      <w:r>
        <w:t>Мазурского сельского поселения</w:t>
      </w:r>
      <w:r>
        <w:rPr>
          <w:lang w:eastAsia="en-US"/>
        </w:rPr>
        <w:t>, в рамках которого планируется осуществление контроля:</w:t>
      </w:r>
    </w:p>
    <w:p w:rsidR="0015064D" w:rsidRDefault="0015064D" w:rsidP="0015064D">
      <w:pPr>
        <w:ind w:firstLine="540"/>
        <w:jc w:val="both"/>
      </w:pPr>
      <w:r>
        <w:t>за не превышением суммы по операции над лимитами бюджетных обязательств и (или) бюджетными ассигнованиями;</w:t>
      </w:r>
    </w:p>
    <w:p w:rsidR="0015064D" w:rsidRDefault="0015064D" w:rsidP="0015064D">
      <w:pPr>
        <w:ind w:firstLine="540"/>
        <w:jc w:val="both"/>
      </w:pPr>
      <w:r>
        <w:t>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rsidR="0015064D" w:rsidRDefault="0015064D" w:rsidP="0015064D">
      <w:pPr>
        <w:ind w:firstLine="540"/>
        <w:jc w:val="both"/>
      </w:pPr>
      <w:r>
        <w:t>за наличием документов, подтверждающих возникновение денежного обязательства, подлежащего оплате за счет средств бюджета.</w:t>
      </w:r>
    </w:p>
    <w:p w:rsidR="0015064D" w:rsidRDefault="0015064D" w:rsidP="0015064D">
      <w:pPr>
        <w:ind w:firstLine="540"/>
        <w:jc w:val="both"/>
      </w:pPr>
      <w:r>
        <w:t>При этом администрацией Мазурского сельского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15064D" w:rsidRDefault="0015064D" w:rsidP="0015064D">
      <w:pPr>
        <w:ind w:firstLine="540"/>
        <w:jc w:val="both"/>
      </w:pPr>
      <w:r>
        <w:rPr>
          <w:lang w:eastAsia="en-US"/>
        </w:rPr>
        <w:t xml:space="preserve">Предусматривается также принятие организационных мер, направленных на усиление внутреннего финансового </w:t>
      </w:r>
      <w:proofErr w:type="gramStart"/>
      <w:r>
        <w:rPr>
          <w:lang w:eastAsia="en-US"/>
        </w:rPr>
        <w:t>контроля за</w:t>
      </w:r>
      <w:proofErr w:type="gramEnd"/>
      <w:r>
        <w:rPr>
          <w:lang w:eastAsia="en-US"/>
        </w:rPr>
        <w:t xml:space="preserve"> </w:t>
      </w:r>
      <w:r>
        <w:t>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p>
    <w:p w:rsidR="0015064D" w:rsidRDefault="0015064D" w:rsidP="0015064D">
      <w:pPr>
        <w:tabs>
          <w:tab w:val="left" w:pos="567"/>
        </w:tabs>
        <w:ind w:firstLine="540"/>
        <w:jc w:val="both"/>
      </w:pPr>
      <w:r>
        <w:rPr>
          <w:b/>
        </w:rPr>
        <w:tab/>
      </w:r>
      <w:r>
        <w:t xml:space="preserve">Мероприятием предполагается осуществлять </w:t>
      </w:r>
      <w:proofErr w:type="gramStart"/>
      <w:r>
        <w:t>контроль за</w:t>
      </w:r>
      <w:proofErr w:type="gramEnd"/>
      <w:r>
        <w:t xml:space="preserve">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tab/>
      </w:r>
    </w:p>
    <w:p w:rsidR="0015064D" w:rsidRDefault="0015064D" w:rsidP="0015064D">
      <w:pPr>
        <w:pStyle w:val="ConsPlusNormal"/>
        <w:ind w:firstLine="540"/>
        <w:jc w:val="both"/>
        <w:outlineLvl w:val="0"/>
        <w:rPr>
          <w:rFonts w:ascii="Times New Roman" w:hAnsi="Times New Roman" w:cs="Times New Roman"/>
          <w:bCs/>
          <w:sz w:val="24"/>
          <w:szCs w:val="24"/>
        </w:rPr>
      </w:pPr>
      <w:r>
        <w:rPr>
          <w:rFonts w:ascii="Times New Roman" w:hAnsi="Times New Roman" w:cs="Times New Roman"/>
          <w:sz w:val="24"/>
          <w:szCs w:val="24"/>
        </w:rPr>
        <w:t xml:space="preserve">С 2016 года в рамках мероприятия предполагается осуществление в соответствии с частью 5 </w:t>
      </w:r>
      <w:r>
        <w:rPr>
          <w:rFonts w:ascii="Times New Roman" w:hAnsi="Times New Roman" w:cs="Times New Roman"/>
          <w:sz w:val="24"/>
          <w:szCs w:val="24"/>
        </w:rPr>
        <w:lastRenderedPageBreak/>
        <w:t xml:space="preserve">статьи 99 Федерального закона от 05.04.2013 № 44-ФЗ </w:t>
      </w:r>
      <w:r>
        <w:rPr>
          <w:rFonts w:ascii="Times New Roman" w:hAnsi="Times New Roman" w:cs="Times New Roman"/>
          <w:bCs/>
          <w:sz w:val="24"/>
          <w:szCs w:val="24"/>
        </w:rPr>
        <w:t>«О</w:t>
      </w:r>
      <w:r>
        <w:rPr>
          <w:rFonts w:ascii="Times New Roman" w:hAnsi="Times New Roman" w:cs="Times New Roman"/>
          <w:sz w:val="24"/>
          <w:szCs w:val="24"/>
        </w:rPr>
        <w:t xml:space="preserve">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Cs/>
          <w:sz w:val="24"/>
          <w:szCs w:val="24"/>
        </w:rPr>
        <w:t>» контроля:</w:t>
      </w:r>
    </w:p>
    <w:p w:rsidR="0015064D" w:rsidRDefault="0015064D" w:rsidP="001506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5064D" w:rsidRDefault="0015064D" w:rsidP="001506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15064D" w:rsidRDefault="0015064D" w:rsidP="001506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планах-графиках, информации, содержащейся в планах закупок;</w:t>
      </w:r>
    </w:p>
    <w:p w:rsidR="0015064D" w:rsidRDefault="0015064D" w:rsidP="001506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извещениях об осуществлении закупок, в документации о закупках, информации, содержащейся в планах-графиках;</w:t>
      </w:r>
    </w:p>
    <w:p w:rsidR="0015064D" w:rsidRDefault="0015064D" w:rsidP="001506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в протоколах определения поставщиков (подрядчиков, исполнителей), информации, содержащейся в документации о закупках;</w:t>
      </w:r>
    </w:p>
    <w:p w:rsidR="0015064D" w:rsidRDefault="0015064D" w:rsidP="001506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15064D" w:rsidRDefault="0015064D" w:rsidP="0015064D">
      <w:pPr>
        <w:ind w:firstLine="540"/>
        <w:jc w:val="both"/>
        <w:outlineLvl w:val="2"/>
      </w:pPr>
      <w:r>
        <w:t>д) в реестре контрактов, заключенных заказчиками, условиям контрактов.</w:t>
      </w:r>
    </w:p>
    <w:p w:rsidR="0015064D" w:rsidRDefault="0015064D" w:rsidP="0015064D">
      <w:pPr>
        <w:ind w:firstLine="540"/>
        <w:jc w:val="both"/>
        <w:outlineLvl w:val="2"/>
      </w:pPr>
      <w:r>
        <w:t>С целью обеспечения соблюдения финансовой дисциплины предусматривается:</w:t>
      </w:r>
    </w:p>
    <w:p w:rsidR="0015064D" w:rsidRDefault="0015064D" w:rsidP="0015064D">
      <w:pPr>
        <w:ind w:firstLine="540"/>
        <w:jc w:val="both"/>
        <w:outlineLvl w:val="2"/>
      </w:pPr>
      <w:r>
        <w:t xml:space="preserve">- взаимодействие </w:t>
      </w:r>
      <w:proofErr w:type="gramStart"/>
      <w:r>
        <w:t>с Управлением Федерального казначейства по Воронежской области в соответствии с соглашением об осуществлении</w:t>
      </w:r>
      <w:proofErr w:type="gramEnd"/>
      <w:r>
        <w:t xml:space="preserve">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w:t>
      </w:r>
    </w:p>
    <w:p w:rsidR="0015064D" w:rsidRDefault="0015064D" w:rsidP="0015064D">
      <w:pPr>
        <w:ind w:firstLine="540"/>
        <w:jc w:val="both"/>
        <w:outlineLvl w:val="2"/>
      </w:pPr>
      <w:r>
        <w:t>- взаимодействие с Межрайонной инспекцией Федеральной налоговой службы России № 3 по Воронежской области;</w:t>
      </w:r>
    </w:p>
    <w:p w:rsidR="0015064D" w:rsidRDefault="0015064D" w:rsidP="0015064D">
      <w:pPr>
        <w:ind w:firstLine="540"/>
        <w:jc w:val="both"/>
        <w:rPr>
          <w:lang w:eastAsia="en-US"/>
        </w:rPr>
      </w:pPr>
      <w:r>
        <w:rPr>
          <w:lang w:eastAsia="en-US"/>
        </w:rPr>
        <w:t xml:space="preserve">Результатом реализации данного мероприятия будут усиление финансового </w:t>
      </w:r>
      <w:proofErr w:type="gramStart"/>
      <w:r>
        <w:rPr>
          <w:lang w:eastAsia="en-US"/>
        </w:rPr>
        <w:t>контроля за</w:t>
      </w:r>
      <w:proofErr w:type="gramEnd"/>
      <w:r>
        <w:rPr>
          <w:lang w:eastAsia="en-US"/>
        </w:rPr>
        <w:t xml:space="preserve"> исполнением  бюджета, повышение эффективности использования бюджетных средств.</w:t>
      </w:r>
    </w:p>
    <w:p w:rsidR="0015064D" w:rsidRDefault="0015064D" w:rsidP="0015064D">
      <w:pPr>
        <w:ind w:firstLine="540"/>
        <w:jc w:val="both"/>
        <w:rPr>
          <w:lang w:eastAsia="en-US"/>
        </w:rPr>
      </w:pPr>
      <w:r>
        <w:rPr>
          <w:lang w:eastAsia="en-US"/>
        </w:rPr>
        <w:t>3.6.</w:t>
      </w:r>
      <w:r>
        <w:t xml:space="preserve"> </w:t>
      </w:r>
      <w:proofErr w:type="gramStart"/>
      <w:r>
        <w:rPr>
          <w:lang w:eastAsia="en-US"/>
        </w:rPr>
        <w:t xml:space="preserve">Обеспечение доступности информации о бюджетном процессе в </w:t>
      </w:r>
      <w:r>
        <w:t>Мазурского сельского поселения</w:t>
      </w:r>
      <w:r>
        <w:rPr>
          <w:lang w:eastAsia="en-US"/>
        </w:rPr>
        <w:t>.</w:t>
      </w:r>
      <w:proofErr w:type="gramEnd"/>
    </w:p>
    <w:p w:rsidR="0015064D" w:rsidRDefault="0015064D" w:rsidP="0015064D">
      <w:pPr>
        <w:ind w:firstLine="540"/>
        <w:jc w:val="both"/>
        <w:rPr>
          <w:lang w:eastAsia="en-US"/>
        </w:rPr>
      </w:pPr>
      <w:r>
        <w:rPr>
          <w:lang w:eastAsia="en-US"/>
        </w:rPr>
        <w:t>Наличие доступной, достоверной, актуальной и полной информации о состоянии общественных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w:t>
      </w:r>
    </w:p>
    <w:p w:rsidR="0015064D" w:rsidRDefault="0015064D" w:rsidP="0015064D">
      <w:pPr>
        <w:ind w:firstLine="540"/>
        <w:jc w:val="both"/>
        <w:outlineLvl w:val="2"/>
      </w:pPr>
      <w:r>
        <w:t>Реализация мероприятия предусматривает:</w:t>
      </w:r>
    </w:p>
    <w:p w:rsidR="0015064D" w:rsidRDefault="0015064D" w:rsidP="0015064D">
      <w:pPr>
        <w:shd w:val="clear" w:color="auto" w:fill="FFFFFF"/>
        <w:ind w:firstLine="540"/>
        <w:jc w:val="both"/>
      </w:pPr>
      <w:proofErr w:type="gramStart"/>
      <w:r>
        <w:t>- обеспечение доступности информации о бюджетном процессе в Мазурского сельского поселения в рамках требований действующего бюджетного законодательства Российской Федерации, Воронежской области и Поворинского муниципального района и в соответствии с административными регламентами Мазурского сельского поселения, определяющими перечень размещаемой информации;</w:t>
      </w:r>
      <w:proofErr w:type="gramEnd"/>
    </w:p>
    <w:p w:rsidR="0015064D" w:rsidRDefault="0015064D" w:rsidP="0015064D">
      <w:pPr>
        <w:shd w:val="clear" w:color="auto" w:fill="FFFFFF"/>
        <w:ind w:firstLine="540"/>
        <w:jc w:val="both"/>
      </w:pPr>
      <w:r>
        <w:t>- размещение в сети Интернет на официальном сайте Мазурского сельского поселения (http://mazurskoe.ru), утвержденных положений, порядков и методик расчета отдельных характеристик местного бюджета, методических рекомендаций и правовых актов, разрабатываемых администрацией Мазурского сельского поселения:</w:t>
      </w:r>
    </w:p>
    <w:p w:rsidR="0015064D" w:rsidRDefault="0015064D" w:rsidP="0015064D">
      <w:pPr>
        <w:pStyle w:val="11"/>
        <w:numPr>
          <w:ilvl w:val="0"/>
          <w:numId w:val="9"/>
        </w:numPr>
        <w:ind w:left="284" w:firstLine="540"/>
        <w:jc w:val="both"/>
        <w:rPr>
          <w:sz w:val="24"/>
          <w:szCs w:val="24"/>
        </w:rPr>
      </w:pPr>
      <w:r>
        <w:rPr>
          <w:sz w:val="24"/>
          <w:szCs w:val="24"/>
        </w:rPr>
        <w:t>решения о бюджете Мазурского сельского поселения на очередной финансовый год и плановый период;</w:t>
      </w:r>
    </w:p>
    <w:p w:rsidR="0015064D" w:rsidRDefault="0015064D" w:rsidP="0015064D">
      <w:pPr>
        <w:pStyle w:val="11"/>
        <w:numPr>
          <w:ilvl w:val="0"/>
          <w:numId w:val="9"/>
        </w:numPr>
        <w:ind w:left="284" w:firstLine="540"/>
        <w:jc w:val="both"/>
        <w:rPr>
          <w:sz w:val="24"/>
          <w:szCs w:val="24"/>
        </w:rPr>
      </w:pPr>
      <w:r>
        <w:rPr>
          <w:sz w:val="24"/>
          <w:szCs w:val="24"/>
        </w:rPr>
        <w:t>решения о бюджетном процессе в Мазурском сельском поселении;</w:t>
      </w:r>
    </w:p>
    <w:p w:rsidR="0015064D" w:rsidRDefault="0015064D" w:rsidP="0015064D">
      <w:pPr>
        <w:ind w:firstLine="540"/>
        <w:jc w:val="both"/>
        <w:rPr>
          <w:lang w:eastAsia="en-US"/>
        </w:rPr>
      </w:pPr>
      <w:r>
        <w:rPr>
          <w:lang w:eastAsia="en-US"/>
        </w:rPr>
        <w:t>Конечным результатом деятельности по повышению качества и доступности бюджетной информации должен стать открытый бюджетный процесс.</w:t>
      </w:r>
    </w:p>
    <w:p w:rsidR="0015064D" w:rsidRDefault="0015064D" w:rsidP="0015064D">
      <w:pPr>
        <w:shd w:val="clear" w:color="auto" w:fill="FFFFFF"/>
        <w:spacing w:before="278"/>
        <w:ind w:firstLine="540"/>
        <w:jc w:val="center"/>
        <w:rPr>
          <w:b/>
          <w:bCs/>
        </w:rPr>
      </w:pPr>
      <w:r>
        <w:rPr>
          <w:b/>
          <w:bCs/>
        </w:rPr>
        <w:lastRenderedPageBreak/>
        <w:t xml:space="preserve">4. </w:t>
      </w:r>
      <w:r>
        <w:rPr>
          <w:b/>
        </w:rPr>
        <w:t>Обоснование объема финансовых ресурсов, необходимых для реализации подпрограммы</w:t>
      </w:r>
      <w:r>
        <w:rPr>
          <w:b/>
          <w:bCs/>
        </w:rPr>
        <w:t>.</w:t>
      </w:r>
    </w:p>
    <w:p w:rsidR="0015064D" w:rsidRDefault="0015064D" w:rsidP="0015064D">
      <w:pPr>
        <w:ind w:firstLine="540"/>
        <w:jc w:val="both"/>
      </w:pPr>
    </w:p>
    <w:p w:rsidR="0015064D" w:rsidRDefault="0015064D" w:rsidP="0015064D">
      <w:pPr>
        <w:ind w:firstLine="540"/>
        <w:jc w:val="both"/>
      </w:pPr>
      <w:r>
        <w:t xml:space="preserve">Финансовые ресурсы, необходимые для реализации подпрограммы в 2014-2028 годах, соответствуют объемам бюджетных ассигнований, предусмотренным проектом решения о  бюджете Мазурского сельского поселения на 2022 год и на плановый период 2023 и 2024 годов. На 2014-2028 годы объемы бюджетных ассигнований рассчитаны исходя из </w:t>
      </w:r>
      <w:proofErr w:type="spellStart"/>
      <w:r>
        <w:t>досчета</w:t>
      </w:r>
      <w:proofErr w:type="spellEnd"/>
      <w:r>
        <w:t xml:space="preserve"> объемов бюджетных ассигнований на продление обязатель</w:t>
      </w:r>
      <w:proofErr w:type="gramStart"/>
      <w:r>
        <w:t>ств дл</w:t>
      </w:r>
      <w:proofErr w:type="gramEnd"/>
      <w:r>
        <w:t xml:space="preserve">ящегося характера. </w:t>
      </w:r>
    </w:p>
    <w:p w:rsidR="0015064D" w:rsidRDefault="0015064D" w:rsidP="0015064D">
      <w:pPr>
        <w:ind w:firstLine="540"/>
        <w:jc w:val="both"/>
      </w:pPr>
      <w:r>
        <w:t>Объем бюджетных ассигнований на реализацию подпрограммы из средств бюджета составляет – 40,0 тыс. руб.;</w:t>
      </w:r>
    </w:p>
    <w:p w:rsidR="0015064D" w:rsidRDefault="0015064D" w:rsidP="0015064D">
      <w:pPr>
        <w:ind w:firstLine="540"/>
        <w:jc w:val="both"/>
      </w:pPr>
      <w:r>
        <w:t>2014</w:t>
      </w:r>
      <w:r>
        <w:tab/>
        <w:t>0</w:t>
      </w:r>
      <w:r>
        <w:tab/>
        <w:t>0</w:t>
      </w:r>
    </w:p>
    <w:p w:rsidR="0015064D" w:rsidRDefault="0015064D" w:rsidP="0015064D">
      <w:pPr>
        <w:ind w:firstLine="540"/>
        <w:jc w:val="both"/>
      </w:pPr>
      <w:r>
        <w:t>2015</w:t>
      </w:r>
      <w:r>
        <w:tab/>
        <w:t>0,0</w:t>
      </w:r>
      <w:r>
        <w:tab/>
        <w:t>0,0</w:t>
      </w:r>
    </w:p>
    <w:p w:rsidR="0015064D" w:rsidRDefault="0015064D" w:rsidP="0015064D">
      <w:pPr>
        <w:ind w:firstLine="540"/>
        <w:jc w:val="both"/>
      </w:pPr>
      <w:r>
        <w:t>2016</w:t>
      </w:r>
      <w:r>
        <w:tab/>
        <w:t>0,0</w:t>
      </w:r>
      <w:r>
        <w:tab/>
        <w:t>0,0</w:t>
      </w:r>
    </w:p>
    <w:p w:rsidR="0015064D" w:rsidRDefault="0015064D" w:rsidP="0015064D">
      <w:pPr>
        <w:ind w:firstLine="540"/>
        <w:jc w:val="both"/>
      </w:pPr>
      <w:r>
        <w:t>2017</w:t>
      </w:r>
      <w:r>
        <w:tab/>
        <w:t>0,0</w:t>
      </w:r>
      <w:r>
        <w:tab/>
        <w:t>0,0</w:t>
      </w:r>
    </w:p>
    <w:p w:rsidR="0015064D" w:rsidRDefault="0015064D" w:rsidP="0015064D">
      <w:pPr>
        <w:ind w:firstLine="540"/>
        <w:jc w:val="both"/>
      </w:pPr>
      <w:r>
        <w:t>2018</w:t>
      </w:r>
      <w:r>
        <w:tab/>
        <w:t>0,0</w:t>
      </w:r>
      <w:r>
        <w:tab/>
        <w:t>0,0</w:t>
      </w:r>
    </w:p>
    <w:p w:rsidR="0015064D" w:rsidRDefault="0015064D" w:rsidP="0015064D">
      <w:pPr>
        <w:ind w:firstLine="540"/>
        <w:jc w:val="both"/>
      </w:pPr>
      <w:r>
        <w:t>2019</w:t>
      </w:r>
      <w:r>
        <w:tab/>
        <w:t>0,0</w:t>
      </w:r>
      <w:r>
        <w:tab/>
        <w:t>0,0</w:t>
      </w:r>
    </w:p>
    <w:p w:rsidR="0015064D" w:rsidRDefault="0015064D" w:rsidP="0015064D">
      <w:pPr>
        <w:ind w:firstLine="540"/>
        <w:jc w:val="both"/>
      </w:pPr>
      <w:r>
        <w:t>2020</w:t>
      </w:r>
      <w:r>
        <w:tab/>
        <w:t>0,0</w:t>
      </w:r>
      <w:r>
        <w:tab/>
        <w:t>0,0</w:t>
      </w:r>
    </w:p>
    <w:p w:rsidR="0015064D" w:rsidRDefault="0015064D" w:rsidP="0015064D">
      <w:pPr>
        <w:ind w:firstLine="540"/>
        <w:jc w:val="both"/>
      </w:pPr>
      <w:r>
        <w:t>2021</w:t>
      </w:r>
      <w:r>
        <w:tab/>
        <w:t>0,0</w:t>
      </w:r>
      <w:r>
        <w:tab/>
        <w:t>0,0</w:t>
      </w:r>
    </w:p>
    <w:p w:rsidR="0015064D" w:rsidRDefault="0015064D" w:rsidP="0015064D">
      <w:pPr>
        <w:ind w:firstLine="540"/>
        <w:jc w:val="both"/>
      </w:pPr>
      <w:r>
        <w:t>2022</w:t>
      </w:r>
      <w:r>
        <w:tab/>
        <w:t>0,0</w:t>
      </w:r>
      <w:r>
        <w:tab/>
        <w:t>0,0</w:t>
      </w:r>
    </w:p>
    <w:p w:rsidR="0015064D" w:rsidRDefault="0015064D" w:rsidP="0015064D">
      <w:pPr>
        <w:ind w:firstLine="540"/>
        <w:jc w:val="both"/>
      </w:pPr>
      <w:r>
        <w:t>2023</w:t>
      </w:r>
      <w:r>
        <w:tab/>
        <w:t>0,0</w:t>
      </w:r>
      <w:r>
        <w:tab/>
        <w:t>0,0</w:t>
      </w:r>
    </w:p>
    <w:p w:rsidR="0015064D" w:rsidRDefault="0015064D" w:rsidP="0015064D">
      <w:pPr>
        <w:ind w:firstLine="540"/>
        <w:jc w:val="both"/>
      </w:pPr>
      <w:r>
        <w:t>2024</w:t>
      </w:r>
      <w:r>
        <w:tab/>
        <w:t>0,0</w:t>
      </w:r>
      <w:r>
        <w:tab/>
        <w:t>0,0</w:t>
      </w:r>
    </w:p>
    <w:p w:rsidR="0015064D" w:rsidRDefault="0015064D" w:rsidP="0015064D">
      <w:pPr>
        <w:ind w:firstLine="540"/>
        <w:jc w:val="both"/>
      </w:pPr>
      <w:r>
        <w:t>2025</w:t>
      </w:r>
      <w:r>
        <w:tab/>
        <w:t>10,0</w:t>
      </w:r>
      <w:r>
        <w:tab/>
        <w:t>0,0</w:t>
      </w:r>
    </w:p>
    <w:p w:rsidR="0015064D" w:rsidRDefault="0015064D" w:rsidP="0015064D">
      <w:pPr>
        <w:ind w:firstLine="540"/>
        <w:jc w:val="both"/>
      </w:pPr>
      <w:r>
        <w:t>2026</w:t>
      </w:r>
      <w:r>
        <w:tab/>
        <w:t>10,0</w:t>
      </w:r>
      <w:r>
        <w:tab/>
        <w:t>0,0</w:t>
      </w:r>
    </w:p>
    <w:p w:rsidR="0015064D" w:rsidRDefault="0015064D" w:rsidP="0015064D">
      <w:pPr>
        <w:ind w:firstLine="540"/>
        <w:jc w:val="both"/>
      </w:pPr>
      <w:r>
        <w:t>2027</w:t>
      </w:r>
      <w:r>
        <w:tab/>
        <w:t>10,0</w:t>
      </w:r>
      <w:r>
        <w:tab/>
        <w:t>0,0</w:t>
      </w:r>
    </w:p>
    <w:p w:rsidR="0015064D" w:rsidRDefault="0015064D" w:rsidP="0015064D">
      <w:pPr>
        <w:ind w:firstLine="540"/>
        <w:jc w:val="both"/>
      </w:pPr>
      <w:r>
        <w:t>2028</w:t>
      </w:r>
      <w:r>
        <w:tab/>
        <w:t>10,0</w:t>
      </w:r>
      <w:r>
        <w:tab/>
        <w:t>0,0</w:t>
      </w:r>
    </w:p>
    <w:p w:rsidR="0015064D" w:rsidRDefault="0015064D" w:rsidP="0015064D">
      <w:pPr>
        <w:shd w:val="clear" w:color="auto" w:fill="FFFFFF"/>
        <w:spacing w:before="274"/>
        <w:ind w:firstLine="540"/>
        <w:jc w:val="center"/>
        <w:rPr>
          <w:b/>
          <w:bCs/>
        </w:rPr>
      </w:pPr>
      <w:r>
        <w:rPr>
          <w:b/>
          <w:bCs/>
        </w:rPr>
        <w:t xml:space="preserve">5. </w:t>
      </w:r>
      <w:r>
        <w:rPr>
          <w:b/>
        </w:rPr>
        <w:t>Оценка эффективности реализации подпрограммы</w:t>
      </w:r>
      <w:r>
        <w:rPr>
          <w:b/>
          <w:bCs/>
        </w:rPr>
        <w:t>.</w:t>
      </w:r>
    </w:p>
    <w:p w:rsidR="0015064D" w:rsidRDefault="0015064D" w:rsidP="0015064D">
      <w:pPr>
        <w:shd w:val="clear" w:color="auto" w:fill="FFFFFF"/>
        <w:tabs>
          <w:tab w:val="left" w:pos="1795"/>
          <w:tab w:val="left" w:pos="3696"/>
          <w:tab w:val="left" w:pos="5189"/>
          <w:tab w:val="left" w:pos="7286"/>
          <w:tab w:val="left" w:pos="8770"/>
        </w:tabs>
        <w:ind w:firstLine="540"/>
        <w:jc w:val="both"/>
      </w:pPr>
      <w:r>
        <w:rPr>
          <w:spacing w:val="-1"/>
        </w:rPr>
        <w:t xml:space="preserve">Оценка </w:t>
      </w:r>
      <w:r>
        <w:rPr>
          <w:spacing w:val="-2"/>
        </w:rPr>
        <w:t xml:space="preserve">эффективности реализации подпрограммы Муниципальной программы будет </w:t>
      </w:r>
      <w:r>
        <w:t>осуществляться путем ежегодного сопоставления:</w:t>
      </w:r>
    </w:p>
    <w:p w:rsidR="0015064D" w:rsidRDefault="0015064D" w:rsidP="0015064D">
      <w:pPr>
        <w:shd w:val="clear" w:color="auto" w:fill="FFFFFF"/>
        <w:tabs>
          <w:tab w:val="left" w:pos="1190"/>
        </w:tabs>
        <w:ind w:firstLine="540"/>
        <w:jc w:val="both"/>
        <w:rPr>
          <w:spacing w:val="-1"/>
        </w:rPr>
      </w:pPr>
      <w:r>
        <w:t xml:space="preserve">1) фактических (в сопоставимых условиях) и планируемых значений целевых индикаторов </w:t>
      </w:r>
      <w:r>
        <w:rPr>
          <w:spacing w:val="-2"/>
        </w:rPr>
        <w:t>подпрограммы Муниципальной</w:t>
      </w:r>
      <w:r>
        <w:t xml:space="preserve"> программы (целевой параметр – 100%);</w:t>
      </w:r>
    </w:p>
    <w:p w:rsidR="0015064D" w:rsidRDefault="0015064D" w:rsidP="0015064D">
      <w:pPr>
        <w:shd w:val="clear" w:color="auto" w:fill="FFFFFF"/>
        <w:tabs>
          <w:tab w:val="left" w:pos="1190"/>
        </w:tabs>
        <w:ind w:firstLine="540"/>
        <w:jc w:val="both"/>
      </w:pPr>
      <w:r>
        <w:t xml:space="preserve">2) фактических (в сопоставимых условиях) и планируемых объемов расходов  бюджета поселения на реализацию </w:t>
      </w:r>
      <w:r>
        <w:rPr>
          <w:spacing w:val="-2"/>
        </w:rPr>
        <w:t xml:space="preserve">подпрограммы Муниципальной </w:t>
      </w:r>
      <w:r>
        <w:t>программы и ее основных мероприятий (целевой параметр менее 100%);</w:t>
      </w:r>
    </w:p>
    <w:p w:rsidR="0015064D" w:rsidRDefault="0015064D" w:rsidP="0015064D">
      <w:pPr>
        <w:shd w:val="clear" w:color="auto" w:fill="FFFFFF"/>
        <w:tabs>
          <w:tab w:val="left" w:pos="1190"/>
        </w:tabs>
        <w:ind w:firstLine="540"/>
        <w:jc w:val="both"/>
        <w:rPr>
          <w:spacing w:val="-1"/>
        </w:rPr>
      </w:pPr>
      <w:r>
        <w:br w:type="page"/>
      </w:r>
    </w:p>
    <w:p w:rsidR="0015064D" w:rsidRDefault="0015064D" w:rsidP="0015064D">
      <w:pPr>
        <w:shd w:val="clear" w:color="auto" w:fill="FFFFFF"/>
      </w:pPr>
    </w:p>
    <w:p w:rsidR="0015064D" w:rsidRDefault="0015064D" w:rsidP="0015064D">
      <w:pPr>
        <w:jc w:val="center"/>
        <w:rPr>
          <w:b/>
          <w:bCs/>
        </w:rPr>
      </w:pPr>
    </w:p>
    <w:p w:rsidR="0015064D" w:rsidRDefault="0015064D" w:rsidP="0015064D">
      <w:pPr>
        <w:jc w:val="center"/>
        <w:rPr>
          <w:b/>
          <w:bCs/>
        </w:rPr>
      </w:pPr>
    </w:p>
    <w:p w:rsidR="0015064D" w:rsidRDefault="0015064D" w:rsidP="0015064D">
      <w:pPr>
        <w:jc w:val="both"/>
      </w:pPr>
    </w:p>
    <w:p w:rsidR="0015064D" w:rsidRDefault="0015064D" w:rsidP="0015064D">
      <w:pPr>
        <w:autoSpaceDE w:val="0"/>
        <w:autoSpaceDN w:val="0"/>
        <w:adjustRightInd w:val="0"/>
        <w:jc w:val="both"/>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r>
        <w:rPr>
          <w:b/>
          <w:bCs/>
        </w:rPr>
        <w:t xml:space="preserve">Подпрограмма </w:t>
      </w:r>
    </w:p>
    <w:p w:rsidR="0015064D" w:rsidRDefault="0015064D" w:rsidP="0015064D">
      <w:pPr>
        <w:jc w:val="center"/>
        <w:rPr>
          <w:b/>
          <w:bCs/>
        </w:rPr>
      </w:pPr>
      <w:r>
        <w:rPr>
          <w:b/>
          <w:bCs/>
        </w:rPr>
        <w:t>«</w:t>
      </w:r>
      <w:r>
        <w:rPr>
          <w:b/>
        </w:rPr>
        <w:t>Управление и распоряжение муниципальным имуществом</w:t>
      </w:r>
      <w:r>
        <w:rPr>
          <w:b/>
          <w:bCs/>
        </w:rPr>
        <w:t>»</w:t>
      </w:r>
    </w:p>
    <w:p w:rsidR="0015064D" w:rsidRDefault="0015064D" w:rsidP="0015064D">
      <w:pPr>
        <w:jc w:val="center"/>
        <w:rPr>
          <w:b/>
          <w:bCs/>
        </w:rPr>
      </w:pPr>
      <w:r>
        <w:rPr>
          <w:b/>
          <w:bCs/>
        </w:rPr>
        <w:t xml:space="preserve">муниципальной программы </w:t>
      </w:r>
    </w:p>
    <w:p w:rsidR="0015064D" w:rsidRDefault="0015064D" w:rsidP="0015064D">
      <w:pPr>
        <w:jc w:val="center"/>
        <w:rPr>
          <w:b/>
          <w:bCs/>
        </w:rPr>
      </w:pPr>
      <w:r>
        <w:rPr>
          <w:b/>
          <w:bCs/>
        </w:rPr>
        <w:t xml:space="preserve">«Муниципальное управление и гражданское общество </w:t>
      </w:r>
    </w:p>
    <w:p w:rsidR="0015064D" w:rsidRDefault="0015064D" w:rsidP="0015064D">
      <w:pPr>
        <w:jc w:val="center"/>
        <w:rPr>
          <w:b/>
        </w:rPr>
      </w:pPr>
      <w:r>
        <w:rPr>
          <w:b/>
        </w:rPr>
        <w:t xml:space="preserve">Мазурского сельского поселения </w:t>
      </w:r>
    </w:p>
    <w:p w:rsidR="0015064D" w:rsidRDefault="0015064D" w:rsidP="0015064D">
      <w:pPr>
        <w:jc w:val="center"/>
        <w:rPr>
          <w:b/>
          <w:bCs/>
        </w:rPr>
      </w:pPr>
      <w:r>
        <w:rPr>
          <w:b/>
        </w:rPr>
        <w:t>Поворинского муниципального района</w:t>
      </w:r>
      <w:r>
        <w:rPr>
          <w:b/>
          <w:bCs/>
        </w:rPr>
        <w:t xml:space="preserve"> Воронежской области </w:t>
      </w:r>
    </w:p>
    <w:p w:rsidR="0015064D" w:rsidRDefault="0015064D" w:rsidP="0015064D">
      <w:pPr>
        <w:jc w:val="center"/>
        <w:rPr>
          <w:b/>
        </w:rPr>
      </w:pPr>
      <w:r>
        <w:rPr>
          <w:b/>
        </w:rPr>
        <w:t>на 2014-2028 годы</w:t>
      </w:r>
      <w:r>
        <w:br w:type="page"/>
      </w:r>
      <w:proofErr w:type="gramStart"/>
      <w:r>
        <w:rPr>
          <w:b/>
        </w:rPr>
        <w:lastRenderedPageBreak/>
        <w:t>П</w:t>
      </w:r>
      <w:proofErr w:type="gramEnd"/>
      <w:r>
        <w:rPr>
          <w:b/>
        </w:rPr>
        <w:t xml:space="preserve"> А С П О Р Т</w:t>
      </w:r>
    </w:p>
    <w:p w:rsidR="0015064D" w:rsidRDefault="0015064D" w:rsidP="0015064D">
      <w:pPr>
        <w:pStyle w:val="3"/>
        <w:jc w:val="center"/>
        <w:rPr>
          <w:rFonts w:ascii="Times New Roman" w:hAnsi="Times New Roman"/>
          <w:b w:val="0"/>
          <w:sz w:val="24"/>
          <w:szCs w:val="24"/>
        </w:rPr>
      </w:pPr>
      <w:r>
        <w:rPr>
          <w:rFonts w:ascii="Times New Roman" w:hAnsi="Times New Roman"/>
          <w:b w:val="0"/>
          <w:sz w:val="24"/>
          <w:szCs w:val="24"/>
        </w:rPr>
        <w:t>подпрограммы «Управление и распоряжение муниципальным имуществом»</w:t>
      </w:r>
    </w:p>
    <w:p w:rsidR="0015064D" w:rsidRDefault="0015064D" w:rsidP="0015064D"/>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6050"/>
        <w:gridCol w:w="31"/>
      </w:tblGrid>
      <w:tr w:rsidR="0015064D" w:rsidTr="00CF3320">
        <w:trPr>
          <w:gridAfter w:val="1"/>
          <w:wAfter w:w="31" w:type="dxa"/>
          <w:trHeight w:val="906"/>
          <w:jc w:val="center"/>
        </w:trPr>
        <w:tc>
          <w:tcPr>
            <w:tcW w:w="3813" w:type="dxa"/>
            <w:tcBorders>
              <w:top w:val="single" w:sz="4" w:space="0" w:color="auto"/>
              <w:left w:val="single" w:sz="4" w:space="0" w:color="auto"/>
              <w:bottom w:val="single" w:sz="4" w:space="0" w:color="auto"/>
              <w:right w:val="single" w:sz="4" w:space="0" w:color="auto"/>
            </w:tcBorders>
          </w:tcPr>
          <w:p w:rsidR="0015064D" w:rsidRDefault="0015064D" w:rsidP="00CF3320">
            <w:r>
              <w:t>Наименование муниципальной подпрограммы</w:t>
            </w:r>
          </w:p>
        </w:tc>
        <w:tc>
          <w:tcPr>
            <w:tcW w:w="6050" w:type="dxa"/>
            <w:tcBorders>
              <w:top w:val="single" w:sz="4" w:space="0" w:color="auto"/>
              <w:left w:val="single" w:sz="4" w:space="0" w:color="auto"/>
              <w:bottom w:val="single" w:sz="4" w:space="0" w:color="auto"/>
              <w:right w:val="single" w:sz="4" w:space="0" w:color="auto"/>
            </w:tcBorders>
          </w:tcPr>
          <w:p w:rsidR="0015064D" w:rsidRDefault="0015064D" w:rsidP="00CF3320">
            <w:r>
              <w:t>«Управление и распоряжение муниципальным имуществом»</w:t>
            </w:r>
          </w:p>
          <w:p w:rsidR="0015064D" w:rsidRDefault="0015064D" w:rsidP="00CF3320"/>
        </w:tc>
      </w:tr>
      <w:tr w:rsidR="0015064D" w:rsidTr="00CF3320">
        <w:trPr>
          <w:gridAfter w:val="1"/>
          <w:wAfter w:w="31" w:type="dxa"/>
          <w:trHeight w:val="334"/>
          <w:jc w:val="center"/>
        </w:trPr>
        <w:tc>
          <w:tcPr>
            <w:tcW w:w="3813" w:type="dxa"/>
            <w:tcBorders>
              <w:top w:val="single" w:sz="4" w:space="0" w:color="auto"/>
              <w:left w:val="single" w:sz="4" w:space="0" w:color="auto"/>
              <w:bottom w:val="single" w:sz="4" w:space="0" w:color="auto"/>
              <w:right w:val="single" w:sz="4" w:space="0" w:color="auto"/>
            </w:tcBorders>
          </w:tcPr>
          <w:p w:rsidR="0015064D" w:rsidRDefault="0015064D" w:rsidP="00CF3320">
            <w:r>
              <w:t>Ответственный исполнитель подпрограммы</w:t>
            </w:r>
          </w:p>
        </w:tc>
        <w:tc>
          <w:tcPr>
            <w:tcW w:w="6050" w:type="dxa"/>
            <w:tcBorders>
              <w:top w:val="single" w:sz="4" w:space="0" w:color="auto"/>
              <w:left w:val="single" w:sz="4" w:space="0" w:color="auto"/>
              <w:bottom w:val="single" w:sz="4" w:space="0" w:color="auto"/>
              <w:right w:val="single" w:sz="4" w:space="0" w:color="auto"/>
            </w:tcBorders>
          </w:tcPr>
          <w:p w:rsidR="0015064D" w:rsidRDefault="0015064D" w:rsidP="00CF3320">
            <w:r>
              <w:t>Администрация Мазурского сельского поселения Поворинского муниципального района Воронежской области</w:t>
            </w:r>
          </w:p>
        </w:tc>
      </w:tr>
      <w:tr w:rsidR="0015064D" w:rsidTr="00CF3320">
        <w:trPr>
          <w:trHeight w:val="1545"/>
          <w:jc w:val="center"/>
        </w:trPr>
        <w:tc>
          <w:tcPr>
            <w:tcW w:w="3813" w:type="dxa"/>
            <w:tcBorders>
              <w:top w:val="single" w:sz="4" w:space="0" w:color="auto"/>
              <w:left w:val="single" w:sz="4" w:space="0" w:color="auto"/>
              <w:bottom w:val="single" w:sz="4" w:space="0" w:color="auto"/>
              <w:right w:val="single" w:sz="4" w:space="0" w:color="auto"/>
            </w:tcBorders>
          </w:tcPr>
          <w:p w:rsidR="0015064D" w:rsidRDefault="0015064D" w:rsidP="00CF3320">
            <w:r>
              <w:t xml:space="preserve">Цель муниципальной подпрограммы </w:t>
            </w:r>
          </w:p>
        </w:tc>
        <w:tc>
          <w:tcPr>
            <w:tcW w:w="6081" w:type="dxa"/>
            <w:gridSpan w:val="2"/>
            <w:tcBorders>
              <w:top w:val="single" w:sz="4" w:space="0" w:color="auto"/>
              <w:left w:val="single" w:sz="4" w:space="0" w:color="auto"/>
              <w:bottom w:val="single" w:sz="4" w:space="0" w:color="auto"/>
              <w:right w:val="single" w:sz="4" w:space="0" w:color="auto"/>
            </w:tcBorders>
          </w:tcPr>
          <w:p w:rsidR="0015064D" w:rsidRDefault="0015064D" w:rsidP="00CF3320">
            <w:pPr>
              <w:jc w:val="both"/>
            </w:pPr>
            <w:proofErr w:type="gramStart"/>
            <w:r>
              <w:t>Повышение эффективности управления муниципальной собственностью, направленной на увеличение доходов бюджета Мазурского сельского поселения;    регистрация права собственности Мазурского сельского поселения</w:t>
            </w:r>
            <w:r>
              <w:rPr>
                <w:spacing w:val="2"/>
              </w:rPr>
              <w:t xml:space="preserve"> </w:t>
            </w:r>
            <w:r>
              <w:t>Поворинского муниципального района на объекты недвижимости и земельные участки; обеспечение последовательного курса приватизации муниципальной собственности Мазурского сельского поселения Поворинского муниципального района; оптимизация структуры муниципальных предприятий и учреждений Мазурского сельского поселения</w:t>
            </w:r>
            <w:r>
              <w:rPr>
                <w:spacing w:val="2"/>
              </w:rPr>
              <w:t xml:space="preserve"> </w:t>
            </w:r>
            <w:r>
              <w:t>Поворинского муниципального района;</w:t>
            </w:r>
            <w:proofErr w:type="gramEnd"/>
            <w:r>
              <w:t xml:space="preserve"> 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w:t>
            </w:r>
            <w:proofErr w:type="spellStart"/>
            <w:r>
              <w:t>имущественно</w:t>
            </w:r>
            <w:proofErr w:type="spellEnd"/>
            <w:r>
              <w:t xml:space="preserve"> </w:t>
            </w:r>
            <w:proofErr w:type="gramStart"/>
            <w:r>
              <w:t>-з</w:t>
            </w:r>
            <w:proofErr w:type="gramEnd"/>
            <w:r>
              <w:t xml:space="preserve">емельных отношений, в </w:t>
            </w:r>
            <w:proofErr w:type="spellStart"/>
            <w:r>
              <w:t>т.ч</w:t>
            </w:r>
            <w:proofErr w:type="spellEnd"/>
            <w:r>
              <w:t>. в электронном виде.</w:t>
            </w:r>
          </w:p>
        </w:tc>
      </w:tr>
      <w:tr w:rsidR="0015064D" w:rsidTr="00CF3320">
        <w:trPr>
          <w:gridAfter w:val="1"/>
          <w:wAfter w:w="31" w:type="dxa"/>
          <w:trHeight w:val="2951"/>
          <w:jc w:val="center"/>
        </w:trPr>
        <w:tc>
          <w:tcPr>
            <w:tcW w:w="3813" w:type="dxa"/>
            <w:tcBorders>
              <w:top w:val="single" w:sz="4" w:space="0" w:color="auto"/>
              <w:left w:val="single" w:sz="4" w:space="0" w:color="auto"/>
              <w:bottom w:val="single" w:sz="4" w:space="0" w:color="auto"/>
              <w:right w:val="single" w:sz="4" w:space="0" w:color="auto"/>
            </w:tcBorders>
          </w:tcPr>
          <w:p w:rsidR="0015064D" w:rsidRDefault="0015064D" w:rsidP="00CF3320">
            <w:pPr>
              <w:pStyle w:val="consplusnormal1"/>
              <w:ind w:firstLine="0"/>
              <w:rPr>
                <w:rFonts w:ascii="Times New Roman" w:hAnsi="Times New Roman" w:cs="Times New Roman"/>
                <w:sz w:val="24"/>
                <w:szCs w:val="24"/>
              </w:rPr>
            </w:pPr>
            <w:r>
              <w:rPr>
                <w:rFonts w:ascii="Times New Roman" w:hAnsi="Times New Roman" w:cs="Times New Roman"/>
                <w:sz w:val="24"/>
                <w:szCs w:val="24"/>
              </w:rPr>
              <w:t>Задачи муниципальной подпрограммы</w:t>
            </w:r>
          </w:p>
          <w:p w:rsidR="0015064D" w:rsidRDefault="0015064D" w:rsidP="00CF3320">
            <w:pPr>
              <w:jc w:val="center"/>
            </w:pPr>
          </w:p>
        </w:tc>
        <w:tc>
          <w:tcPr>
            <w:tcW w:w="6050" w:type="dxa"/>
            <w:tcBorders>
              <w:top w:val="single" w:sz="4" w:space="0" w:color="auto"/>
              <w:left w:val="single" w:sz="4" w:space="0" w:color="auto"/>
              <w:bottom w:val="single" w:sz="4" w:space="0" w:color="auto"/>
              <w:right w:val="single" w:sz="4" w:space="0" w:color="auto"/>
            </w:tcBorders>
          </w:tcPr>
          <w:p w:rsidR="0015064D" w:rsidRDefault="0015064D" w:rsidP="00CF3320">
            <w:pPr>
              <w:pStyle w:val="11"/>
              <w:ind w:left="0"/>
              <w:rPr>
                <w:sz w:val="24"/>
                <w:szCs w:val="24"/>
              </w:rPr>
            </w:pPr>
            <w:r>
              <w:rPr>
                <w:sz w:val="24"/>
                <w:szCs w:val="24"/>
              </w:rPr>
              <w:t>1. Увеличение доходов бюджета на основе эффективного управления муниципальной собственностью.</w:t>
            </w:r>
          </w:p>
          <w:p w:rsidR="0015064D" w:rsidRDefault="0015064D" w:rsidP="00CF3320">
            <w:pPr>
              <w:pStyle w:val="11"/>
              <w:ind w:left="0"/>
              <w:rPr>
                <w:sz w:val="24"/>
                <w:szCs w:val="24"/>
              </w:rPr>
            </w:pPr>
            <w:r>
              <w:rPr>
                <w:sz w:val="24"/>
                <w:szCs w:val="24"/>
              </w:rPr>
              <w:t xml:space="preserve">2. Совершенствование </w:t>
            </w:r>
            <w:proofErr w:type="gramStart"/>
            <w:r>
              <w:rPr>
                <w:sz w:val="24"/>
                <w:szCs w:val="24"/>
              </w:rPr>
              <w:t>системы учета объектов муниципальной  собственности Мазурского сельского поселения</w:t>
            </w:r>
            <w:proofErr w:type="gramEnd"/>
            <w:r>
              <w:rPr>
                <w:sz w:val="24"/>
                <w:szCs w:val="24"/>
              </w:rPr>
              <w:t>.</w:t>
            </w:r>
          </w:p>
          <w:p w:rsidR="0015064D" w:rsidRDefault="0015064D" w:rsidP="00CF3320">
            <w:pPr>
              <w:pStyle w:val="11"/>
              <w:ind w:left="0"/>
              <w:rPr>
                <w:sz w:val="24"/>
                <w:szCs w:val="24"/>
              </w:rPr>
            </w:pPr>
            <w:r>
              <w:rPr>
                <w:sz w:val="24"/>
                <w:szCs w:val="24"/>
              </w:rPr>
              <w:t>3. Осуществление полномочий собственника в отношении имущества муниципальных учреждений.</w:t>
            </w:r>
          </w:p>
          <w:p w:rsidR="0015064D" w:rsidRDefault="0015064D" w:rsidP="00CF3320">
            <w:pPr>
              <w:pStyle w:val="11"/>
              <w:ind w:left="0"/>
              <w:rPr>
                <w:sz w:val="24"/>
                <w:szCs w:val="24"/>
              </w:rPr>
            </w:pPr>
            <w:r>
              <w:rPr>
                <w:sz w:val="24"/>
                <w:szCs w:val="24"/>
              </w:rPr>
              <w:t>4. Организация эффективного управления земельными ресурсами на территории поселения.</w:t>
            </w:r>
          </w:p>
        </w:tc>
      </w:tr>
      <w:tr w:rsidR="0015064D" w:rsidTr="00CF3320">
        <w:trPr>
          <w:gridAfter w:val="1"/>
          <w:wAfter w:w="31" w:type="dxa"/>
          <w:jc w:val="center"/>
        </w:trPr>
        <w:tc>
          <w:tcPr>
            <w:tcW w:w="3813" w:type="dxa"/>
            <w:tcBorders>
              <w:top w:val="single" w:sz="4" w:space="0" w:color="auto"/>
              <w:left w:val="single" w:sz="4" w:space="0" w:color="auto"/>
              <w:bottom w:val="single" w:sz="4" w:space="0" w:color="auto"/>
              <w:right w:val="single" w:sz="4" w:space="0" w:color="auto"/>
            </w:tcBorders>
          </w:tcPr>
          <w:p w:rsidR="0015064D" w:rsidRDefault="0015064D" w:rsidP="00CF3320">
            <w:r>
              <w:rPr>
                <w:bCs/>
                <w:spacing w:val="-2"/>
              </w:rPr>
              <w:t xml:space="preserve">Основные мероприятия подпрограммы </w:t>
            </w:r>
          </w:p>
        </w:tc>
        <w:tc>
          <w:tcPr>
            <w:tcW w:w="6050" w:type="dxa"/>
            <w:tcBorders>
              <w:top w:val="single" w:sz="4" w:space="0" w:color="auto"/>
              <w:left w:val="single" w:sz="4" w:space="0" w:color="auto"/>
              <w:bottom w:val="single" w:sz="4" w:space="0" w:color="auto"/>
              <w:right w:val="single" w:sz="4" w:space="0" w:color="auto"/>
            </w:tcBorders>
          </w:tcPr>
          <w:p w:rsidR="0015064D" w:rsidRDefault="0015064D" w:rsidP="00CF3320">
            <w:r>
              <w:t>Управление муниципальным имуществом</w:t>
            </w:r>
          </w:p>
        </w:tc>
      </w:tr>
      <w:tr w:rsidR="0015064D" w:rsidTr="00CF3320">
        <w:trPr>
          <w:gridAfter w:val="1"/>
          <w:wAfter w:w="31" w:type="dxa"/>
          <w:jc w:val="center"/>
        </w:trPr>
        <w:tc>
          <w:tcPr>
            <w:tcW w:w="3813" w:type="dxa"/>
            <w:tcBorders>
              <w:top w:val="single" w:sz="4" w:space="0" w:color="auto"/>
              <w:left w:val="single" w:sz="4" w:space="0" w:color="auto"/>
              <w:bottom w:val="single" w:sz="4" w:space="0" w:color="auto"/>
              <w:right w:val="single" w:sz="4" w:space="0" w:color="auto"/>
            </w:tcBorders>
          </w:tcPr>
          <w:p w:rsidR="0015064D" w:rsidRDefault="0015064D" w:rsidP="00CF3320">
            <w:r>
              <w:t>Сроки реализации муниципальной  подпрограммы</w:t>
            </w:r>
          </w:p>
        </w:tc>
        <w:tc>
          <w:tcPr>
            <w:tcW w:w="6050" w:type="dxa"/>
            <w:tcBorders>
              <w:top w:val="single" w:sz="4" w:space="0" w:color="auto"/>
              <w:left w:val="single" w:sz="4" w:space="0" w:color="auto"/>
              <w:bottom w:val="single" w:sz="4" w:space="0" w:color="auto"/>
              <w:right w:val="single" w:sz="4" w:space="0" w:color="auto"/>
            </w:tcBorders>
          </w:tcPr>
          <w:p w:rsidR="0015064D" w:rsidRDefault="0015064D" w:rsidP="00CF3320">
            <w:pPr>
              <w:tabs>
                <w:tab w:val="left" w:pos="993"/>
              </w:tabs>
            </w:pPr>
            <w:r>
              <w:t>2014 – 2028 годы</w:t>
            </w:r>
          </w:p>
        </w:tc>
      </w:tr>
      <w:tr w:rsidR="0015064D" w:rsidTr="00CF3320">
        <w:trPr>
          <w:gridAfter w:val="1"/>
          <w:wAfter w:w="31" w:type="dxa"/>
          <w:jc w:val="center"/>
        </w:trPr>
        <w:tc>
          <w:tcPr>
            <w:tcW w:w="3813" w:type="dxa"/>
            <w:tcBorders>
              <w:top w:val="single" w:sz="4" w:space="0" w:color="auto"/>
              <w:left w:val="single" w:sz="4" w:space="0" w:color="auto"/>
              <w:bottom w:val="single" w:sz="4" w:space="0" w:color="auto"/>
              <w:right w:val="single" w:sz="4" w:space="0" w:color="auto"/>
            </w:tcBorders>
          </w:tcPr>
          <w:p w:rsidR="0015064D" w:rsidRDefault="0015064D" w:rsidP="00CF3320">
            <w:r>
              <w:t>Объемы и источники финансирования на реализацию муниципальной подпрограммы</w:t>
            </w:r>
          </w:p>
        </w:tc>
        <w:tc>
          <w:tcPr>
            <w:tcW w:w="6050" w:type="dxa"/>
            <w:tcBorders>
              <w:top w:val="single" w:sz="4" w:space="0" w:color="auto"/>
              <w:left w:val="single" w:sz="4" w:space="0" w:color="auto"/>
              <w:bottom w:val="single" w:sz="4" w:space="0" w:color="auto"/>
              <w:right w:val="single" w:sz="4" w:space="0" w:color="auto"/>
            </w:tcBorders>
          </w:tcPr>
          <w:p w:rsidR="0015064D" w:rsidRDefault="0015064D" w:rsidP="00CF3320">
            <w:r>
              <w:t xml:space="preserve">Для решения поставленных задач требуется 10349,0 </w:t>
            </w:r>
            <w:proofErr w:type="spellStart"/>
            <w:r>
              <w:t>тыс</w:t>
            </w:r>
            <w:proofErr w:type="gramStart"/>
            <w:r>
              <w:t>.р</w:t>
            </w:r>
            <w:proofErr w:type="gramEnd"/>
            <w:r>
              <w:t>уб</w:t>
            </w:r>
            <w:proofErr w:type="spellEnd"/>
            <w:r>
              <w:t xml:space="preserve">. (2014-2028гг), в </w:t>
            </w:r>
            <w:proofErr w:type="spellStart"/>
            <w:r>
              <w:t>т.ч</w:t>
            </w:r>
            <w:proofErr w:type="spellEnd"/>
            <w:r>
              <w:t>.</w:t>
            </w:r>
          </w:p>
          <w:p w:rsidR="0015064D" w:rsidRDefault="0015064D" w:rsidP="00CF3320">
            <w:pPr>
              <w:autoSpaceDE w:val="0"/>
              <w:autoSpaceDN w:val="0"/>
            </w:pPr>
            <w:r>
              <w:t>2014 – 342,6 тыс. рублей;</w:t>
            </w:r>
          </w:p>
          <w:p w:rsidR="0015064D" w:rsidRDefault="0015064D" w:rsidP="00CF3320">
            <w:pPr>
              <w:autoSpaceDE w:val="0"/>
              <w:autoSpaceDN w:val="0"/>
            </w:pPr>
            <w:r>
              <w:t>2015 –  92,4 тыс. рублей;</w:t>
            </w:r>
          </w:p>
          <w:p w:rsidR="0015064D" w:rsidRDefault="0015064D" w:rsidP="00CF3320">
            <w:pPr>
              <w:autoSpaceDE w:val="0"/>
              <w:autoSpaceDN w:val="0"/>
            </w:pPr>
            <w:r>
              <w:t>2016 –  195,9 тыс. рублей;</w:t>
            </w:r>
          </w:p>
          <w:p w:rsidR="0015064D" w:rsidRDefault="0015064D" w:rsidP="00CF3320">
            <w:pPr>
              <w:autoSpaceDE w:val="0"/>
              <w:autoSpaceDN w:val="0"/>
            </w:pPr>
            <w:r>
              <w:lastRenderedPageBreak/>
              <w:t>2017 –  79,5 тыс. рублей.</w:t>
            </w:r>
          </w:p>
          <w:p w:rsidR="0015064D" w:rsidRDefault="0015064D" w:rsidP="00CF3320">
            <w:pPr>
              <w:autoSpaceDE w:val="0"/>
              <w:autoSpaceDN w:val="0"/>
            </w:pPr>
            <w:r>
              <w:t>2018 –  8982,2 тыс. рублей.</w:t>
            </w:r>
          </w:p>
          <w:p w:rsidR="0015064D" w:rsidRDefault="0015064D" w:rsidP="00CF3320">
            <w:pPr>
              <w:autoSpaceDE w:val="0"/>
              <w:autoSpaceDN w:val="0"/>
            </w:pPr>
            <w:r>
              <w:t>2019 –  156,0 тыс. рублей.</w:t>
            </w:r>
          </w:p>
          <w:p w:rsidR="0015064D" w:rsidRDefault="0015064D" w:rsidP="00CF3320">
            <w:pPr>
              <w:autoSpaceDE w:val="0"/>
              <w:autoSpaceDN w:val="0"/>
            </w:pPr>
            <w:r>
              <w:t xml:space="preserve">2020 – 68,7 </w:t>
            </w:r>
            <w:proofErr w:type="spellStart"/>
            <w:r>
              <w:t>тыс</w:t>
            </w:r>
            <w:proofErr w:type="gramStart"/>
            <w:r>
              <w:t>.р</w:t>
            </w:r>
            <w:proofErr w:type="gramEnd"/>
            <w:r>
              <w:t>ублей</w:t>
            </w:r>
            <w:proofErr w:type="spellEnd"/>
          </w:p>
          <w:p w:rsidR="0015064D" w:rsidRDefault="0015064D" w:rsidP="00CF3320">
            <w:pPr>
              <w:autoSpaceDE w:val="0"/>
              <w:autoSpaceDN w:val="0"/>
            </w:pPr>
            <w:r>
              <w:t>2021 – 300,2 тыс. рублей</w:t>
            </w:r>
          </w:p>
          <w:p w:rsidR="0015064D" w:rsidRDefault="0015064D" w:rsidP="00CF3320">
            <w:pPr>
              <w:autoSpaceDE w:val="0"/>
              <w:autoSpaceDN w:val="0"/>
            </w:pPr>
            <w:r>
              <w:t xml:space="preserve">2022 – 10,0 </w:t>
            </w:r>
            <w:proofErr w:type="spellStart"/>
            <w:r>
              <w:t>тыс</w:t>
            </w:r>
            <w:proofErr w:type="gramStart"/>
            <w:r>
              <w:t>.р</w:t>
            </w:r>
            <w:proofErr w:type="gramEnd"/>
            <w:r>
              <w:t>ублей</w:t>
            </w:r>
            <w:proofErr w:type="spellEnd"/>
          </w:p>
          <w:p w:rsidR="0015064D" w:rsidRDefault="0015064D" w:rsidP="00CF3320">
            <w:pPr>
              <w:autoSpaceDE w:val="0"/>
              <w:autoSpaceDN w:val="0"/>
            </w:pPr>
            <w:r>
              <w:t xml:space="preserve">2023 – 81,0 </w:t>
            </w:r>
            <w:proofErr w:type="spellStart"/>
            <w:r>
              <w:t>тыс</w:t>
            </w:r>
            <w:proofErr w:type="gramStart"/>
            <w:r>
              <w:t>.р</w:t>
            </w:r>
            <w:proofErr w:type="gramEnd"/>
            <w:r>
              <w:t>ублей</w:t>
            </w:r>
            <w:proofErr w:type="spellEnd"/>
          </w:p>
          <w:p w:rsidR="0015064D" w:rsidRDefault="0015064D" w:rsidP="00CF3320">
            <w:pPr>
              <w:autoSpaceDE w:val="0"/>
              <w:autoSpaceDN w:val="0"/>
            </w:pPr>
            <w:r>
              <w:t xml:space="preserve">2024 – 10,5 </w:t>
            </w:r>
            <w:proofErr w:type="spellStart"/>
            <w:r>
              <w:t>тыс</w:t>
            </w:r>
            <w:proofErr w:type="gramStart"/>
            <w:r>
              <w:t>.р</w:t>
            </w:r>
            <w:proofErr w:type="gramEnd"/>
            <w:r>
              <w:t>ублей</w:t>
            </w:r>
            <w:proofErr w:type="spellEnd"/>
          </w:p>
          <w:p w:rsidR="0015064D" w:rsidRDefault="0015064D" w:rsidP="00CF3320">
            <w:pPr>
              <w:autoSpaceDE w:val="0"/>
              <w:autoSpaceDN w:val="0"/>
            </w:pPr>
            <w:r>
              <w:t>2025-</w:t>
            </w:r>
            <w:r>
              <w:tab/>
              <w:t xml:space="preserve">10,0 </w:t>
            </w:r>
            <w:proofErr w:type="spellStart"/>
            <w:r>
              <w:t>тыс</w:t>
            </w:r>
            <w:proofErr w:type="gramStart"/>
            <w:r>
              <w:t>.р</w:t>
            </w:r>
            <w:proofErr w:type="gramEnd"/>
            <w:r>
              <w:t>ублей</w:t>
            </w:r>
            <w:proofErr w:type="spellEnd"/>
          </w:p>
          <w:p w:rsidR="0015064D" w:rsidRDefault="0015064D" w:rsidP="00CF3320">
            <w:pPr>
              <w:autoSpaceDE w:val="0"/>
              <w:autoSpaceDN w:val="0"/>
            </w:pPr>
            <w:r>
              <w:t>2026</w:t>
            </w:r>
            <w:r>
              <w:tab/>
              <w:t xml:space="preserve">10,0 </w:t>
            </w:r>
            <w:proofErr w:type="spellStart"/>
            <w:r>
              <w:t>тыс</w:t>
            </w:r>
            <w:proofErr w:type="gramStart"/>
            <w:r>
              <w:t>.р</w:t>
            </w:r>
            <w:proofErr w:type="gramEnd"/>
            <w:r>
              <w:t>ублей</w:t>
            </w:r>
            <w:proofErr w:type="spellEnd"/>
          </w:p>
          <w:p w:rsidR="0015064D" w:rsidRDefault="0015064D" w:rsidP="00CF3320">
            <w:pPr>
              <w:autoSpaceDE w:val="0"/>
              <w:autoSpaceDN w:val="0"/>
            </w:pPr>
            <w:r>
              <w:t>2027</w:t>
            </w:r>
            <w:r>
              <w:tab/>
              <w:t xml:space="preserve">10,0 </w:t>
            </w:r>
            <w:proofErr w:type="spellStart"/>
            <w:r>
              <w:t>тыс</w:t>
            </w:r>
            <w:proofErr w:type="gramStart"/>
            <w:r>
              <w:t>.р</w:t>
            </w:r>
            <w:proofErr w:type="gramEnd"/>
            <w:r>
              <w:t>ублей</w:t>
            </w:r>
            <w:proofErr w:type="spellEnd"/>
          </w:p>
          <w:p w:rsidR="0015064D" w:rsidRDefault="0015064D" w:rsidP="00CF3320">
            <w:r>
              <w:t>2028</w:t>
            </w:r>
            <w:r>
              <w:tab/>
              <w:t xml:space="preserve">0,0 </w:t>
            </w:r>
            <w:proofErr w:type="spellStart"/>
            <w:r>
              <w:t>тыс</w:t>
            </w:r>
            <w:proofErr w:type="gramStart"/>
            <w:r>
              <w:t>.р</w:t>
            </w:r>
            <w:proofErr w:type="gramEnd"/>
            <w:r>
              <w:t>ублей</w:t>
            </w:r>
            <w:proofErr w:type="spellEnd"/>
          </w:p>
          <w:p w:rsidR="0015064D" w:rsidRDefault="0015064D" w:rsidP="00CF3320">
            <w:pPr>
              <w:autoSpaceDE w:val="0"/>
              <w:autoSpaceDN w:val="0"/>
            </w:pPr>
            <w:r>
              <w:t>Общий объем финансирования определяется решением Совета народных депутатов Мазурского сельского поселения</w:t>
            </w:r>
            <w:r>
              <w:rPr>
                <w:spacing w:val="2"/>
              </w:rPr>
              <w:t xml:space="preserve"> </w:t>
            </w:r>
            <w:r>
              <w:t>Поворинского муниципального района на очередной финансовый год. Источник финансирования: бюджет Мазурского сельского поселения Поворинского муниципального района.</w:t>
            </w:r>
          </w:p>
          <w:p w:rsidR="0015064D" w:rsidRDefault="0015064D" w:rsidP="00CF3320">
            <w:pPr>
              <w:autoSpaceDE w:val="0"/>
              <w:autoSpaceDN w:val="0"/>
            </w:pPr>
          </w:p>
        </w:tc>
      </w:tr>
      <w:tr w:rsidR="0015064D" w:rsidTr="00CF3320">
        <w:trPr>
          <w:gridAfter w:val="1"/>
          <w:wAfter w:w="31" w:type="dxa"/>
          <w:jc w:val="center"/>
        </w:trPr>
        <w:tc>
          <w:tcPr>
            <w:tcW w:w="3813" w:type="dxa"/>
            <w:tcBorders>
              <w:top w:val="single" w:sz="4" w:space="0" w:color="auto"/>
              <w:left w:val="single" w:sz="4" w:space="0" w:color="auto"/>
              <w:bottom w:val="single" w:sz="4" w:space="0" w:color="auto"/>
              <w:right w:val="single" w:sz="4" w:space="0" w:color="auto"/>
            </w:tcBorders>
            <w:vAlign w:val="bottom"/>
          </w:tcPr>
          <w:p w:rsidR="0015064D" w:rsidRDefault="0015064D" w:rsidP="00CF3320">
            <w:pPr>
              <w:rPr>
                <w:color w:val="000000"/>
                <w:sz w:val="16"/>
                <w:szCs w:val="16"/>
              </w:rPr>
            </w:pPr>
          </w:p>
          <w:p w:rsidR="0015064D" w:rsidRDefault="0015064D" w:rsidP="00CF3320">
            <w:pPr>
              <w:rPr>
                <w:color w:val="000000"/>
                <w:sz w:val="16"/>
                <w:szCs w:val="16"/>
              </w:rPr>
            </w:pPr>
          </w:p>
          <w:p w:rsidR="0015064D" w:rsidRDefault="0015064D" w:rsidP="00CF3320">
            <w:pPr>
              <w:rPr>
                <w:color w:val="000000"/>
                <w:sz w:val="16"/>
                <w:szCs w:val="16"/>
              </w:rPr>
            </w:pPr>
          </w:p>
          <w:p w:rsidR="0015064D" w:rsidRDefault="0015064D" w:rsidP="00CF3320">
            <w:pPr>
              <w:rPr>
                <w:color w:val="000000"/>
                <w:sz w:val="16"/>
                <w:szCs w:val="16"/>
              </w:rPr>
            </w:pPr>
            <w:r>
              <w:rPr>
                <w:color w:val="000000"/>
                <w:sz w:val="16"/>
                <w:szCs w:val="16"/>
              </w:rPr>
              <w:t>9884,4</w:t>
            </w:r>
          </w:p>
        </w:tc>
        <w:tc>
          <w:tcPr>
            <w:tcW w:w="6050" w:type="dxa"/>
            <w:tcBorders>
              <w:top w:val="single" w:sz="4" w:space="0" w:color="auto"/>
              <w:left w:val="single" w:sz="4" w:space="0" w:color="auto"/>
              <w:bottom w:val="single" w:sz="4" w:space="0" w:color="auto"/>
              <w:right w:val="single" w:sz="4" w:space="0" w:color="auto"/>
            </w:tcBorders>
          </w:tcPr>
          <w:p w:rsidR="0015064D" w:rsidRDefault="0015064D" w:rsidP="00CF3320">
            <w:pPr>
              <w:jc w:val="both"/>
            </w:pPr>
            <w:r>
              <w:t>Для повышения доходной базы  бюджета Мазурского сельского поселения от неналоговых доходов предусмотрена реализация следующих мер:</w:t>
            </w:r>
          </w:p>
          <w:p w:rsidR="0015064D" w:rsidRDefault="0015064D" w:rsidP="00CF3320">
            <w:pPr>
              <w:jc w:val="both"/>
            </w:pPr>
            <w:r>
              <w:t>- выявление неиспользуемых земельных участков, постановка их на учет и предоставление юридическим и физическим лицам по договорам аренды или купли-продажи.</w:t>
            </w:r>
          </w:p>
          <w:p w:rsidR="0015064D" w:rsidRDefault="0015064D" w:rsidP="00CF3320">
            <w:r>
              <w:t>- увеличение эффективности  использования имущества, которое находится в собственности муниципального образования посредством  сдачи в аренду или во временное владение и пользование.</w:t>
            </w:r>
          </w:p>
        </w:tc>
      </w:tr>
    </w:tbl>
    <w:p w:rsidR="0015064D" w:rsidRDefault="0015064D" w:rsidP="0015064D">
      <w:pPr>
        <w:pStyle w:val="consplusnormal1"/>
        <w:ind w:firstLine="0"/>
        <w:jc w:val="center"/>
        <w:rPr>
          <w:rFonts w:ascii="Times New Roman" w:hAnsi="Times New Roman" w:cs="Times New Roman"/>
          <w:sz w:val="24"/>
          <w:szCs w:val="24"/>
        </w:rPr>
      </w:pPr>
    </w:p>
    <w:p w:rsidR="0015064D" w:rsidRDefault="0015064D" w:rsidP="0015064D">
      <w:pPr>
        <w:pStyle w:val="aa"/>
        <w:tabs>
          <w:tab w:val="left" w:pos="7230"/>
        </w:tabs>
        <w:autoSpaceDE w:val="0"/>
        <w:autoSpaceDN w:val="0"/>
        <w:adjustRightInd w:val="0"/>
        <w:ind w:left="0"/>
        <w:jc w:val="center"/>
        <w:rPr>
          <w:b/>
          <w:sz w:val="24"/>
          <w:szCs w:val="24"/>
        </w:rPr>
      </w:pPr>
      <w:r>
        <w:rPr>
          <w:b/>
          <w:sz w:val="24"/>
          <w:szCs w:val="24"/>
        </w:rPr>
        <w:t>Общая характеристика сферы реализации муниципальной подпрограммы, основные проблемы в указанной сфере и прогноз ее развития на период с 2014 по 2028гг</w:t>
      </w:r>
    </w:p>
    <w:p w:rsidR="0015064D" w:rsidRDefault="0015064D" w:rsidP="0015064D">
      <w:pPr>
        <w:spacing w:before="100" w:beforeAutospacing="1"/>
      </w:pPr>
      <w:r>
        <w:t>Управление муниципальным имуществом и земельными ресурсами является неотъемлемой частью деятельности администрации Мазурского сельского поселения</w:t>
      </w:r>
      <w:r>
        <w:rPr>
          <w:spacing w:val="2"/>
        </w:rPr>
        <w:t xml:space="preserve"> </w:t>
      </w:r>
      <w:r>
        <w:t>Поворинского муниципального района. 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w:t>
      </w:r>
      <w:proofErr w:type="gramStart"/>
      <w:r>
        <w:t>дств в б</w:t>
      </w:r>
      <w:proofErr w:type="gramEnd"/>
      <w:r>
        <w:t>юджет поселения от использования муниципального имущества и земельных ресурсов.</w:t>
      </w:r>
    </w:p>
    <w:p w:rsidR="0015064D" w:rsidRDefault="0015064D" w:rsidP="0015064D">
      <w:pPr>
        <w:spacing w:before="100" w:beforeAutospacing="1"/>
      </w:pPr>
      <w:r>
        <w:t>От эффективности управления и распоряжения муниципальным  имуществом в значительной степени зависят объемы поступлений в бюджет поселения.</w:t>
      </w:r>
    </w:p>
    <w:p w:rsidR="0015064D" w:rsidRDefault="0015064D" w:rsidP="0015064D">
      <w:pPr>
        <w:spacing w:before="100" w:beforeAutospacing="1"/>
        <w:jc w:val="both"/>
      </w:pPr>
      <w:r>
        <w:t>Составляющей основой поступлений в бюджет неналоговых доходов от управления муниципальным имуществом Мазурского сельского поселения</w:t>
      </w:r>
      <w:r>
        <w:rPr>
          <w:spacing w:val="2"/>
        </w:rPr>
        <w:t xml:space="preserve"> </w:t>
      </w:r>
      <w:r>
        <w:t xml:space="preserve">Поворинского </w:t>
      </w:r>
      <w:r>
        <w:lastRenderedPageBreak/>
        <w:t>муниципального  района определены доходы  от сдачи в аренду и продажи земельных участков. Учитывая системное сокращение физического объема муниципальной собственности и перехода ее в разряд частного капитала, динамика поступления доходов по остальным источникам в основном имеет тенденцию  к уменьшению, либо несущественного роста. Повышение доходности от распоряжения муниципальной собственностью поселения возможно благодаря реализации программных мероприятий, которые позволят повысить эффективность управления муниципальным имуществом.</w:t>
      </w:r>
    </w:p>
    <w:p w:rsidR="0015064D" w:rsidRDefault="0015064D" w:rsidP="0015064D">
      <w:pPr>
        <w:spacing w:before="100" w:beforeAutospacing="1"/>
        <w:jc w:val="both"/>
      </w:pPr>
      <w:r>
        <w:t>Структура и состав муниципальной собственности Мазурского сельского поселения</w:t>
      </w:r>
      <w:r>
        <w:rPr>
          <w:spacing w:val="2"/>
        </w:rPr>
        <w:t xml:space="preserve"> </w:t>
      </w:r>
      <w:r>
        <w:t>Поворинского муниципального  района включают в себя: землю, нежилые помещения, имущественные комплексы, иное движимое и недвижимое имущество. Каждый из указанных элементов характеризуется качественной однородностью,  в том числе и с точки зрения форм и методов управления.</w:t>
      </w:r>
    </w:p>
    <w:p w:rsidR="0015064D" w:rsidRDefault="0015064D" w:rsidP="0015064D">
      <w:pPr>
        <w:spacing w:before="100" w:beforeAutospacing="1"/>
        <w:jc w:val="both"/>
      </w:pPr>
      <w:r>
        <w:t>На территории Мазурского сельского поселения</w:t>
      </w:r>
      <w:r>
        <w:rPr>
          <w:spacing w:val="2"/>
        </w:rPr>
        <w:t xml:space="preserve"> </w:t>
      </w:r>
      <w:r>
        <w:t>Поворинского муниципального  района существует проблема достоверности сведений об объектах муниципальной собственности, решением которой является техническая инвентаризация объектов муниципальной собственности и заказ оценки ее стоимости.</w:t>
      </w:r>
    </w:p>
    <w:p w:rsidR="0015064D" w:rsidRDefault="0015064D" w:rsidP="0015064D">
      <w:pPr>
        <w:spacing w:before="100" w:beforeAutospacing="1"/>
        <w:jc w:val="both"/>
      </w:pPr>
      <w:r>
        <w:t>Оформление технической документации и регистрация права собственности Мазурского сельского поселения</w:t>
      </w:r>
      <w:r>
        <w:rPr>
          <w:spacing w:val="2"/>
        </w:rPr>
        <w:t xml:space="preserve"> </w:t>
      </w:r>
      <w:r>
        <w:t>Поворинского муниципального  района на объекты недвижимости, а также выделение средств на проведение вышеуказанных мероприятий  позволит решить выше обозначенные проблемы, приведет имущественные отношения в соответствие с действующим законодательством.</w:t>
      </w:r>
    </w:p>
    <w:p w:rsidR="0015064D" w:rsidRDefault="0015064D" w:rsidP="0015064D">
      <w:pPr>
        <w:spacing w:before="100" w:beforeAutospacing="1"/>
        <w:jc w:val="both"/>
      </w:pPr>
      <w:r>
        <w:t>Подпрограмма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муниципального имущества на территории Мазурского сельского поселения</w:t>
      </w:r>
      <w:r>
        <w:rPr>
          <w:spacing w:val="2"/>
        </w:rPr>
        <w:t xml:space="preserve"> </w:t>
      </w:r>
      <w:r>
        <w:t>Поворинского муниципального  района.</w:t>
      </w:r>
    </w:p>
    <w:p w:rsidR="0015064D" w:rsidRDefault="0015064D" w:rsidP="0015064D">
      <w:pPr>
        <w:spacing w:before="100" w:beforeAutospacing="1"/>
      </w:pPr>
      <w:r>
        <w:rPr>
          <w:b/>
          <w:bCs/>
        </w:rPr>
        <w:t> </w:t>
      </w:r>
    </w:p>
    <w:p w:rsidR="0015064D" w:rsidRDefault="0015064D" w:rsidP="0015064D">
      <w:pPr>
        <w:tabs>
          <w:tab w:val="left" w:pos="7230"/>
        </w:tabs>
        <w:jc w:val="center"/>
        <w:rPr>
          <w:b/>
        </w:rPr>
      </w:pPr>
      <w:r>
        <w:rPr>
          <w:b/>
        </w:rPr>
        <w:t xml:space="preserve">Приоритеты муниципальной  политики в сфере реализации </w:t>
      </w:r>
      <w:r>
        <w:rPr>
          <w:b/>
        </w:rPr>
        <w:br/>
        <w:t xml:space="preserve">муниципальной подпрограммы, цели, задачи и показатели (индикаторы) </w:t>
      </w:r>
      <w:r>
        <w:rPr>
          <w:b/>
        </w:rPr>
        <w:br/>
        <w:t xml:space="preserve">реализации муниципальной  программы. </w:t>
      </w:r>
    </w:p>
    <w:p w:rsidR="0015064D" w:rsidRDefault="0015064D" w:rsidP="0015064D">
      <w:r>
        <w:rPr>
          <w:b/>
          <w:bCs/>
        </w:rPr>
        <w:t> </w:t>
      </w:r>
    </w:p>
    <w:p w:rsidR="0015064D" w:rsidRDefault="0015064D" w:rsidP="0015064D">
      <w:pPr>
        <w:jc w:val="both"/>
      </w:pPr>
      <w:r>
        <w:t>Подпрограмма направлена на реализацию мероприятий по формированию структуры собственности Мазурского сельского поселения</w:t>
      </w:r>
      <w:r>
        <w:rPr>
          <w:spacing w:val="2"/>
        </w:rPr>
        <w:t xml:space="preserve"> </w:t>
      </w:r>
      <w:r>
        <w:t>Поворинского муниципального района и обеспечению эффективного управления ею.</w:t>
      </w:r>
    </w:p>
    <w:p w:rsidR="0015064D" w:rsidRDefault="0015064D" w:rsidP="0015064D">
      <w:pPr>
        <w:pStyle w:val="consplusnormal1"/>
        <w:ind w:firstLine="0"/>
        <w:rPr>
          <w:rFonts w:ascii="Times New Roman" w:hAnsi="Times New Roman" w:cs="Times New Roman"/>
          <w:sz w:val="24"/>
          <w:szCs w:val="24"/>
        </w:rPr>
      </w:pPr>
      <w:r>
        <w:rPr>
          <w:rFonts w:ascii="Times New Roman" w:hAnsi="Times New Roman" w:cs="Times New Roman"/>
          <w:sz w:val="24"/>
          <w:szCs w:val="24"/>
        </w:rPr>
        <w:t>Задачи муниципальной подпрограммы:</w:t>
      </w:r>
    </w:p>
    <w:p w:rsidR="0015064D" w:rsidRDefault="0015064D" w:rsidP="0015064D">
      <w:pPr>
        <w:pStyle w:val="11"/>
        <w:ind w:left="0"/>
        <w:rPr>
          <w:sz w:val="24"/>
          <w:szCs w:val="24"/>
        </w:rPr>
      </w:pPr>
      <w:r>
        <w:rPr>
          <w:sz w:val="24"/>
          <w:szCs w:val="24"/>
        </w:rPr>
        <w:t>1. Увеличение доходов бюджета на основе эффективного управления муниципальной собственностью.</w:t>
      </w:r>
    </w:p>
    <w:p w:rsidR="0015064D" w:rsidRDefault="0015064D" w:rsidP="0015064D">
      <w:pPr>
        <w:pStyle w:val="11"/>
        <w:ind w:left="0"/>
        <w:rPr>
          <w:sz w:val="24"/>
          <w:szCs w:val="24"/>
        </w:rPr>
      </w:pPr>
      <w:r>
        <w:rPr>
          <w:sz w:val="24"/>
          <w:szCs w:val="24"/>
        </w:rPr>
        <w:t xml:space="preserve">2. Совершенствование </w:t>
      </w:r>
      <w:proofErr w:type="gramStart"/>
      <w:r>
        <w:rPr>
          <w:sz w:val="24"/>
          <w:szCs w:val="24"/>
        </w:rPr>
        <w:t>системы учета объектов муниципальной  собственности Мазурского сельского поселения</w:t>
      </w:r>
      <w:proofErr w:type="gramEnd"/>
      <w:r>
        <w:rPr>
          <w:sz w:val="24"/>
          <w:szCs w:val="24"/>
        </w:rPr>
        <w:t>.</w:t>
      </w:r>
    </w:p>
    <w:p w:rsidR="0015064D" w:rsidRDefault="0015064D" w:rsidP="0015064D">
      <w:pPr>
        <w:pStyle w:val="11"/>
        <w:ind w:left="0"/>
        <w:rPr>
          <w:sz w:val="24"/>
          <w:szCs w:val="24"/>
        </w:rPr>
      </w:pPr>
      <w:r>
        <w:rPr>
          <w:sz w:val="24"/>
          <w:szCs w:val="24"/>
        </w:rPr>
        <w:t>3. Осуществление полномочий собственника в отношении имущества муниципальных учреждений.</w:t>
      </w:r>
    </w:p>
    <w:p w:rsidR="0015064D" w:rsidRDefault="0015064D" w:rsidP="0015064D">
      <w:pPr>
        <w:jc w:val="both"/>
      </w:pPr>
      <w:r>
        <w:t>4. Организация эффективного управления земельными ресурсами на территории поселения.</w:t>
      </w:r>
    </w:p>
    <w:p w:rsidR="0015064D" w:rsidRDefault="0015064D" w:rsidP="0015064D">
      <w:pPr>
        <w:jc w:val="both"/>
      </w:pPr>
      <w:r>
        <w:lastRenderedPageBreak/>
        <w:t xml:space="preserve">Целью подпрограммы является повышение эффективности управления муниципальной собственностью, направленной на увеличение доходов бюджета поселения. </w:t>
      </w:r>
    </w:p>
    <w:p w:rsidR="0015064D" w:rsidRDefault="0015064D" w:rsidP="0015064D">
      <w:pPr>
        <w:jc w:val="both"/>
      </w:pPr>
    </w:p>
    <w:p w:rsidR="0015064D" w:rsidRDefault="0015064D" w:rsidP="0015064D">
      <w:pPr>
        <w:jc w:val="center"/>
        <w:rPr>
          <w:b/>
        </w:rPr>
      </w:pPr>
      <w:r>
        <w:rPr>
          <w:b/>
        </w:rPr>
        <w:t xml:space="preserve">Характеристика основных мероприятий </w:t>
      </w:r>
      <w:r>
        <w:rPr>
          <w:b/>
        </w:rPr>
        <w:br/>
        <w:t>муниципальной  подпрограммы</w:t>
      </w:r>
    </w:p>
    <w:p w:rsidR="0015064D" w:rsidRDefault="0015064D" w:rsidP="0015064D">
      <w:pPr>
        <w:pStyle w:val="ConsPlusNonformat"/>
        <w:jc w:val="center"/>
        <w:rPr>
          <w:rFonts w:ascii="Times New Roman" w:hAnsi="Times New Roman" w:cs="Times New Roman"/>
          <w:color w:val="FF0000"/>
          <w:sz w:val="24"/>
          <w:szCs w:val="24"/>
        </w:rPr>
      </w:pPr>
    </w:p>
    <w:p w:rsidR="0015064D" w:rsidRDefault="0015064D" w:rsidP="0015064D">
      <w:pPr>
        <w:pStyle w:val="ConsPlusNonformat"/>
        <w:jc w:val="both"/>
        <w:rPr>
          <w:rFonts w:ascii="Times New Roman" w:hAnsi="Times New Roman" w:cs="Times New Roman"/>
          <w:color w:val="FF0000"/>
          <w:sz w:val="24"/>
          <w:szCs w:val="24"/>
        </w:rPr>
      </w:pPr>
      <w:r>
        <w:rPr>
          <w:rFonts w:ascii="Times New Roman" w:hAnsi="Times New Roman" w:cs="Times New Roman"/>
          <w:sz w:val="24"/>
          <w:szCs w:val="24"/>
        </w:rPr>
        <w:t xml:space="preserve"> Основным мероприятием подпрограммы является повышение эффективности управления муниципальным имуществом Мазурского сельского поселения</w:t>
      </w:r>
      <w:r>
        <w:rPr>
          <w:rFonts w:ascii="Times New Roman" w:hAnsi="Times New Roman" w:cs="Times New Roman"/>
          <w:spacing w:val="2"/>
          <w:sz w:val="24"/>
          <w:szCs w:val="24"/>
        </w:rPr>
        <w:t xml:space="preserve"> </w:t>
      </w:r>
      <w:r>
        <w:rPr>
          <w:rFonts w:ascii="Times New Roman" w:hAnsi="Times New Roman" w:cs="Times New Roman"/>
          <w:sz w:val="24"/>
          <w:szCs w:val="24"/>
        </w:rPr>
        <w:t>Поворинского муниципального района.</w:t>
      </w:r>
    </w:p>
    <w:p w:rsidR="0015064D" w:rsidRDefault="0015064D" w:rsidP="0015064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Управление и распоряжение муниципальным имуществом осуществляется под воздействием следующих факторов: </w:t>
      </w:r>
    </w:p>
    <w:p w:rsidR="0015064D" w:rsidRDefault="0015064D" w:rsidP="001506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15064D" w:rsidRDefault="0015064D" w:rsidP="001506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текущего и перспективного планирования при системном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использованием муниципального  имущества.</w:t>
      </w:r>
    </w:p>
    <w:p w:rsidR="0015064D" w:rsidRDefault="0015064D" w:rsidP="0015064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15064D" w:rsidRDefault="0015064D" w:rsidP="001506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Совершенствуется механизм аренды земельных участков, путем реализации мероприятий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поступлением платежей от сдачи в аренду земельных участков; </w:t>
      </w:r>
    </w:p>
    <w:p w:rsidR="0015064D" w:rsidRDefault="0015064D" w:rsidP="0015064D">
      <w:pPr>
        <w:pStyle w:val="ConsPlusNonformat"/>
        <w:jc w:val="both"/>
        <w:rPr>
          <w:rFonts w:ascii="Times New Roman" w:hAnsi="Times New Roman" w:cs="Times New Roman"/>
          <w:sz w:val="24"/>
          <w:szCs w:val="24"/>
        </w:rPr>
      </w:pPr>
      <w:r>
        <w:rPr>
          <w:rFonts w:ascii="Times New Roman" w:hAnsi="Times New Roman" w:cs="Times New Roman"/>
          <w:sz w:val="24"/>
          <w:szCs w:val="24"/>
        </w:rPr>
        <w:t>-   своевременному перезаключению договоров аренды;</w:t>
      </w:r>
    </w:p>
    <w:p w:rsidR="0015064D" w:rsidRDefault="0015064D" w:rsidP="0015064D">
      <w:pPr>
        <w:pStyle w:val="ConsPlusNonformat"/>
        <w:jc w:val="both"/>
        <w:rPr>
          <w:rFonts w:ascii="Times New Roman" w:hAnsi="Times New Roman" w:cs="Times New Roman"/>
          <w:sz w:val="24"/>
          <w:szCs w:val="24"/>
        </w:rPr>
      </w:pPr>
      <w:r>
        <w:rPr>
          <w:rFonts w:ascii="Times New Roman" w:hAnsi="Times New Roman" w:cs="Times New Roman"/>
          <w:sz w:val="24"/>
          <w:szCs w:val="24"/>
        </w:rPr>
        <w:t>-  своевременному подписанию дополнительных соглашений по вопросам изменения договоров аренды.</w:t>
      </w:r>
    </w:p>
    <w:p w:rsidR="0015064D" w:rsidRDefault="0015064D" w:rsidP="0015064D">
      <w:pPr>
        <w:autoSpaceDE w:val="0"/>
        <w:autoSpaceDN w:val="0"/>
        <w:adjustRightInd w:val="0"/>
        <w:jc w:val="center"/>
        <w:outlineLvl w:val="1"/>
        <w:rPr>
          <w:b/>
        </w:rPr>
      </w:pPr>
      <w:r>
        <w:rPr>
          <w:b/>
        </w:rPr>
        <w:t xml:space="preserve"> Ресурсное обеспечение реализации муниципальной подпрограммы</w:t>
      </w:r>
    </w:p>
    <w:p w:rsidR="0015064D" w:rsidRDefault="0015064D" w:rsidP="0015064D">
      <w:r>
        <w:t xml:space="preserve">Реализация муниципальной подпрограммы будет осуществляться за счет средств  бюджета поселения. Общий объем средств на реализацию муниципальной подпрограммы составляет 10349,0 </w:t>
      </w:r>
      <w:proofErr w:type="spellStart"/>
      <w:r>
        <w:t>тыс</w:t>
      </w:r>
      <w:proofErr w:type="gramStart"/>
      <w:r>
        <w:t>.р</w:t>
      </w:r>
      <w:proofErr w:type="gramEnd"/>
      <w:r>
        <w:t>уб</w:t>
      </w:r>
      <w:proofErr w:type="spellEnd"/>
      <w:r>
        <w:t xml:space="preserve">. (2014-2028гг), в </w:t>
      </w:r>
      <w:proofErr w:type="spellStart"/>
      <w:r>
        <w:t>т.ч</w:t>
      </w:r>
      <w:proofErr w:type="spellEnd"/>
      <w:r>
        <w:t>.</w:t>
      </w:r>
    </w:p>
    <w:p w:rsidR="0015064D" w:rsidRDefault="0015064D" w:rsidP="0015064D">
      <w:pPr>
        <w:autoSpaceDE w:val="0"/>
        <w:autoSpaceDN w:val="0"/>
      </w:pPr>
      <w:r>
        <w:t>2014 – 342,6 тыс. рублей;</w:t>
      </w:r>
    </w:p>
    <w:p w:rsidR="0015064D" w:rsidRDefault="0015064D" w:rsidP="0015064D">
      <w:pPr>
        <w:autoSpaceDE w:val="0"/>
        <w:autoSpaceDN w:val="0"/>
      </w:pPr>
      <w:r>
        <w:t>2015 –  92,4 тыс. рублей;</w:t>
      </w:r>
    </w:p>
    <w:p w:rsidR="0015064D" w:rsidRDefault="0015064D" w:rsidP="0015064D">
      <w:pPr>
        <w:autoSpaceDE w:val="0"/>
        <w:autoSpaceDN w:val="0"/>
      </w:pPr>
      <w:r>
        <w:t>2016 –  195,9 тыс. рублей;</w:t>
      </w:r>
    </w:p>
    <w:p w:rsidR="0015064D" w:rsidRDefault="0015064D" w:rsidP="0015064D">
      <w:pPr>
        <w:autoSpaceDE w:val="0"/>
        <w:autoSpaceDN w:val="0"/>
      </w:pPr>
      <w:r>
        <w:t>2017 –  79,5 тыс. рублей.</w:t>
      </w:r>
    </w:p>
    <w:p w:rsidR="0015064D" w:rsidRDefault="0015064D" w:rsidP="0015064D">
      <w:pPr>
        <w:autoSpaceDE w:val="0"/>
        <w:autoSpaceDN w:val="0"/>
      </w:pPr>
      <w:r>
        <w:t>2018 –  8982,2 тыс. рублей.</w:t>
      </w:r>
    </w:p>
    <w:p w:rsidR="0015064D" w:rsidRDefault="0015064D" w:rsidP="0015064D">
      <w:pPr>
        <w:autoSpaceDE w:val="0"/>
        <w:autoSpaceDN w:val="0"/>
      </w:pPr>
      <w:r>
        <w:t>2019 –  156,0 тыс. рублей.</w:t>
      </w:r>
    </w:p>
    <w:p w:rsidR="0015064D" w:rsidRDefault="0015064D" w:rsidP="0015064D">
      <w:pPr>
        <w:autoSpaceDE w:val="0"/>
        <w:autoSpaceDN w:val="0"/>
      </w:pPr>
      <w:r>
        <w:t xml:space="preserve">2020 – 68,7 </w:t>
      </w:r>
      <w:proofErr w:type="spellStart"/>
      <w:r>
        <w:t>тыс</w:t>
      </w:r>
      <w:proofErr w:type="gramStart"/>
      <w:r>
        <w:t>.р</w:t>
      </w:r>
      <w:proofErr w:type="gramEnd"/>
      <w:r>
        <w:t>ублей</w:t>
      </w:r>
      <w:proofErr w:type="spellEnd"/>
    </w:p>
    <w:p w:rsidR="0015064D" w:rsidRDefault="0015064D" w:rsidP="0015064D">
      <w:pPr>
        <w:autoSpaceDE w:val="0"/>
        <w:autoSpaceDN w:val="0"/>
      </w:pPr>
      <w:r>
        <w:t>2021 – 300,2 тыс. рублей</w:t>
      </w:r>
    </w:p>
    <w:p w:rsidR="0015064D" w:rsidRDefault="0015064D" w:rsidP="0015064D">
      <w:pPr>
        <w:autoSpaceDE w:val="0"/>
        <w:autoSpaceDN w:val="0"/>
      </w:pPr>
      <w:r>
        <w:t xml:space="preserve">2022 – 10,0 </w:t>
      </w:r>
      <w:proofErr w:type="spellStart"/>
      <w:r>
        <w:t>тыс</w:t>
      </w:r>
      <w:proofErr w:type="gramStart"/>
      <w:r>
        <w:t>.р</w:t>
      </w:r>
      <w:proofErr w:type="gramEnd"/>
      <w:r>
        <w:t>ублей</w:t>
      </w:r>
      <w:proofErr w:type="spellEnd"/>
    </w:p>
    <w:p w:rsidR="0015064D" w:rsidRDefault="0015064D" w:rsidP="0015064D">
      <w:pPr>
        <w:autoSpaceDE w:val="0"/>
        <w:autoSpaceDN w:val="0"/>
      </w:pPr>
      <w:r>
        <w:t xml:space="preserve">2023 – 81,0 </w:t>
      </w:r>
      <w:proofErr w:type="spellStart"/>
      <w:r>
        <w:t>тыс</w:t>
      </w:r>
      <w:proofErr w:type="gramStart"/>
      <w:r>
        <w:t>.р</w:t>
      </w:r>
      <w:proofErr w:type="gramEnd"/>
      <w:r>
        <w:t>ублей</w:t>
      </w:r>
      <w:proofErr w:type="spellEnd"/>
    </w:p>
    <w:p w:rsidR="0015064D" w:rsidRDefault="0015064D" w:rsidP="0015064D">
      <w:pPr>
        <w:autoSpaceDE w:val="0"/>
        <w:autoSpaceDN w:val="0"/>
      </w:pPr>
      <w:r>
        <w:t xml:space="preserve">2024 – 10,5 </w:t>
      </w:r>
      <w:proofErr w:type="spellStart"/>
      <w:r>
        <w:t>тыс</w:t>
      </w:r>
      <w:proofErr w:type="gramStart"/>
      <w:r>
        <w:t>.р</w:t>
      </w:r>
      <w:proofErr w:type="gramEnd"/>
      <w:r>
        <w:t>ублей</w:t>
      </w:r>
      <w:proofErr w:type="spellEnd"/>
    </w:p>
    <w:p w:rsidR="0015064D" w:rsidRDefault="0015064D" w:rsidP="0015064D">
      <w:pPr>
        <w:autoSpaceDE w:val="0"/>
        <w:autoSpaceDN w:val="0"/>
      </w:pPr>
      <w:r>
        <w:t>2025-</w:t>
      </w:r>
      <w:r>
        <w:tab/>
        <w:t xml:space="preserve">10,0 </w:t>
      </w:r>
      <w:proofErr w:type="spellStart"/>
      <w:r>
        <w:t>тыс</w:t>
      </w:r>
      <w:proofErr w:type="gramStart"/>
      <w:r>
        <w:t>.р</w:t>
      </w:r>
      <w:proofErr w:type="gramEnd"/>
      <w:r>
        <w:t>ублей</w:t>
      </w:r>
      <w:proofErr w:type="spellEnd"/>
    </w:p>
    <w:p w:rsidR="0015064D" w:rsidRDefault="0015064D" w:rsidP="0015064D">
      <w:pPr>
        <w:autoSpaceDE w:val="0"/>
        <w:autoSpaceDN w:val="0"/>
      </w:pPr>
      <w:r>
        <w:t>2026</w:t>
      </w:r>
      <w:r>
        <w:tab/>
        <w:t xml:space="preserve">10,0 </w:t>
      </w:r>
      <w:proofErr w:type="spellStart"/>
      <w:r>
        <w:t>тыс</w:t>
      </w:r>
      <w:proofErr w:type="gramStart"/>
      <w:r>
        <w:t>.р</w:t>
      </w:r>
      <w:proofErr w:type="gramEnd"/>
      <w:r>
        <w:t>ублей</w:t>
      </w:r>
      <w:proofErr w:type="spellEnd"/>
    </w:p>
    <w:p w:rsidR="0015064D" w:rsidRDefault="0015064D" w:rsidP="0015064D">
      <w:pPr>
        <w:autoSpaceDE w:val="0"/>
        <w:autoSpaceDN w:val="0"/>
      </w:pPr>
      <w:r>
        <w:t>2027</w:t>
      </w:r>
      <w:r>
        <w:tab/>
        <w:t xml:space="preserve">10,0 </w:t>
      </w:r>
      <w:proofErr w:type="spellStart"/>
      <w:r>
        <w:t>тыс</w:t>
      </w:r>
      <w:proofErr w:type="gramStart"/>
      <w:r>
        <w:t>.р</w:t>
      </w:r>
      <w:proofErr w:type="gramEnd"/>
      <w:r>
        <w:t>ублей</w:t>
      </w:r>
      <w:proofErr w:type="spellEnd"/>
    </w:p>
    <w:p w:rsidR="0015064D" w:rsidRDefault="0015064D" w:rsidP="0015064D">
      <w:r>
        <w:t>2028</w:t>
      </w:r>
      <w:r>
        <w:tab/>
        <w:t xml:space="preserve">0,0 </w:t>
      </w:r>
      <w:proofErr w:type="spellStart"/>
      <w:r>
        <w:t>тыс</w:t>
      </w:r>
      <w:proofErr w:type="gramStart"/>
      <w:r>
        <w:t>.р</w:t>
      </w:r>
      <w:proofErr w:type="gramEnd"/>
      <w:r>
        <w:t>ублей</w:t>
      </w:r>
      <w:proofErr w:type="spellEnd"/>
    </w:p>
    <w:p w:rsidR="0015064D" w:rsidRDefault="0015064D" w:rsidP="0015064D">
      <w:pPr>
        <w:autoSpaceDE w:val="0"/>
        <w:autoSpaceDN w:val="0"/>
        <w:adjustRightInd w:val="0"/>
        <w:ind w:firstLine="709"/>
        <w:rPr>
          <w:b/>
        </w:rPr>
      </w:pPr>
      <w:r>
        <w:t xml:space="preserve">                 </w:t>
      </w:r>
      <w:r>
        <w:rPr>
          <w:b/>
        </w:rPr>
        <w:t>Ожидаемые конечные результаты муниципальной подпрограммы</w:t>
      </w:r>
    </w:p>
    <w:p w:rsidR="0015064D" w:rsidRDefault="0015064D" w:rsidP="0015064D">
      <w:pPr>
        <w:pStyle w:val="ConsPlusNormal"/>
        <w:ind w:firstLine="0"/>
        <w:jc w:val="center"/>
        <w:rPr>
          <w:rFonts w:ascii="Times New Roman" w:hAnsi="Times New Roman" w:cs="Times New Roman"/>
          <w:sz w:val="24"/>
          <w:szCs w:val="24"/>
        </w:rPr>
      </w:pPr>
    </w:p>
    <w:p w:rsidR="0015064D" w:rsidRDefault="0015064D" w:rsidP="0015064D">
      <w:pPr>
        <w:jc w:val="both"/>
      </w:pPr>
      <w:r>
        <w:t>Ожидаемые конечные результаты муниципальной подпрограммы:</w:t>
      </w:r>
    </w:p>
    <w:p w:rsidR="0015064D" w:rsidRDefault="0015064D" w:rsidP="0015064D">
      <w:pPr>
        <w:jc w:val="both"/>
      </w:pPr>
      <w:r>
        <w:t>- выявление неиспользуемых земельных участков, постановка их на учет и предоставление юридическим и физическим лицам по договорам аренды или купли-продажи.</w:t>
      </w:r>
    </w:p>
    <w:p w:rsidR="0015064D" w:rsidRDefault="0015064D" w:rsidP="0015064D">
      <w:pPr>
        <w:jc w:val="both"/>
      </w:pPr>
      <w:r>
        <w:t>- увеличение эффективности  использования имущества, которое находится в собственности муниципального образования посредством  сдачи в аренду или во временное владение и пользование.</w:t>
      </w:r>
    </w:p>
    <w:p w:rsidR="0015064D" w:rsidRDefault="0015064D" w:rsidP="0015064D">
      <w:pPr>
        <w:autoSpaceDE w:val="0"/>
        <w:autoSpaceDN w:val="0"/>
        <w:adjustRightInd w:val="0"/>
        <w:jc w:val="both"/>
      </w:pPr>
    </w:p>
    <w:p w:rsidR="0015064D" w:rsidRDefault="0015064D" w:rsidP="0015064D">
      <w:pPr>
        <w:jc w:val="center"/>
      </w:pPr>
    </w:p>
    <w:p w:rsidR="0015064D" w:rsidRDefault="0015064D" w:rsidP="0015064D">
      <w:pPr>
        <w:jc w:val="center"/>
      </w:pPr>
    </w:p>
    <w:p w:rsidR="0015064D" w:rsidRDefault="0015064D" w:rsidP="0015064D">
      <w:pPr>
        <w:jc w:val="center"/>
      </w:pPr>
    </w:p>
    <w:p w:rsidR="0015064D" w:rsidRDefault="0015064D" w:rsidP="0015064D">
      <w:pPr>
        <w:jc w:val="center"/>
      </w:pPr>
    </w:p>
    <w:p w:rsidR="0015064D" w:rsidRDefault="0015064D" w:rsidP="0015064D">
      <w:pPr>
        <w:jc w:val="cente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r>
        <w:rPr>
          <w:b/>
          <w:bCs/>
        </w:rPr>
        <w:t>Подпрограмма</w:t>
      </w:r>
    </w:p>
    <w:p w:rsidR="0015064D" w:rsidRDefault="0015064D" w:rsidP="0015064D">
      <w:pPr>
        <w:jc w:val="center"/>
        <w:rPr>
          <w:b/>
          <w:bCs/>
        </w:rPr>
      </w:pPr>
      <w:r>
        <w:rPr>
          <w:b/>
          <w:bCs/>
        </w:rPr>
        <w:t>«Развитие мер социальной поддержки отдельных граждан»</w:t>
      </w:r>
    </w:p>
    <w:p w:rsidR="0015064D" w:rsidRDefault="0015064D" w:rsidP="0015064D">
      <w:pPr>
        <w:jc w:val="center"/>
        <w:rPr>
          <w:b/>
          <w:bCs/>
        </w:rPr>
      </w:pPr>
      <w:r>
        <w:rPr>
          <w:b/>
          <w:bCs/>
        </w:rPr>
        <w:t xml:space="preserve">муниципальной программы </w:t>
      </w:r>
    </w:p>
    <w:p w:rsidR="0015064D" w:rsidRDefault="0015064D" w:rsidP="0015064D">
      <w:pPr>
        <w:jc w:val="center"/>
        <w:rPr>
          <w:b/>
          <w:bCs/>
        </w:rPr>
      </w:pPr>
      <w:r>
        <w:rPr>
          <w:b/>
          <w:bCs/>
        </w:rPr>
        <w:t xml:space="preserve">«Муниципальное управление и гражданское общество </w:t>
      </w:r>
    </w:p>
    <w:p w:rsidR="0015064D" w:rsidRDefault="0015064D" w:rsidP="0015064D">
      <w:pPr>
        <w:jc w:val="center"/>
        <w:rPr>
          <w:b/>
        </w:rPr>
      </w:pPr>
      <w:r>
        <w:rPr>
          <w:b/>
        </w:rPr>
        <w:t xml:space="preserve">Мазурского сельского поселения </w:t>
      </w:r>
    </w:p>
    <w:p w:rsidR="0015064D" w:rsidRDefault="0015064D" w:rsidP="0015064D">
      <w:pPr>
        <w:jc w:val="center"/>
        <w:rPr>
          <w:b/>
          <w:bCs/>
        </w:rPr>
      </w:pPr>
      <w:r>
        <w:rPr>
          <w:b/>
        </w:rPr>
        <w:t>Поворинского муниципального района</w:t>
      </w:r>
      <w:r>
        <w:rPr>
          <w:b/>
          <w:bCs/>
        </w:rPr>
        <w:t xml:space="preserve"> Воронежской области </w:t>
      </w:r>
    </w:p>
    <w:p w:rsidR="0015064D" w:rsidRDefault="0015064D" w:rsidP="0015064D">
      <w:pPr>
        <w:shd w:val="clear" w:color="auto" w:fill="FFFFFF"/>
        <w:ind w:left="648"/>
        <w:jc w:val="center"/>
        <w:rPr>
          <w:b/>
          <w:bCs/>
        </w:rPr>
      </w:pPr>
      <w:r>
        <w:rPr>
          <w:b/>
        </w:rPr>
        <w:t>на 2014-2028 годы</w:t>
      </w: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p>
    <w:p w:rsidR="0015064D" w:rsidRDefault="0015064D" w:rsidP="00CF3320">
      <w:pPr>
        <w:shd w:val="clear" w:color="auto" w:fill="FFFFFF"/>
        <w:rPr>
          <w:b/>
          <w:bCs/>
        </w:rPr>
      </w:pPr>
    </w:p>
    <w:p w:rsidR="0015064D" w:rsidRDefault="0015064D" w:rsidP="0015064D">
      <w:pPr>
        <w:shd w:val="clear" w:color="auto" w:fill="FFFFFF"/>
        <w:ind w:left="648"/>
        <w:jc w:val="center"/>
        <w:rPr>
          <w:b/>
          <w:bCs/>
        </w:rPr>
      </w:pPr>
    </w:p>
    <w:p w:rsidR="0015064D" w:rsidRDefault="0015064D" w:rsidP="0015064D">
      <w:pPr>
        <w:shd w:val="clear" w:color="auto" w:fill="FFFFFF"/>
        <w:ind w:left="648"/>
        <w:jc w:val="center"/>
        <w:rPr>
          <w:b/>
          <w:bCs/>
        </w:rPr>
      </w:pPr>
      <w:r>
        <w:rPr>
          <w:b/>
          <w:bCs/>
        </w:rPr>
        <w:t>ПАСПОРТ</w:t>
      </w:r>
    </w:p>
    <w:p w:rsidR="0015064D" w:rsidRDefault="0015064D" w:rsidP="0015064D">
      <w:pPr>
        <w:jc w:val="center"/>
        <w:rPr>
          <w:b/>
          <w:bCs/>
        </w:rPr>
      </w:pPr>
      <w:r>
        <w:rPr>
          <w:b/>
          <w:bCs/>
        </w:rPr>
        <w:t>подпрограммы  ««Развитие мер социальной поддержки отдельных граждан»</w:t>
      </w:r>
    </w:p>
    <w:p w:rsidR="0015064D" w:rsidRDefault="0015064D" w:rsidP="0015064D">
      <w:pPr>
        <w:jc w:val="center"/>
      </w:pPr>
    </w:p>
    <w:tbl>
      <w:tblPr>
        <w:tblW w:w="10080" w:type="dxa"/>
        <w:tblInd w:w="40" w:type="dxa"/>
        <w:tblLayout w:type="fixed"/>
        <w:tblCellMar>
          <w:left w:w="40" w:type="dxa"/>
          <w:right w:w="40" w:type="dxa"/>
        </w:tblCellMar>
        <w:tblLook w:val="0000" w:firstRow="0" w:lastRow="0" w:firstColumn="0" w:lastColumn="0" w:noHBand="0" w:noVBand="0"/>
      </w:tblPr>
      <w:tblGrid>
        <w:gridCol w:w="3120"/>
        <w:gridCol w:w="849"/>
        <w:gridCol w:w="6111"/>
      </w:tblGrid>
      <w:tr w:rsidR="0015064D" w:rsidTr="00CF3320">
        <w:tc>
          <w:tcPr>
            <w:tcW w:w="312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right="408"/>
            </w:pPr>
            <w:r>
              <w:rPr>
                <w:bCs/>
              </w:rPr>
              <w:t>Ответственный исполнитель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01" w:right="23"/>
              <w:rPr>
                <w:spacing w:val="-1"/>
              </w:rPr>
            </w:pPr>
            <w:r>
              <w:rPr>
                <w:spacing w:val="-1"/>
              </w:rPr>
              <w:t xml:space="preserve">Администрация </w:t>
            </w:r>
            <w:r>
              <w:t>Мазурского сельского поселения</w:t>
            </w:r>
            <w:r>
              <w:rPr>
                <w:spacing w:val="-1"/>
              </w:rPr>
              <w:t xml:space="preserve"> Поворинского муниципального района Воронежской области</w:t>
            </w:r>
          </w:p>
        </w:tc>
      </w:tr>
      <w:tr w:rsidR="0015064D" w:rsidTr="00CF3320">
        <w:tc>
          <w:tcPr>
            <w:tcW w:w="312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right="408"/>
              <w:rPr>
                <w:bCs/>
              </w:rPr>
            </w:pPr>
            <w:r>
              <w:rPr>
                <w:bCs/>
              </w:rPr>
              <w:t>Основные разработчики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01" w:right="23"/>
              <w:rPr>
                <w:spacing w:val="-1"/>
              </w:rPr>
            </w:pPr>
            <w:r>
              <w:rPr>
                <w:spacing w:val="-1"/>
              </w:rPr>
              <w:t xml:space="preserve">Администрация </w:t>
            </w:r>
            <w:r>
              <w:t>Мазурского сельского поселения</w:t>
            </w:r>
            <w:r>
              <w:rPr>
                <w:spacing w:val="-1"/>
              </w:rPr>
              <w:t xml:space="preserve"> Поворинского муниципального района Воронежской области</w:t>
            </w:r>
          </w:p>
        </w:tc>
      </w:tr>
      <w:tr w:rsidR="0015064D" w:rsidTr="00CF3320">
        <w:tc>
          <w:tcPr>
            <w:tcW w:w="312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right="408"/>
              <w:rPr>
                <w:bCs/>
              </w:rPr>
            </w:pPr>
            <w:r>
              <w:rPr>
                <w:bCs/>
              </w:rPr>
              <w:t>Основные мероприятия, входящие в состав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01" w:right="23"/>
              <w:rPr>
                <w:spacing w:val="-5"/>
              </w:rPr>
            </w:pPr>
            <w:r>
              <w:t>Развитие мер социальной поддержки отдельных категорий граждан</w:t>
            </w:r>
          </w:p>
        </w:tc>
      </w:tr>
      <w:tr w:rsidR="0015064D" w:rsidTr="00CF3320">
        <w:tc>
          <w:tcPr>
            <w:tcW w:w="312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right="408"/>
            </w:pPr>
            <w:r>
              <w:rPr>
                <w:bCs/>
              </w:rPr>
              <w:t>Цель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left="101" w:right="23"/>
              <w:rPr>
                <w:spacing w:val="-5"/>
              </w:rPr>
            </w:pPr>
            <w:r>
              <w:rPr>
                <w:spacing w:val="-5"/>
              </w:rPr>
              <w:t>Улучшение качества жизни муниципальных служащих, находящихся на пенсии</w:t>
            </w:r>
          </w:p>
        </w:tc>
      </w:tr>
      <w:tr w:rsidR="0015064D" w:rsidTr="00CF3320">
        <w:trPr>
          <w:trHeight w:val="1093"/>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15064D" w:rsidRDefault="0015064D" w:rsidP="00CF3320">
            <w:pPr>
              <w:shd w:val="clear" w:color="auto" w:fill="FFFFFF"/>
              <w:ind w:right="408"/>
            </w:pPr>
            <w:r>
              <w:rPr>
                <w:bCs/>
              </w:rPr>
              <w:t>Задачи подпрограммы муниципальной программы</w:t>
            </w:r>
          </w:p>
        </w:tc>
        <w:tc>
          <w:tcPr>
            <w:tcW w:w="6960" w:type="dxa"/>
            <w:gridSpan w:val="2"/>
            <w:tcBorders>
              <w:top w:val="single" w:sz="6" w:space="0" w:color="auto"/>
              <w:left w:val="single" w:sz="6" w:space="0" w:color="auto"/>
              <w:bottom w:val="single" w:sz="4" w:space="0" w:color="auto"/>
              <w:right w:val="single" w:sz="6" w:space="0" w:color="auto"/>
            </w:tcBorders>
            <w:shd w:val="clear" w:color="auto" w:fill="FFFFFF"/>
          </w:tcPr>
          <w:p w:rsidR="0015064D" w:rsidRDefault="0015064D" w:rsidP="00CF3320">
            <w:pPr>
              <w:pStyle w:val="ConsPlusNonformat"/>
              <w:ind w:left="101" w:right="23"/>
              <w:jc w:val="both"/>
              <w:rPr>
                <w:rFonts w:ascii="Times New Roman" w:hAnsi="Times New Roman" w:cs="Times New Roman"/>
                <w:sz w:val="24"/>
                <w:szCs w:val="24"/>
              </w:rPr>
            </w:pPr>
            <w:r>
              <w:rPr>
                <w:rFonts w:ascii="Times New Roman" w:hAnsi="Times New Roman" w:cs="Times New Roman"/>
                <w:sz w:val="24"/>
                <w:szCs w:val="24"/>
              </w:rPr>
              <w:t>Выполнение обязательств органов местного самоуправления в доплате к пенсии муниципальных служащих Мазурского сельского поселения.</w:t>
            </w:r>
          </w:p>
        </w:tc>
      </w:tr>
      <w:tr w:rsidR="0015064D" w:rsidTr="00CF3320">
        <w:trPr>
          <w:trHeight w:val="555"/>
        </w:trPr>
        <w:tc>
          <w:tcPr>
            <w:tcW w:w="3120" w:type="dxa"/>
            <w:tcBorders>
              <w:top w:val="single" w:sz="4"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right="408"/>
              <w:rPr>
                <w:bCs/>
              </w:rPr>
            </w:pPr>
            <w:r>
              <w:t>Основные целевые индикаторы и показатели подпрограммы муниципальной программы</w:t>
            </w:r>
          </w:p>
        </w:tc>
        <w:tc>
          <w:tcPr>
            <w:tcW w:w="6960" w:type="dxa"/>
            <w:gridSpan w:val="2"/>
            <w:tcBorders>
              <w:top w:val="single" w:sz="4" w:space="0" w:color="auto"/>
              <w:left w:val="single" w:sz="6" w:space="0" w:color="auto"/>
              <w:bottom w:val="single" w:sz="6" w:space="0" w:color="auto"/>
              <w:right w:val="single" w:sz="6" w:space="0" w:color="auto"/>
            </w:tcBorders>
            <w:shd w:val="clear" w:color="auto" w:fill="FFFFFF"/>
          </w:tcPr>
          <w:p w:rsidR="0015064D" w:rsidRDefault="0015064D" w:rsidP="00CF3320">
            <w:pPr>
              <w:pStyle w:val="22"/>
              <w:widowControl w:val="0"/>
              <w:spacing w:after="0" w:line="240" w:lineRule="auto"/>
              <w:ind w:left="0"/>
              <w:jc w:val="both"/>
              <w:rPr>
                <w:rFonts w:ascii="Times New Roman" w:hAnsi="Times New Roman"/>
                <w:sz w:val="24"/>
                <w:szCs w:val="24"/>
              </w:rPr>
            </w:pPr>
            <w:r>
              <w:rPr>
                <w:rFonts w:ascii="Times New Roman" w:hAnsi="Times New Roman"/>
                <w:sz w:val="24"/>
                <w:szCs w:val="24"/>
              </w:rPr>
              <w:t>Доля исполнения бюджета, предусмотренного на финансовое обеспечение доплаты к пенсиям муниципальных служащих Мазурского сельского поселения, %</w:t>
            </w:r>
          </w:p>
          <w:p w:rsidR="0015064D" w:rsidRDefault="0015064D" w:rsidP="00CF3320">
            <w:pPr>
              <w:pStyle w:val="ConsPlusNonformat"/>
              <w:ind w:left="677" w:right="23"/>
              <w:jc w:val="both"/>
              <w:rPr>
                <w:rFonts w:ascii="Times New Roman" w:hAnsi="Times New Roman" w:cs="Times New Roman"/>
                <w:sz w:val="24"/>
                <w:szCs w:val="24"/>
              </w:rPr>
            </w:pPr>
          </w:p>
        </w:tc>
      </w:tr>
      <w:tr w:rsidR="0015064D" w:rsidTr="00CF3320">
        <w:tc>
          <w:tcPr>
            <w:tcW w:w="3120" w:type="dxa"/>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pPr>
            <w:r>
              <w:rPr>
                <w:bCs/>
                <w:spacing w:val="-2"/>
              </w:rPr>
              <w:t xml:space="preserve">Сроки </w:t>
            </w:r>
            <w:r>
              <w:rPr>
                <w:bCs/>
              </w:rPr>
              <w:t>реализации подпрограммы муниципальной</w:t>
            </w:r>
          </w:p>
          <w:p w:rsidR="0015064D" w:rsidRDefault="0015064D" w:rsidP="00CF3320">
            <w:pPr>
              <w:shd w:val="clear" w:color="auto" w:fill="FFFFFF"/>
            </w:pPr>
            <w:r>
              <w:rPr>
                <w:bCs/>
              </w:rPr>
              <w:t>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15064D" w:rsidRDefault="0015064D" w:rsidP="00CF3320">
            <w:pPr>
              <w:shd w:val="clear" w:color="auto" w:fill="FFFFFF"/>
              <w:ind w:right="23"/>
            </w:pPr>
            <w:r>
              <w:t>На постоянной основе 2014 — 2028 годы</w:t>
            </w:r>
          </w:p>
        </w:tc>
      </w:tr>
      <w:tr w:rsidR="0015064D" w:rsidTr="00CF3320">
        <w:tc>
          <w:tcPr>
            <w:tcW w:w="3120" w:type="dxa"/>
            <w:vMerge w:val="restart"/>
            <w:tcBorders>
              <w:top w:val="single" w:sz="6" w:space="0" w:color="auto"/>
              <w:left w:val="single" w:sz="6" w:space="0" w:color="auto"/>
              <w:right w:val="single" w:sz="6" w:space="0" w:color="auto"/>
            </w:tcBorders>
            <w:shd w:val="clear" w:color="auto" w:fill="FFFFFF"/>
          </w:tcPr>
          <w:p w:rsidR="0015064D" w:rsidRDefault="0015064D" w:rsidP="00CF3320">
            <w:pPr>
              <w:shd w:val="clear" w:color="auto" w:fill="FFFFFF"/>
              <w:ind w:right="173"/>
            </w:pPr>
            <w:r>
              <w:rPr>
                <w:bC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960" w:type="dxa"/>
            <w:gridSpan w:val="2"/>
            <w:tcBorders>
              <w:top w:val="single" w:sz="6" w:space="0" w:color="auto"/>
              <w:left w:val="single" w:sz="6" w:space="0" w:color="auto"/>
              <w:bottom w:val="single" w:sz="4" w:space="0" w:color="auto"/>
              <w:right w:val="single" w:sz="6" w:space="0" w:color="auto"/>
            </w:tcBorders>
            <w:shd w:val="clear" w:color="auto" w:fill="FFFFFF"/>
          </w:tcPr>
          <w:p w:rsidR="0015064D" w:rsidRDefault="0015064D" w:rsidP="00CF3320">
            <w:pPr>
              <w:shd w:val="clear" w:color="auto" w:fill="FFFFFF"/>
              <w:ind w:left="101" w:right="23"/>
            </w:pPr>
            <w:r>
              <w:t xml:space="preserve"> Объем бюджетных ассигнований на реализацию подпрограммы муниципальной программы составляет 1120,2 тыс. рублей, в том числе за счет средств  местного бюджета 1120,2 тыс. рублей.</w:t>
            </w:r>
          </w:p>
          <w:p w:rsidR="0015064D" w:rsidRDefault="0015064D" w:rsidP="00CF3320">
            <w:pPr>
              <w:shd w:val="clear" w:color="auto" w:fill="FFFFFF"/>
              <w:ind w:left="101" w:right="23"/>
            </w:pPr>
            <w:r>
              <w:t xml:space="preserve"> Объем бюджетных ассигнований на реализацию подпрограммы муниципальной программы по годам составляет (тыс. рублей):</w:t>
            </w:r>
          </w:p>
        </w:tc>
      </w:tr>
      <w:tr w:rsidR="0015064D" w:rsidTr="00CF3320">
        <w:tc>
          <w:tcPr>
            <w:tcW w:w="3120" w:type="dxa"/>
            <w:vMerge/>
            <w:tcBorders>
              <w:left w:val="single" w:sz="6" w:space="0" w:color="auto"/>
              <w:right w:val="single" w:sz="4" w:space="0" w:color="auto"/>
            </w:tcBorders>
            <w:shd w:val="clear" w:color="auto" w:fill="FFFFFF"/>
          </w:tcPr>
          <w:p w:rsidR="0015064D" w:rsidRDefault="0015064D" w:rsidP="00CF3320">
            <w:pPr>
              <w:shd w:val="clear" w:color="auto" w:fill="FFFFFF"/>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shd w:val="clear" w:color="auto" w:fill="FFFFFF"/>
              <w:ind w:left="101" w:right="23"/>
              <w:jc w:val="center"/>
            </w:pPr>
            <w:r>
              <w:t>Год</w:t>
            </w:r>
          </w:p>
        </w:tc>
        <w:tc>
          <w:tcPr>
            <w:tcW w:w="6111" w:type="dxa"/>
            <w:tcBorders>
              <w:top w:val="single" w:sz="4" w:space="0" w:color="auto"/>
              <w:left w:val="single" w:sz="4" w:space="0" w:color="auto"/>
              <w:bottom w:val="single" w:sz="4" w:space="0" w:color="auto"/>
            </w:tcBorders>
            <w:shd w:val="clear" w:color="auto" w:fill="FFFFFF"/>
          </w:tcPr>
          <w:p w:rsidR="0015064D" w:rsidRDefault="0015064D" w:rsidP="00CF3320">
            <w:pPr>
              <w:shd w:val="clear" w:color="auto" w:fill="FFFFFF"/>
              <w:ind w:left="101" w:right="23"/>
              <w:jc w:val="center"/>
            </w:pPr>
            <w:r>
              <w:t>сумма</w:t>
            </w:r>
          </w:p>
        </w:tc>
      </w:tr>
      <w:tr w:rsidR="0015064D" w:rsidTr="00CF3320">
        <w:tc>
          <w:tcPr>
            <w:tcW w:w="3120" w:type="dxa"/>
            <w:vMerge/>
            <w:tcBorders>
              <w:left w:val="single" w:sz="6" w:space="0" w:color="auto"/>
              <w:right w:val="single" w:sz="4" w:space="0" w:color="auto"/>
            </w:tcBorders>
            <w:shd w:val="clear" w:color="auto" w:fill="FFFFFF"/>
          </w:tcPr>
          <w:p w:rsidR="0015064D" w:rsidRDefault="0015064D" w:rsidP="00CF3320"/>
        </w:tc>
        <w:tc>
          <w:tcPr>
            <w:tcW w:w="849" w:type="dxa"/>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shd w:val="clear" w:color="auto" w:fill="FFFFFF"/>
              <w:ind w:left="101" w:right="23"/>
              <w:jc w:val="center"/>
            </w:pPr>
            <w:r>
              <w:t>2014</w:t>
            </w:r>
          </w:p>
        </w:tc>
        <w:tc>
          <w:tcPr>
            <w:tcW w:w="6111" w:type="dxa"/>
            <w:tcBorders>
              <w:top w:val="single" w:sz="4" w:space="0" w:color="auto"/>
              <w:left w:val="single" w:sz="4" w:space="0" w:color="auto"/>
              <w:bottom w:val="single" w:sz="4" w:space="0" w:color="auto"/>
            </w:tcBorders>
            <w:shd w:val="clear" w:color="auto" w:fill="FFFFFF"/>
          </w:tcPr>
          <w:p w:rsidR="0015064D" w:rsidRDefault="0015064D" w:rsidP="00CF3320">
            <w:pPr>
              <w:jc w:val="center"/>
            </w:pPr>
            <w:r>
              <w:t>0,0</w:t>
            </w:r>
          </w:p>
        </w:tc>
      </w:tr>
      <w:tr w:rsidR="0015064D" w:rsidTr="00CF3320">
        <w:tc>
          <w:tcPr>
            <w:tcW w:w="3120" w:type="dxa"/>
            <w:vMerge/>
            <w:tcBorders>
              <w:left w:val="single" w:sz="6" w:space="0" w:color="auto"/>
              <w:right w:val="single" w:sz="4" w:space="0" w:color="auto"/>
            </w:tcBorders>
            <w:shd w:val="clear" w:color="auto" w:fill="FFFFFF"/>
          </w:tcPr>
          <w:p w:rsidR="0015064D" w:rsidRDefault="0015064D" w:rsidP="00CF3320"/>
        </w:tc>
        <w:tc>
          <w:tcPr>
            <w:tcW w:w="849" w:type="dxa"/>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shd w:val="clear" w:color="auto" w:fill="FFFFFF"/>
              <w:ind w:left="101" w:right="23"/>
              <w:jc w:val="center"/>
            </w:pPr>
            <w:r>
              <w:t>2015</w:t>
            </w:r>
          </w:p>
        </w:tc>
        <w:tc>
          <w:tcPr>
            <w:tcW w:w="6111" w:type="dxa"/>
            <w:tcBorders>
              <w:top w:val="single" w:sz="4" w:space="0" w:color="auto"/>
              <w:left w:val="single" w:sz="4" w:space="0" w:color="auto"/>
              <w:bottom w:val="single" w:sz="4" w:space="0" w:color="auto"/>
            </w:tcBorders>
            <w:shd w:val="clear" w:color="auto" w:fill="FFFFFF"/>
          </w:tcPr>
          <w:p w:rsidR="0015064D" w:rsidRDefault="0015064D" w:rsidP="00CF3320">
            <w:pPr>
              <w:jc w:val="center"/>
            </w:pPr>
            <w:r>
              <w:t>0,0</w:t>
            </w:r>
          </w:p>
        </w:tc>
      </w:tr>
      <w:tr w:rsidR="0015064D" w:rsidTr="00CF3320">
        <w:tc>
          <w:tcPr>
            <w:tcW w:w="3120" w:type="dxa"/>
            <w:vMerge/>
            <w:tcBorders>
              <w:left w:val="single" w:sz="6" w:space="0" w:color="auto"/>
              <w:right w:val="single" w:sz="4" w:space="0" w:color="auto"/>
            </w:tcBorders>
            <w:shd w:val="clear" w:color="auto" w:fill="FFFFFF"/>
          </w:tcPr>
          <w:p w:rsidR="0015064D" w:rsidRDefault="0015064D" w:rsidP="00CF3320"/>
        </w:tc>
        <w:tc>
          <w:tcPr>
            <w:tcW w:w="849" w:type="dxa"/>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shd w:val="clear" w:color="auto" w:fill="FFFFFF"/>
              <w:ind w:left="101" w:right="23"/>
              <w:jc w:val="center"/>
            </w:pPr>
            <w:r>
              <w:t>2016</w:t>
            </w:r>
          </w:p>
        </w:tc>
        <w:tc>
          <w:tcPr>
            <w:tcW w:w="6111" w:type="dxa"/>
            <w:tcBorders>
              <w:top w:val="single" w:sz="4" w:space="0" w:color="auto"/>
              <w:left w:val="single" w:sz="4" w:space="0" w:color="auto"/>
              <w:bottom w:val="single" w:sz="4" w:space="0" w:color="auto"/>
            </w:tcBorders>
            <w:shd w:val="clear" w:color="auto" w:fill="FFFFFF"/>
          </w:tcPr>
          <w:p w:rsidR="0015064D" w:rsidRDefault="0015064D" w:rsidP="00CF3320">
            <w:pPr>
              <w:jc w:val="center"/>
            </w:pPr>
            <w:r>
              <w:t>0,0</w:t>
            </w:r>
          </w:p>
        </w:tc>
      </w:tr>
      <w:tr w:rsidR="0015064D" w:rsidTr="00CF3320">
        <w:tc>
          <w:tcPr>
            <w:tcW w:w="3120" w:type="dxa"/>
            <w:vMerge/>
            <w:tcBorders>
              <w:left w:val="single" w:sz="6" w:space="0" w:color="auto"/>
              <w:right w:val="single" w:sz="4" w:space="0" w:color="auto"/>
            </w:tcBorders>
            <w:shd w:val="clear" w:color="auto" w:fill="FFFFFF"/>
          </w:tcPr>
          <w:p w:rsidR="0015064D" w:rsidRDefault="0015064D" w:rsidP="00CF3320"/>
        </w:tc>
        <w:tc>
          <w:tcPr>
            <w:tcW w:w="849" w:type="dxa"/>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shd w:val="clear" w:color="auto" w:fill="FFFFFF"/>
              <w:ind w:left="101" w:right="23"/>
              <w:jc w:val="center"/>
            </w:pPr>
            <w:r>
              <w:t>2017</w:t>
            </w:r>
          </w:p>
        </w:tc>
        <w:tc>
          <w:tcPr>
            <w:tcW w:w="6111" w:type="dxa"/>
            <w:tcBorders>
              <w:top w:val="single" w:sz="4" w:space="0" w:color="auto"/>
              <w:left w:val="single" w:sz="4" w:space="0" w:color="auto"/>
              <w:bottom w:val="single" w:sz="4" w:space="0" w:color="auto"/>
            </w:tcBorders>
            <w:shd w:val="clear" w:color="auto" w:fill="FFFFFF"/>
          </w:tcPr>
          <w:p w:rsidR="0015064D" w:rsidRDefault="0015064D" w:rsidP="00CF3320">
            <w:pPr>
              <w:jc w:val="center"/>
            </w:pPr>
            <w:r>
              <w:t>38,4</w:t>
            </w:r>
          </w:p>
        </w:tc>
      </w:tr>
      <w:tr w:rsidR="0015064D" w:rsidTr="00CF3320">
        <w:tc>
          <w:tcPr>
            <w:tcW w:w="3120" w:type="dxa"/>
            <w:vMerge/>
            <w:tcBorders>
              <w:left w:val="single" w:sz="6" w:space="0" w:color="auto"/>
              <w:right w:val="single" w:sz="4" w:space="0" w:color="auto"/>
            </w:tcBorders>
            <w:shd w:val="clear" w:color="auto" w:fill="FFFFFF"/>
          </w:tcPr>
          <w:p w:rsidR="0015064D" w:rsidRDefault="0015064D" w:rsidP="00CF3320"/>
        </w:tc>
        <w:tc>
          <w:tcPr>
            <w:tcW w:w="849" w:type="dxa"/>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shd w:val="clear" w:color="auto" w:fill="FFFFFF"/>
              <w:ind w:left="101" w:right="23"/>
              <w:jc w:val="center"/>
            </w:pPr>
            <w:r>
              <w:t>2018</w:t>
            </w:r>
          </w:p>
        </w:tc>
        <w:tc>
          <w:tcPr>
            <w:tcW w:w="6111" w:type="dxa"/>
            <w:tcBorders>
              <w:top w:val="single" w:sz="4" w:space="0" w:color="auto"/>
              <w:left w:val="single" w:sz="4" w:space="0" w:color="auto"/>
              <w:bottom w:val="single" w:sz="4" w:space="0" w:color="auto"/>
            </w:tcBorders>
            <w:shd w:val="clear" w:color="auto" w:fill="FFFFFF"/>
          </w:tcPr>
          <w:p w:rsidR="0015064D" w:rsidRDefault="0015064D" w:rsidP="00CF3320">
            <w:pPr>
              <w:jc w:val="center"/>
            </w:pPr>
            <w:r>
              <w:t>60,0</w:t>
            </w:r>
          </w:p>
        </w:tc>
      </w:tr>
      <w:tr w:rsidR="0015064D" w:rsidTr="00CF3320">
        <w:tc>
          <w:tcPr>
            <w:tcW w:w="3120" w:type="dxa"/>
            <w:vMerge/>
            <w:tcBorders>
              <w:left w:val="single" w:sz="6" w:space="0" w:color="auto"/>
              <w:bottom w:val="nil"/>
              <w:right w:val="single" w:sz="4" w:space="0" w:color="auto"/>
            </w:tcBorders>
            <w:shd w:val="clear" w:color="auto" w:fill="FFFFFF"/>
          </w:tcPr>
          <w:p w:rsidR="0015064D" w:rsidRDefault="0015064D" w:rsidP="00CF3320"/>
        </w:tc>
        <w:tc>
          <w:tcPr>
            <w:tcW w:w="849" w:type="dxa"/>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shd w:val="clear" w:color="auto" w:fill="FFFFFF"/>
              <w:ind w:left="101" w:right="23"/>
              <w:jc w:val="center"/>
            </w:pPr>
            <w:r>
              <w:t>2019</w:t>
            </w:r>
          </w:p>
        </w:tc>
        <w:tc>
          <w:tcPr>
            <w:tcW w:w="6111" w:type="dxa"/>
            <w:tcBorders>
              <w:top w:val="single" w:sz="4" w:space="0" w:color="auto"/>
              <w:left w:val="single" w:sz="4" w:space="0" w:color="auto"/>
              <w:bottom w:val="single" w:sz="4" w:space="0" w:color="auto"/>
            </w:tcBorders>
            <w:shd w:val="clear" w:color="auto" w:fill="FFFFFF"/>
          </w:tcPr>
          <w:p w:rsidR="0015064D" w:rsidRDefault="0015064D" w:rsidP="00CF3320">
            <w:pPr>
              <w:jc w:val="center"/>
            </w:pPr>
            <w:r>
              <w:t>64,0</w:t>
            </w:r>
          </w:p>
        </w:tc>
      </w:tr>
      <w:tr w:rsidR="0015064D" w:rsidTr="00CF3320">
        <w:tc>
          <w:tcPr>
            <w:tcW w:w="3120" w:type="dxa"/>
            <w:tcBorders>
              <w:left w:val="single" w:sz="6" w:space="0" w:color="auto"/>
              <w:bottom w:val="nil"/>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tcBorders>
            <w:shd w:val="clear" w:color="auto" w:fill="FFFFFF"/>
          </w:tcPr>
          <w:p w:rsidR="0015064D" w:rsidRDefault="0015064D" w:rsidP="00CF3320">
            <w:r>
              <w:t>2020                                                    68,7</w:t>
            </w:r>
          </w:p>
        </w:tc>
      </w:tr>
      <w:tr w:rsidR="0015064D" w:rsidTr="00CF3320">
        <w:tc>
          <w:tcPr>
            <w:tcW w:w="3120" w:type="dxa"/>
            <w:tcBorders>
              <w:left w:val="single" w:sz="6" w:space="0" w:color="auto"/>
              <w:bottom w:val="nil"/>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tcBorders>
            <w:shd w:val="clear" w:color="auto" w:fill="FFFFFF"/>
          </w:tcPr>
          <w:p w:rsidR="0015064D" w:rsidRDefault="0015064D" w:rsidP="00CF3320">
            <w:pPr>
              <w:tabs>
                <w:tab w:val="center" w:pos="3440"/>
              </w:tabs>
            </w:pPr>
            <w:r>
              <w:t>2021</w:t>
            </w:r>
            <w:r>
              <w:tab/>
              <w:t xml:space="preserve">             72,5</w:t>
            </w:r>
          </w:p>
        </w:tc>
      </w:tr>
      <w:tr w:rsidR="0015064D" w:rsidTr="00CF3320">
        <w:tc>
          <w:tcPr>
            <w:tcW w:w="3120" w:type="dxa"/>
            <w:tcBorders>
              <w:left w:val="single" w:sz="6" w:space="0" w:color="auto"/>
              <w:bottom w:val="nil"/>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tcBorders>
            <w:shd w:val="clear" w:color="auto" w:fill="FFFFFF"/>
          </w:tcPr>
          <w:p w:rsidR="0015064D" w:rsidRDefault="0015064D" w:rsidP="00CF3320">
            <w:r>
              <w:t>2022                                                    71,0</w:t>
            </w:r>
          </w:p>
        </w:tc>
      </w:tr>
      <w:tr w:rsidR="0015064D" w:rsidTr="00CF3320">
        <w:tc>
          <w:tcPr>
            <w:tcW w:w="3120" w:type="dxa"/>
            <w:tcBorders>
              <w:left w:val="single" w:sz="6" w:space="0" w:color="auto"/>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tcBorders>
            <w:shd w:val="clear" w:color="auto" w:fill="FFFFFF"/>
          </w:tcPr>
          <w:p w:rsidR="0015064D" w:rsidRDefault="0015064D" w:rsidP="00CF3320">
            <w:r>
              <w:t>2023                                                    110,8</w:t>
            </w:r>
          </w:p>
        </w:tc>
      </w:tr>
      <w:tr w:rsidR="0015064D" w:rsidTr="00CF3320">
        <w:tc>
          <w:tcPr>
            <w:tcW w:w="3120" w:type="dxa"/>
            <w:tcBorders>
              <w:left w:val="single" w:sz="6" w:space="0" w:color="auto"/>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tcBorders>
            <w:shd w:val="clear" w:color="auto" w:fill="FFFFFF"/>
          </w:tcPr>
          <w:p w:rsidR="0015064D" w:rsidRDefault="0015064D" w:rsidP="00CF3320">
            <w:r>
              <w:t>2024                                                    103,8</w:t>
            </w:r>
          </w:p>
        </w:tc>
      </w:tr>
      <w:tr w:rsidR="0015064D" w:rsidTr="00CF3320">
        <w:tc>
          <w:tcPr>
            <w:tcW w:w="3120" w:type="dxa"/>
            <w:tcBorders>
              <w:left w:val="single" w:sz="6" w:space="0" w:color="auto"/>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tcBorders>
            <w:shd w:val="clear" w:color="auto" w:fill="FFFFFF"/>
          </w:tcPr>
          <w:p w:rsidR="0015064D" w:rsidRDefault="0015064D" w:rsidP="00CF3320">
            <w:pPr>
              <w:tabs>
                <w:tab w:val="center" w:pos="3440"/>
              </w:tabs>
            </w:pPr>
            <w:r>
              <w:t>2025</w:t>
            </w:r>
            <w:r>
              <w:tab/>
              <w:t xml:space="preserve">              110,0</w:t>
            </w:r>
          </w:p>
        </w:tc>
      </w:tr>
      <w:tr w:rsidR="0015064D" w:rsidTr="00CF3320">
        <w:tc>
          <w:tcPr>
            <w:tcW w:w="3120" w:type="dxa"/>
            <w:tcBorders>
              <w:left w:val="single" w:sz="6" w:space="0" w:color="auto"/>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r>
              <w:t>2026                                                    198,0</w:t>
            </w:r>
          </w:p>
        </w:tc>
      </w:tr>
      <w:tr w:rsidR="0015064D" w:rsidTr="00CF3320">
        <w:tc>
          <w:tcPr>
            <w:tcW w:w="3120" w:type="dxa"/>
            <w:tcBorders>
              <w:left w:val="single" w:sz="6" w:space="0" w:color="auto"/>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tabs>
                <w:tab w:val="center" w:pos="3440"/>
              </w:tabs>
            </w:pPr>
            <w:r>
              <w:t>2027</w:t>
            </w:r>
            <w:r>
              <w:tab/>
              <w:t xml:space="preserve">              198,0</w:t>
            </w:r>
          </w:p>
        </w:tc>
      </w:tr>
      <w:tr w:rsidR="0015064D" w:rsidTr="00CF3320">
        <w:tc>
          <w:tcPr>
            <w:tcW w:w="3120" w:type="dxa"/>
            <w:tcBorders>
              <w:left w:val="single" w:sz="6" w:space="0" w:color="auto"/>
              <w:bottom w:val="nil"/>
              <w:right w:val="single" w:sz="4" w:space="0" w:color="auto"/>
            </w:tcBorders>
            <w:shd w:val="clear" w:color="auto" w:fill="FFFFFF"/>
          </w:tcPr>
          <w:p w:rsidR="0015064D" w:rsidRDefault="0015064D" w:rsidP="00CF3320"/>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cPr>
          <w:p w:rsidR="0015064D" w:rsidRDefault="0015064D" w:rsidP="00CF3320">
            <w:pPr>
              <w:tabs>
                <w:tab w:val="center" w:pos="3440"/>
              </w:tabs>
            </w:pPr>
            <w:r>
              <w:t>2028</w:t>
            </w:r>
            <w:r>
              <w:tab/>
              <w:t xml:space="preserve">               45,0</w:t>
            </w:r>
          </w:p>
        </w:tc>
      </w:tr>
    </w:tbl>
    <w:p w:rsidR="0015064D" w:rsidRDefault="0015064D" w:rsidP="0015064D">
      <w:pPr>
        <w:jc w:val="center"/>
        <w:rPr>
          <w:b/>
        </w:rPr>
      </w:pPr>
    </w:p>
    <w:p w:rsidR="0015064D" w:rsidRDefault="0015064D" w:rsidP="0015064D">
      <w:pPr>
        <w:jc w:val="center"/>
        <w:rPr>
          <w:b/>
        </w:rPr>
      </w:pPr>
    </w:p>
    <w:p w:rsidR="0015064D" w:rsidRDefault="0015064D" w:rsidP="0015064D">
      <w:pPr>
        <w:widowControl w:val="0"/>
        <w:numPr>
          <w:ilvl w:val="0"/>
          <w:numId w:val="10"/>
        </w:numPr>
        <w:tabs>
          <w:tab w:val="left" w:pos="720"/>
        </w:tabs>
        <w:autoSpaceDE w:val="0"/>
        <w:autoSpaceDN w:val="0"/>
        <w:adjustRightInd w:val="0"/>
        <w:rPr>
          <w:b/>
        </w:rPr>
      </w:pPr>
      <w:r>
        <w:rPr>
          <w:b/>
        </w:rPr>
        <w:t xml:space="preserve">Характеристика сферы реализации подпрограммы, описание основных проблем в указанной сфере и прогноз ее развития </w:t>
      </w:r>
    </w:p>
    <w:p w:rsidR="0015064D" w:rsidRDefault="0015064D" w:rsidP="0015064D">
      <w:pPr>
        <w:ind w:firstLine="709"/>
        <w:jc w:val="both"/>
        <w:rPr>
          <w:lang w:eastAsia="en-US"/>
        </w:rPr>
      </w:pPr>
      <w:r>
        <w:rPr>
          <w:lang w:eastAsia="en-US"/>
        </w:rPr>
        <w:t xml:space="preserve">Подпрограмма направлена на формирование и развитие механизмов реализации муниципальной программы. </w:t>
      </w:r>
    </w:p>
    <w:p w:rsidR="0015064D" w:rsidRDefault="0015064D" w:rsidP="0015064D">
      <w:pPr>
        <w:ind w:firstLine="709"/>
        <w:jc w:val="both"/>
        <w:rPr>
          <w:lang w:eastAsia="en-US"/>
        </w:rPr>
      </w:pPr>
      <w:r>
        <w:rPr>
          <w:lang w:eastAsia="en-US"/>
        </w:rPr>
        <w:t>В сельском поселении, как и в России в целом, прослеживается устойчивая тенденция к совершенствованию системы социальной поддержки граждан, направленной на увеличение доли населения, получивших меры социальной поддержки.</w:t>
      </w:r>
    </w:p>
    <w:p w:rsidR="0015064D" w:rsidRDefault="0015064D" w:rsidP="0015064D">
      <w:pPr>
        <w:ind w:firstLine="709"/>
        <w:jc w:val="both"/>
        <w:rPr>
          <w:lang w:eastAsia="en-US"/>
        </w:rPr>
      </w:pPr>
      <w:r>
        <w:rPr>
          <w:lang w:eastAsia="en-US"/>
        </w:rPr>
        <w:t xml:space="preserve">Эффективная социальная поддержка </w:t>
      </w:r>
      <w:proofErr w:type="gramStart"/>
      <w:r>
        <w:rPr>
          <w:lang w:eastAsia="en-US"/>
        </w:rPr>
        <w:t>лиц, замещавших муниципальные должности должностей муниципальной службы направлена</w:t>
      </w:r>
      <w:proofErr w:type="gramEnd"/>
      <w:r>
        <w:rPr>
          <w:lang w:eastAsia="en-US"/>
        </w:rPr>
        <w:t xml:space="preserve"> на предоставление социальных гарантий и выплат в полном объеме. В соответствии с решением</w:t>
      </w:r>
      <w:r>
        <w:t xml:space="preserve"> Совета народных депутатов Мазурского сельского поселения Поворинского муниципального района Воронежской области от 24.02.2015г. № 5 «Об утверждении Положения об  особенностях прохождения муниципальной службы в  Мазурском сельском поселении» производится назначение и выплаты пенсии за выслугу лет.</w:t>
      </w:r>
      <w:r>
        <w:rPr>
          <w:lang w:eastAsia="en-US"/>
        </w:rPr>
        <w:t xml:space="preserve"> </w:t>
      </w:r>
    </w:p>
    <w:p w:rsidR="0015064D" w:rsidRDefault="0015064D" w:rsidP="0015064D">
      <w:pPr>
        <w:jc w:val="both"/>
      </w:pPr>
      <w:r>
        <w:t xml:space="preserve">            В целях реализации прав муниципальных служащих в области пенсионного обеспечения из бюджета поселения на выплату пенсий за выслугу лет израсходовано в 2014 году 0,0 тыс. </w:t>
      </w:r>
      <w:proofErr w:type="spellStart"/>
      <w:r>
        <w:t>руб</w:t>
      </w:r>
      <w:proofErr w:type="spellEnd"/>
      <w:r>
        <w:t xml:space="preserve">, в 2015 году 0,0 тыс. </w:t>
      </w:r>
      <w:proofErr w:type="spellStart"/>
      <w:r>
        <w:t>руб</w:t>
      </w:r>
      <w:proofErr w:type="spellEnd"/>
      <w:r>
        <w:t xml:space="preserve">, в 2016 году 0,0 тыс. </w:t>
      </w:r>
      <w:proofErr w:type="spellStart"/>
      <w:r>
        <w:t>руб</w:t>
      </w:r>
      <w:proofErr w:type="spellEnd"/>
      <w:r>
        <w:t xml:space="preserve">, в 2017 году – 38,4 </w:t>
      </w:r>
      <w:proofErr w:type="spellStart"/>
      <w:r>
        <w:t>тыс</w:t>
      </w:r>
      <w:proofErr w:type="gramStart"/>
      <w:r>
        <w:t>.р</w:t>
      </w:r>
      <w:proofErr w:type="gramEnd"/>
      <w:r>
        <w:t>уб</w:t>
      </w:r>
      <w:proofErr w:type="spellEnd"/>
      <w:r>
        <w:t xml:space="preserve">, в 2018г – 60,0 </w:t>
      </w:r>
      <w:proofErr w:type="spellStart"/>
      <w:r>
        <w:t>тыс.руб</w:t>
      </w:r>
      <w:proofErr w:type="spellEnd"/>
      <w:r>
        <w:t xml:space="preserve">, в 2019г – 64,0 </w:t>
      </w:r>
      <w:proofErr w:type="spellStart"/>
      <w:r>
        <w:t>тыс.руб</w:t>
      </w:r>
      <w:proofErr w:type="spellEnd"/>
      <w:r>
        <w:t xml:space="preserve">, в 2020г – 68,7 </w:t>
      </w:r>
      <w:proofErr w:type="spellStart"/>
      <w:r>
        <w:t>тыс.руб</w:t>
      </w:r>
      <w:proofErr w:type="spellEnd"/>
      <w:r>
        <w:t xml:space="preserve">, в 2021г – 72,5 </w:t>
      </w:r>
      <w:proofErr w:type="spellStart"/>
      <w:r>
        <w:t>тыс</w:t>
      </w:r>
      <w:proofErr w:type="gramStart"/>
      <w:r>
        <w:t>.р</w:t>
      </w:r>
      <w:proofErr w:type="gramEnd"/>
      <w:r>
        <w:t>уб</w:t>
      </w:r>
      <w:proofErr w:type="spellEnd"/>
      <w:r>
        <w:t xml:space="preserve">, в 2022г – 71,0 </w:t>
      </w:r>
      <w:proofErr w:type="spellStart"/>
      <w:r>
        <w:t>тыс.руб</w:t>
      </w:r>
      <w:proofErr w:type="spellEnd"/>
      <w:r>
        <w:t xml:space="preserve">, в 2023г – 96,0 </w:t>
      </w:r>
      <w:proofErr w:type="spellStart"/>
      <w:r>
        <w:t>тыс.руб</w:t>
      </w:r>
      <w:proofErr w:type="spellEnd"/>
      <w:r>
        <w:t xml:space="preserve">, в 2024г – 103,8 </w:t>
      </w:r>
      <w:proofErr w:type="spellStart"/>
      <w:r>
        <w:t>тыс.руб</w:t>
      </w:r>
      <w:proofErr w:type="spellEnd"/>
      <w:r>
        <w:t xml:space="preserve">, в 2025г – 110,0 </w:t>
      </w:r>
      <w:proofErr w:type="spellStart"/>
      <w:r>
        <w:t>тыс.руб</w:t>
      </w:r>
      <w:proofErr w:type="spellEnd"/>
      <w:r>
        <w:t xml:space="preserve">, в 2026г – 198,0 </w:t>
      </w:r>
      <w:proofErr w:type="spellStart"/>
      <w:r>
        <w:t>тыс.руб</w:t>
      </w:r>
      <w:proofErr w:type="spellEnd"/>
      <w:r>
        <w:t xml:space="preserve">, в 2027г – 198,0 </w:t>
      </w:r>
      <w:proofErr w:type="spellStart"/>
      <w:r>
        <w:t>тыс.руб</w:t>
      </w:r>
      <w:proofErr w:type="spellEnd"/>
      <w:r>
        <w:t xml:space="preserve">, в 2028г – 45,0 </w:t>
      </w:r>
      <w:proofErr w:type="spellStart"/>
      <w:r>
        <w:t>тыс.руб</w:t>
      </w:r>
      <w:proofErr w:type="spellEnd"/>
    </w:p>
    <w:p w:rsidR="0015064D" w:rsidRDefault="0015064D" w:rsidP="0015064D">
      <w:pPr>
        <w:jc w:val="both"/>
      </w:pPr>
    </w:p>
    <w:p w:rsidR="0015064D" w:rsidRDefault="0015064D" w:rsidP="0015064D">
      <w:pPr>
        <w:jc w:val="both"/>
        <w:rPr>
          <w:lang w:eastAsia="en-US"/>
        </w:rPr>
      </w:pPr>
      <w:r>
        <w:tab/>
      </w:r>
      <w:r>
        <w:rPr>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5064D" w:rsidRDefault="0015064D" w:rsidP="0015064D">
      <w:pPr>
        <w:jc w:val="both"/>
      </w:pPr>
      <w:r>
        <w:t xml:space="preserve">             Мероприятие подпрограммы предусматривает финансовое и материально-  техническое обеспечение за счет средств местного бюджета соответствующих видов расходов на обеспечение доплаты к пенсии муниципальных служащих.</w:t>
      </w:r>
    </w:p>
    <w:p w:rsidR="0015064D" w:rsidRDefault="0015064D" w:rsidP="0015064D">
      <w:pPr>
        <w:ind w:firstLine="709"/>
        <w:jc w:val="both"/>
        <w:rPr>
          <w:lang w:eastAsia="en-US"/>
        </w:rPr>
      </w:pPr>
      <w:r>
        <w:t xml:space="preserve">Целью подпрограммы является улучшение качества жизни </w:t>
      </w:r>
      <w:r>
        <w:rPr>
          <w:lang w:eastAsia="en-US"/>
        </w:rPr>
        <w:t>пенсионеров – муниципальных служащих Мазурского сельского поселения Поворинского муниципального района.</w:t>
      </w:r>
    </w:p>
    <w:p w:rsidR="0015064D" w:rsidRDefault="0015064D" w:rsidP="0015064D">
      <w:pPr>
        <w:jc w:val="both"/>
      </w:pPr>
      <w:r>
        <w:lastRenderedPageBreak/>
        <w:t xml:space="preserve">             Основной задачей для реализации поставленной цели является развитие мер социальной поддержки отдельных категорий граждан.</w:t>
      </w:r>
    </w:p>
    <w:p w:rsidR="0015064D" w:rsidRDefault="0015064D" w:rsidP="0015064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подпрограмме используется показатель, позволяющий оценить непосредственно реализацию основных мероприятий и подпрограммы в целом:</w:t>
      </w:r>
    </w:p>
    <w:p w:rsidR="0015064D" w:rsidRDefault="0015064D" w:rsidP="0015064D">
      <w:pPr>
        <w:pStyle w:val="22"/>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  доля исполнения бюджета, предусмотренного на финансовое обеспечение доплаты к пенсии муниципальных служащих, %.</w:t>
      </w:r>
    </w:p>
    <w:p w:rsidR="0015064D" w:rsidRDefault="0015064D" w:rsidP="0015064D">
      <w:pPr>
        <w:jc w:val="both"/>
      </w:pPr>
      <w:r>
        <w:t xml:space="preserve">           Показатель используется для оценки эффективности реализации основного  мероприятия:</w:t>
      </w:r>
    </w:p>
    <w:p w:rsidR="0015064D" w:rsidRDefault="0015064D" w:rsidP="0015064D">
      <w:pPr>
        <w:jc w:val="both"/>
      </w:pPr>
      <w:r>
        <w:t xml:space="preserve">        - обеспечение доплаты к пенсиям муниципальных служащих Мазурского сельского поселения.</w:t>
      </w:r>
    </w:p>
    <w:p w:rsidR="0015064D" w:rsidRDefault="0015064D" w:rsidP="0015064D">
      <w:pPr>
        <w:jc w:val="both"/>
      </w:pPr>
      <w:r>
        <w:tab/>
        <w:t>Срок реализации подпрограммы 2014-2028 годы.</w:t>
      </w:r>
    </w:p>
    <w:p w:rsidR="0015064D" w:rsidRDefault="0015064D" w:rsidP="0015064D">
      <w:pPr>
        <w:pStyle w:val="22"/>
        <w:widowControl w:val="0"/>
        <w:autoSpaceDE w:val="0"/>
        <w:autoSpaceDN w:val="0"/>
        <w:adjustRightInd w:val="0"/>
        <w:spacing w:line="240" w:lineRule="auto"/>
        <w:ind w:left="0"/>
        <w:rPr>
          <w:rFonts w:ascii="Times New Roman" w:hAnsi="Times New Roman"/>
          <w:b/>
          <w:sz w:val="24"/>
          <w:szCs w:val="24"/>
        </w:rPr>
      </w:pPr>
    </w:p>
    <w:p w:rsidR="0015064D" w:rsidRDefault="0015064D" w:rsidP="0015064D">
      <w:pPr>
        <w:pStyle w:val="22"/>
        <w:widowControl w:val="0"/>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3. Характеристика основных мероприятий подпрограммы</w:t>
      </w:r>
    </w:p>
    <w:p w:rsidR="0015064D" w:rsidRDefault="0015064D" w:rsidP="0015064D">
      <w:pPr>
        <w:spacing w:before="240"/>
        <w:ind w:firstLine="709"/>
        <w:rPr>
          <w:color w:val="000000"/>
        </w:rPr>
      </w:pPr>
      <w:r>
        <w:rPr>
          <w:color w:val="000000"/>
        </w:rPr>
        <w:t xml:space="preserve">Основное мероприятие подпрограммы будет реализовываться в соответствии с полномочиями администрации Мазурского сельского поселения. </w:t>
      </w:r>
    </w:p>
    <w:p w:rsidR="0015064D" w:rsidRDefault="0015064D" w:rsidP="0015064D">
      <w:pPr>
        <w:pStyle w:val="22"/>
        <w:widowControl w:val="0"/>
        <w:autoSpaceDE w:val="0"/>
        <w:autoSpaceDN w:val="0"/>
        <w:adjustRightInd w:val="0"/>
        <w:spacing w:after="0" w:line="240" w:lineRule="auto"/>
        <w:ind w:left="0" w:firstLine="709"/>
        <w:rPr>
          <w:rFonts w:ascii="Times New Roman" w:hAnsi="Times New Roman"/>
          <w:color w:val="000000"/>
          <w:sz w:val="24"/>
          <w:szCs w:val="24"/>
          <w:highlight w:val="yellow"/>
        </w:rPr>
      </w:pPr>
      <w:r>
        <w:rPr>
          <w:rFonts w:ascii="Times New Roman" w:hAnsi="Times New Roman"/>
          <w:color w:val="000000"/>
          <w:sz w:val="24"/>
          <w:szCs w:val="24"/>
        </w:rPr>
        <w:t>Подпрограммой предусмотрено осуществление одного основного мероприятия:</w:t>
      </w:r>
    </w:p>
    <w:p w:rsidR="0015064D" w:rsidRDefault="0015064D" w:rsidP="0015064D">
      <w:pPr>
        <w:ind w:firstLine="709"/>
        <w:rPr>
          <w:color w:val="000000"/>
          <w:lang w:eastAsia="en-US"/>
        </w:rPr>
      </w:pPr>
      <w:r>
        <w:rPr>
          <w:color w:val="000000"/>
        </w:rPr>
        <w:t xml:space="preserve">- обеспечение доплаты </w:t>
      </w:r>
      <w:r>
        <w:rPr>
          <w:color w:val="000000"/>
          <w:lang w:eastAsia="en-US"/>
        </w:rPr>
        <w:t>пенсионерам – муниципальным служащим Мазурского сельского поселения Поворинского муниципального района.</w:t>
      </w:r>
    </w:p>
    <w:p w:rsidR="0015064D" w:rsidRDefault="0015064D" w:rsidP="0015064D">
      <w:pPr>
        <w:rPr>
          <w:color w:val="000000"/>
          <w:spacing w:val="-5"/>
        </w:rPr>
      </w:pPr>
      <w:r>
        <w:rPr>
          <w:color w:val="000000"/>
        </w:rPr>
        <w:t xml:space="preserve">           Основное мероприятие направлено на выполнение задачи подпрограммы, в результате которой  будет достигнута цель подпрограммы: у</w:t>
      </w:r>
      <w:r>
        <w:rPr>
          <w:color w:val="000000"/>
          <w:spacing w:val="-5"/>
        </w:rPr>
        <w:t>лучшение качества жизни муниципальных служащих, находящихся на пенсии.</w:t>
      </w:r>
    </w:p>
    <w:p w:rsidR="0015064D" w:rsidRDefault="0015064D" w:rsidP="0015064D">
      <w:pPr>
        <w:pStyle w:val="22"/>
        <w:widowControl w:val="0"/>
        <w:autoSpaceDE w:val="0"/>
        <w:autoSpaceDN w:val="0"/>
        <w:adjustRightInd w:val="0"/>
        <w:spacing w:line="240" w:lineRule="auto"/>
        <w:ind w:left="851"/>
        <w:jc w:val="center"/>
        <w:rPr>
          <w:rFonts w:ascii="Times New Roman" w:hAnsi="Times New Roman"/>
          <w:b/>
          <w:sz w:val="24"/>
          <w:szCs w:val="24"/>
        </w:rPr>
      </w:pPr>
    </w:p>
    <w:p w:rsidR="0015064D" w:rsidRDefault="0015064D" w:rsidP="0015064D">
      <w:pPr>
        <w:pStyle w:val="22"/>
        <w:widowControl w:val="0"/>
        <w:numPr>
          <w:ilvl w:val="0"/>
          <w:numId w:val="8"/>
        </w:num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Основные меры муниципального и правового регулирования подпрограммы</w:t>
      </w:r>
    </w:p>
    <w:p w:rsidR="0015064D" w:rsidRDefault="0015064D" w:rsidP="0015064D">
      <w:pPr>
        <w:pStyle w:val="22"/>
        <w:widowControl w:val="0"/>
        <w:autoSpaceDE w:val="0"/>
        <w:autoSpaceDN w:val="0"/>
        <w:adjustRightInd w:val="0"/>
        <w:spacing w:line="240" w:lineRule="auto"/>
        <w:ind w:left="540"/>
        <w:jc w:val="center"/>
        <w:rPr>
          <w:rFonts w:ascii="Times New Roman" w:hAnsi="Times New Roman"/>
          <w:b/>
          <w:sz w:val="24"/>
          <w:szCs w:val="24"/>
        </w:rPr>
      </w:pPr>
    </w:p>
    <w:p w:rsidR="0015064D" w:rsidRDefault="0015064D" w:rsidP="0015064D">
      <w:pPr>
        <w:pStyle w:val="2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xml:space="preserve">              Развитие мер регулирования подпрограммы будет обеспечиваться посредством проведения следующих мероприятий: </w:t>
      </w:r>
    </w:p>
    <w:p w:rsidR="0015064D" w:rsidRDefault="0015064D" w:rsidP="0015064D">
      <w:pPr>
        <w:pStyle w:val="2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анализ действующих нормативных правовых актов социального характера Мазурского сельского поселения и Воронежской области;</w:t>
      </w:r>
    </w:p>
    <w:p w:rsidR="0015064D" w:rsidRDefault="0015064D" w:rsidP="0015064D">
      <w:pPr>
        <w:pStyle w:val="2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внесение предложений по совершенствованию нормативно – правовой базы сельского поселения в социальной сфере;</w:t>
      </w:r>
    </w:p>
    <w:p w:rsidR="0015064D" w:rsidRDefault="0015064D" w:rsidP="0015064D">
      <w:pPr>
        <w:pStyle w:val="2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обеспечение целевого расходования средств.</w:t>
      </w:r>
    </w:p>
    <w:p w:rsidR="0015064D" w:rsidRDefault="0015064D" w:rsidP="0015064D">
      <w:pPr>
        <w:pStyle w:val="2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xml:space="preserve">              Другие меры муниципального и правового регулирования в рамках подпрограммы не предусмотрены.</w:t>
      </w:r>
    </w:p>
    <w:p w:rsidR="0015064D" w:rsidRDefault="0015064D" w:rsidP="0015064D">
      <w:pPr>
        <w:pStyle w:val="22"/>
        <w:widowControl w:val="0"/>
        <w:autoSpaceDE w:val="0"/>
        <w:autoSpaceDN w:val="0"/>
        <w:adjustRightInd w:val="0"/>
        <w:spacing w:after="0" w:line="240" w:lineRule="auto"/>
        <w:ind w:left="0"/>
        <w:jc w:val="both"/>
        <w:rPr>
          <w:rFonts w:ascii="Times New Roman" w:hAnsi="Times New Roman"/>
          <w:bCs/>
          <w:sz w:val="24"/>
          <w:szCs w:val="24"/>
        </w:rPr>
      </w:pPr>
    </w:p>
    <w:p w:rsidR="0015064D" w:rsidRDefault="0015064D" w:rsidP="0015064D">
      <w:pPr>
        <w:ind w:left="705"/>
        <w:jc w:val="center"/>
        <w:rPr>
          <w:b/>
        </w:rPr>
      </w:pPr>
      <w:r>
        <w:rPr>
          <w:b/>
        </w:rPr>
        <w:t>4. Финансовое обеспечение реализации подпрограммы</w:t>
      </w:r>
    </w:p>
    <w:p w:rsidR="0015064D" w:rsidRDefault="0015064D" w:rsidP="0015064D">
      <w:pPr>
        <w:ind w:firstLine="705"/>
        <w:jc w:val="both"/>
      </w:pPr>
      <w:r>
        <w:t xml:space="preserve">Финансирование подпрограммных мероприятий предусматривается осуществлять за счет средств местного бюджета. </w:t>
      </w:r>
    </w:p>
    <w:p w:rsidR="0015064D" w:rsidRDefault="0015064D" w:rsidP="0015064D">
      <w:pPr>
        <w:ind w:firstLine="705"/>
        <w:jc w:val="both"/>
      </w:pPr>
      <w:r>
        <w:t xml:space="preserve">Финансовые ресурсы, необходимые для реализации муниципальной программы в 2014-2028 годах, соответствуют объемам бюджетных ассигнований, предусмотренным проектом  решения о бюджете Мазурского сельского поселения на 2023 год и на плановый период 2024 и 2025 годов. </w:t>
      </w:r>
    </w:p>
    <w:p w:rsidR="0015064D" w:rsidRDefault="0015064D" w:rsidP="0015064D">
      <w:pPr>
        <w:ind w:firstLine="705"/>
        <w:jc w:val="both"/>
      </w:pPr>
      <w:r>
        <w:t>Объем финансового и материально-технического обеспечения деятельности администрации Мазурского сельского поселения на весь период реализации программы составляет 1120,2 тыс. рублей, в том числе по годам реализации:</w:t>
      </w:r>
    </w:p>
    <w:p w:rsidR="0015064D" w:rsidRDefault="0015064D" w:rsidP="0015064D">
      <w:pPr>
        <w:ind w:left="705"/>
        <w:jc w:val="both"/>
      </w:pPr>
      <w:r>
        <w:t>2014</w:t>
      </w:r>
      <w:r>
        <w:tab/>
        <w:t>0,0 тыс. рублей</w:t>
      </w:r>
    </w:p>
    <w:p w:rsidR="0015064D" w:rsidRDefault="0015064D" w:rsidP="0015064D">
      <w:pPr>
        <w:ind w:left="705"/>
        <w:jc w:val="both"/>
      </w:pPr>
      <w:r>
        <w:t>2015</w:t>
      </w:r>
      <w:r>
        <w:tab/>
        <w:t>0,0 тыс. рублей</w:t>
      </w:r>
    </w:p>
    <w:p w:rsidR="0015064D" w:rsidRDefault="0015064D" w:rsidP="0015064D">
      <w:pPr>
        <w:ind w:left="705"/>
        <w:jc w:val="both"/>
      </w:pPr>
      <w:r>
        <w:t>2016</w:t>
      </w:r>
      <w:r>
        <w:tab/>
        <w:t>0,0 тыс. рублей</w:t>
      </w:r>
    </w:p>
    <w:p w:rsidR="0015064D" w:rsidRDefault="0015064D" w:rsidP="0015064D">
      <w:pPr>
        <w:ind w:left="705"/>
        <w:jc w:val="both"/>
      </w:pPr>
      <w:r>
        <w:t>2017</w:t>
      </w:r>
      <w:r>
        <w:tab/>
        <w:t>38,4 тыс. рублей</w:t>
      </w:r>
    </w:p>
    <w:p w:rsidR="0015064D" w:rsidRDefault="0015064D" w:rsidP="0015064D">
      <w:pPr>
        <w:ind w:left="705"/>
        <w:jc w:val="both"/>
      </w:pPr>
      <w:r>
        <w:lastRenderedPageBreak/>
        <w:t>2018</w:t>
      </w:r>
      <w:r>
        <w:tab/>
        <w:t>60,0 тыс. рублей</w:t>
      </w:r>
    </w:p>
    <w:p w:rsidR="0015064D" w:rsidRDefault="0015064D" w:rsidP="0015064D">
      <w:pPr>
        <w:ind w:left="705"/>
        <w:jc w:val="both"/>
      </w:pPr>
      <w:r>
        <w:t>2019</w:t>
      </w:r>
      <w:r>
        <w:tab/>
        <w:t>64,0 тыс. рублей</w:t>
      </w:r>
    </w:p>
    <w:p w:rsidR="0015064D" w:rsidRDefault="0015064D" w:rsidP="0015064D">
      <w:pPr>
        <w:ind w:left="705"/>
        <w:jc w:val="both"/>
      </w:pPr>
      <w:r>
        <w:t>2020   68,7 тыс. рублей</w:t>
      </w:r>
    </w:p>
    <w:p w:rsidR="0015064D" w:rsidRDefault="0015064D" w:rsidP="0015064D">
      <w:pPr>
        <w:ind w:left="705"/>
        <w:jc w:val="both"/>
      </w:pPr>
      <w:r>
        <w:t>2021</w:t>
      </w:r>
      <w:r>
        <w:tab/>
        <w:t>72,5тыс. рублей</w:t>
      </w:r>
    </w:p>
    <w:p w:rsidR="0015064D" w:rsidRDefault="0015064D" w:rsidP="0015064D">
      <w:pPr>
        <w:ind w:left="705"/>
        <w:jc w:val="both"/>
      </w:pPr>
      <w:r>
        <w:t>2022    71,0 тыс. рублей</w:t>
      </w:r>
    </w:p>
    <w:p w:rsidR="0015064D" w:rsidRDefault="0015064D" w:rsidP="0015064D">
      <w:pPr>
        <w:ind w:left="705"/>
        <w:jc w:val="both"/>
      </w:pPr>
      <w:r>
        <w:t>2023    90,8 тыс. рублей</w:t>
      </w:r>
    </w:p>
    <w:p w:rsidR="0015064D" w:rsidRDefault="0015064D" w:rsidP="0015064D">
      <w:pPr>
        <w:ind w:left="705"/>
        <w:jc w:val="both"/>
      </w:pPr>
      <w:r>
        <w:t>2024    103,8 тыс. рублей</w:t>
      </w:r>
    </w:p>
    <w:p w:rsidR="0015064D" w:rsidRDefault="0015064D" w:rsidP="0015064D">
      <w:pPr>
        <w:ind w:left="705"/>
        <w:jc w:val="both"/>
      </w:pPr>
      <w:r>
        <w:t>2025</w:t>
      </w:r>
      <w:r>
        <w:tab/>
        <w:t xml:space="preserve"> 110,0 тыс. рублей</w:t>
      </w:r>
    </w:p>
    <w:p w:rsidR="0015064D" w:rsidRDefault="0015064D" w:rsidP="0015064D">
      <w:pPr>
        <w:ind w:left="705"/>
        <w:jc w:val="both"/>
      </w:pPr>
      <w:r>
        <w:t>2026    198,0 тыс. рублей</w:t>
      </w:r>
    </w:p>
    <w:p w:rsidR="0015064D" w:rsidRDefault="0015064D" w:rsidP="0015064D">
      <w:pPr>
        <w:ind w:left="705"/>
        <w:jc w:val="both"/>
      </w:pPr>
      <w:r>
        <w:t>2027</w:t>
      </w:r>
      <w:r>
        <w:tab/>
        <w:t xml:space="preserve"> 198,0 тыс. рублей</w:t>
      </w:r>
    </w:p>
    <w:p w:rsidR="0015064D" w:rsidRDefault="0015064D" w:rsidP="0015064D">
      <w:pPr>
        <w:ind w:left="705"/>
        <w:jc w:val="both"/>
        <w:rPr>
          <w:b/>
        </w:rPr>
      </w:pPr>
      <w:r>
        <w:t>2028</w:t>
      </w:r>
      <w:r>
        <w:tab/>
        <w:t xml:space="preserve"> 45,0 тыс. рублей</w:t>
      </w:r>
    </w:p>
    <w:p w:rsidR="0015064D" w:rsidRDefault="0015064D" w:rsidP="0015064D">
      <w:pPr>
        <w:pStyle w:val="22"/>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5. Анализ рисков реализации подпрограммы и описание мер управления рисками реализации подпрограммы</w:t>
      </w:r>
    </w:p>
    <w:p w:rsidR="0015064D" w:rsidRDefault="0015064D" w:rsidP="0015064D">
      <w:pPr>
        <w:pStyle w:val="22"/>
        <w:widowControl w:val="0"/>
        <w:autoSpaceDE w:val="0"/>
        <w:autoSpaceDN w:val="0"/>
        <w:adjustRightInd w:val="0"/>
        <w:spacing w:line="240" w:lineRule="auto"/>
        <w:jc w:val="center"/>
        <w:rPr>
          <w:rFonts w:ascii="Times New Roman" w:hAnsi="Times New Roman"/>
          <w:b/>
          <w:sz w:val="24"/>
          <w:szCs w:val="24"/>
        </w:rPr>
      </w:pP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Риски реализации подпрограммы могут являться следствием:</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 недостаточного объема бюджетного финансирования мероприятий подпрограммы, что может отрицательно отразится на выполнении мероприятий подпрограммы в планируемом объеме;</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б) недостаточной квалификационной подготовки должностных лиц, ответственных за выполнение основных мероприятий подпрограммы;</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highlight w:val="yellow"/>
        </w:rPr>
      </w:pPr>
      <w:r>
        <w:rPr>
          <w:rFonts w:ascii="Times New Roman" w:hAnsi="Times New Roman"/>
          <w:sz w:val="24"/>
          <w:szCs w:val="24"/>
        </w:rPr>
        <w:t>Оценка данных рисков – риски низкие.</w:t>
      </w:r>
    </w:p>
    <w:p w:rsidR="0015064D" w:rsidRDefault="0015064D" w:rsidP="0015064D">
      <w:pPr>
        <w:ind w:left="705"/>
        <w:jc w:val="center"/>
        <w:rPr>
          <w:b/>
        </w:rPr>
      </w:pPr>
    </w:p>
    <w:p w:rsidR="0015064D" w:rsidRDefault="0015064D" w:rsidP="0015064D">
      <w:pPr>
        <w:ind w:left="705"/>
        <w:jc w:val="center"/>
        <w:rPr>
          <w:b/>
        </w:rPr>
      </w:pPr>
      <w:r>
        <w:rPr>
          <w:b/>
        </w:rPr>
        <w:t>6. Оценка эффективности реализации подпрограммы</w:t>
      </w:r>
    </w:p>
    <w:p w:rsidR="0015064D" w:rsidRDefault="0015064D" w:rsidP="0015064D">
      <w:pPr>
        <w:jc w:val="both"/>
      </w:pPr>
      <w:r>
        <w:t xml:space="preserve">       В результате успешной реализации основных мероприятий подпрограммы в 2014 – 2028 годах позволит достигнуть следующих показателей: </w:t>
      </w:r>
    </w:p>
    <w:p w:rsidR="0015064D" w:rsidRDefault="0015064D" w:rsidP="0015064D">
      <w:pPr>
        <w:jc w:val="both"/>
      </w:pPr>
      <w:r>
        <w:t>- обеспечить дополнительные меры материальной поддержки и повышения уровня социальной защищенности отдельных категорий пенсионеров.</w:t>
      </w:r>
    </w:p>
    <w:p w:rsidR="0015064D" w:rsidRDefault="0015064D" w:rsidP="0015064D">
      <w:pPr>
        <w:pStyle w:val="22"/>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Для оценки эффективности реализации подпрограммы  используется показатель: </w:t>
      </w:r>
    </w:p>
    <w:p w:rsidR="0015064D" w:rsidRDefault="0015064D" w:rsidP="0015064D">
      <w:pPr>
        <w:pStyle w:val="22"/>
        <w:spacing w:after="0" w:line="240" w:lineRule="auto"/>
        <w:ind w:left="0" w:firstLine="360"/>
        <w:jc w:val="both"/>
        <w:rPr>
          <w:rFonts w:ascii="Times New Roman" w:hAnsi="Times New Roman"/>
          <w:sz w:val="24"/>
          <w:szCs w:val="24"/>
        </w:rPr>
      </w:pPr>
      <w:r>
        <w:rPr>
          <w:rFonts w:ascii="Times New Roman" w:hAnsi="Times New Roman"/>
          <w:sz w:val="24"/>
          <w:szCs w:val="24"/>
        </w:rPr>
        <w:tab/>
        <w:t>Доля исполнения бюджета, предусмотренного на финансовое обеспечение доплаты к пенсии муниципальных служащих, процент.</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Расчет показателя осуществляется по формуле:</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rPr>
      </w:pPr>
      <w:proofErr w:type="spellStart"/>
      <w:r>
        <w:rPr>
          <w:rFonts w:ascii="Times New Roman" w:hAnsi="Times New Roman"/>
          <w:b/>
          <w:sz w:val="24"/>
          <w:szCs w:val="24"/>
        </w:rPr>
        <w:t>Дфод</w:t>
      </w:r>
      <w:proofErr w:type="spellEnd"/>
      <w:r>
        <w:rPr>
          <w:rFonts w:ascii="Times New Roman" w:hAnsi="Times New Roman"/>
          <w:b/>
          <w:sz w:val="24"/>
          <w:szCs w:val="24"/>
        </w:rPr>
        <w:t xml:space="preserve"> = </w:t>
      </w:r>
      <w:proofErr w:type="spellStart"/>
      <w:r>
        <w:rPr>
          <w:rFonts w:ascii="Times New Roman" w:hAnsi="Times New Roman"/>
          <w:b/>
          <w:sz w:val="24"/>
          <w:szCs w:val="24"/>
        </w:rPr>
        <w:t>Оосд</w:t>
      </w:r>
      <w:proofErr w:type="spellEnd"/>
      <w:r>
        <w:rPr>
          <w:rFonts w:ascii="Times New Roman" w:hAnsi="Times New Roman"/>
          <w:b/>
          <w:sz w:val="24"/>
          <w:szCs w:val="24"/>
        </w:rPr>
        <w:t xml:space="preserve"> / </w:t>
      </w:r>
      <w:proofErr w:type="spellStart"/>
      <w:r>
        <w:rPr>
          <w:rFonts w:ascii="Times New Roman" w:hAnsi="Times New Roman"/>
          <w:b/>
          <w:sz w:val="24"/>
          <w:szCs w:val="24"/>
        </w:rPr>
        <w:t>Опсд</w:t>
      </w:r>
      <w:proofErr w:type="spellEnd"/>
      <w:r>
        <w:rPr>
          <w:rFonts w:ascii="Times New Roman" w:hAnsi="Times New Roman"/>
          <w:sz w:val="24"/>
          <w:szCs w:val="24"/>
        </w:rPr>
        <w:t xml:space="preserve"> </w:t>
      </w:r>
      <w:r>
        <w:rPr>
          <w:rFonts w:ascii="Times New Roman" w:hAnsi="Times New Roman"/>
          <w:b/>
          <w:sz w:val="24"/>
          <w:szCs w:val="24"/>
        </w:rPr>
        <w:t xml:space="preserve">*100%, </w:t>
      </w:r>
      <w:r>
        <w:rPr>
          <w:rFonts w:ascii="Times New Roman" w:hAnsi="Times New Roman"/>
          <w:sz w:val="24"/>
          <w:szCs w:val="24"/>
        </w:rPr>
        <w:t>где</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sz w:val="24"/>
          <w:szCs w:val="24"/>
        </w:rPr>
      </w:pPr>
      <w:proofErr w:type="spellStart"/>
      <w:r>
        <w:rPr>
          <w:rFonts w:ascii="Times New Roman" w:hAnsi="Times New Roman"/>
          <w:b/>
          <w:sz w:val="24"/>
          <w:szCs w:val="24"/>
        </w:rPr>
        <w:t>Дфод</w:t>
      </w:r>
      <w:proofErr w:type="spellEnd"/>
      <w:r>
        <w:rPr>
          <w:rFonts w:ascii="Times New Roman" w:hAnsi="Times New Roman"/>
          <w:b/>
          <w:sz w:val="24"/>
          <w:szCs w:val="24"/>
        </w:rPr>
        <w:t xml:space="preserve"> </w:t>
      </w:r>
      <w:r>
        <w:rPr>
          <w:rFonts w:ascii="Times New Roman" w:hAnsi="Times New Roman"/>
          <w:sz w:val="24"/>
          <w:szCs w:val="24"/>
        </w:rPr>
        <w:t>– доля исполнения расходных обязательств</w:t>
      </w:r>
      <w:proofErr w:type="gramStart"/>
      <w:r>
        <w:rPr>
          <w:rFonts w:ascii="Times New Roman" w:hAnsi="Times New Roman"/>
          <w:sz w:val="24"/>
          <w:szCs w:val="24"/>
        </w:rPr>
        <w:t>, %;</w:t>
      </w:r>
      <w:proofErr w:type="gramEnd"/>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b/>
          <w:sz w:val="24"/>
          <w:szCs w:val="24"/>
        </w:rPr>
      </w:pPr>
      <w:proofErr w:type="spellStart"/>
      <w:r>
        <w:rPr>
          <w:rFonts w:ascii="Times New Roman" w:hAnsi="Times New Roman"/>
          <w:b/>
          <w:sz w:val="24"/>
          <w:szCs w:val="24"/>
        </w:rPr>
        <w:t>Оосд</w:t>
      </w:r>
      <w:proofErr w:type="spellEnd"/>
      <w:r>
        <w:rPr>
          <w:rFonts w:ascii="Times New Roman" w:hAnsi="Times New Roman"/>
          <w:b/>
          <w:sz w:val="24"/>
          <w:szCs w:val="24"/>
        </w:rPr>
        <w:t xml:space="preserve"> </w:t>
      </w:r>
      <w:r>
        <w:rPr>
          <w:rFonts w:ascii="Times New Roman" w:hAnsi="Times New Roman"/>
          <w:sz w:val="24"/>
          <w:szCs w:val="24"/>
        </w:rPr>
        <w:t>– объем освоенных денежных средств, направленных на исполнение расходных обязательств, тыс. рублей;</w:t>
      </w:r>
    </w:p>
    <w:p w:rsidR="0015064D" w:rsidRDefault="0015064D" w:rsidP="0015064D">
      <w:pPr>
        <w:pStyle w:val="22"/>
        <w:widowControl w:val="0"/>
        <w:autoSpaceDE w:val="0"/>
        <w:autoSpaceDN w:val="0"/>
        <w:adjustRightInd w:val="0"/>
        <w:spacing w:after="0" w:line="240" w:lineRule="auto"/>
        <w:ind w:left="0" w:firstLine="709"/>
        <w:jc w:val="both"/>
        <w:rPr>
          <w:rFonts w:ascii="Times New Roman" w:hAnsi="Times New Roman"/>
          <w:b/>
          <w:bCs/>
          <w:sz w:val="24"/>
          <w:szCs w:val="24"/>
        </w:rPr>
      </w:pPr>
      <w:proofErr w:type="spellStart"/>
      <w:r>
        <w:rPr>
          <w:rFonts w:ascii="Times New Roman" w:hAnsi="Times New Roman"/>
          <w:b/>
          <w:sz w:val="24"/>
          <w:szCs w:val="24"/>
        </w:rPr>
        <w:t>Опсд</w:t>
      </w:r>
      <w:proofErr w:type="spellEnd"/>
      <w:r>
        <w:rPr>
          <w:rFonts w:ascii="Times New Roman" w:hAnsi="Times New Roman"/>
          <w:sz w:val="24"/>
          <w:szCs w:val="24"/>
        </w:rPr>
        <w:t xml:space="preserve"> – объем денежных средств, предусмотренных  бюджетом Мазурского сельского поселения на исполнение расходных обязательств, тыс. рублей. </w:t>
      </w:r>
    </w:p>
    <w:p w:rsidR="0015064D" w:rsidRDefault="0015064D" w:rsidP="0015064D">
      <w:pPr>
        <w:jc w:val="center"/>
      </w:pPr>
    </w:p>
    <w:p w:rsidR="0015064D" w:rsidRDefault="0015064D" w:rsidP="0015064D">
      <w:pPr>
        <w:ind w:firstLine="705"/>
        <w:jc w:val="both"/>
      </w:pPr>
    </w:p>
    <w:p w:rsidR="0015064D" w:rsidRDefault="0015064D" w:rsidP="0015064D">
      <w:pPr>
        <w:ind w:firstLine="705"/>
        <w:jc w:val="both"/>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rPr>
      </w:pPr>
    </w:p>
    <w:p w:rsidR="0015064D" w:rsidRDefault="0015064D" w:rsidP="0015064D">
      <w:pPr>
        <w:jc w:val="center"/>
        <w:rPr>
          <w:b/>
          <w:bCs/>
          <w:color w:val="000000"/>
        </w:rPr>
      </w:pPr>
    </w:p>
    <w:p w:rsidR="0015064D" w:rsidRDefault="0015064D" w:rsidP="0015064D">
      <w:pPr>
        <w:jc w:val="center"/>
        <w:rPr>
          <w:b/>
          <w:bCs/>
          <w:color w:val="000000"/>
        </w:rPr>
      </w:pPr>
    </w:p>
    <w:p w:rsidR="0015064D" w:rsidRDefault="0015064D" w:rsidP="0015064D">
      <w:pPr>
        <w:jc w:val="center"/>
        <w:rPr>
          <w:b/>
          <w:bCs/>
          <w:color w:val="000000"/>
        </w:rPr>
      </w:pPr>
    </w:p>
    <w:p w:rsidR="0015064D" w:rsidRDefault="0015064D" w:rsidP="0015064D">
      <w:pPr>
        <w:jc w:val="center"/>
        <w:rPr>
          <w:b/>
          <w:bCs/>
          <w:color w:val="000000"/>
        </w:rPr>
      </w:pPr>
    </w:p>
    <w:p w:rsidR="0015064D" w:rsidRDefault="0015064D" w:rsidP="0015064D">
      <w:pPr>
        <w:jc w:val="center"/>
        <w:rPr>
          <w:b/>
          <w:bCs/>
          <w:color w:val="000000"/>
        </w:rPr>
      </w:pPr>
    </w:p>
    <w:p w:rsidR="0015064D" w:rsidRDefault="0015064D" w:rsidP="0015064D">
      <w:pPr>
        <w:jc w:val="center"/>
        <w:rPr>
          <w:b/>
          <w:bCs/>
          <w:color w:val="000000"/>
        </w:rPr>
      </w:pPr>
    </w:p>
    <w:p w:rsidR="0015064D" w:rsidRDefault="0015064D" w:rsidP="0015064D">
      <w:pPr>
        <w:jc w:val="center"/>
        <w:rPr>
          <w:b/>
          <w:bCs/>
          <w:color w:val="000000"/>
        </w:rPr>
      </w:pPr>
    </w:p>
    <w:p w:rsidR="0015064D" w:rsidRDefault="0015064D" w:rsidP="0015064D">
      <w:pPr>
        <w:jc w:val="center"/>
        <w:rPr>
          <w:b/>
          <w:bCs/>
          <w:color w:val="000000"/>
        </w:rPr>
      </w:pPr>
      <w:r>
        <w:rPr>
          <w:b/>
          <w:bCs/>
          <w:color w:val="000000"/>
        </w:rPr>
        <w:t xml:space="preserve">Подпрограмма </w:t>
      </w:r>
    </w:p>
    <w:p w:rsidR="0015064D" w:rsidRDefault="0015064D" w:rsidP="0015064D">
      <w:pPr>
        <w:jc w:val="center"/>
        <w:rPr>
          <w:b/>
          <w:bCs/>
          <w:color w:val="000000"/>
        </w:rPr>
      </w:pPr>
      <w:r>
        <w:rPr>
          <w:b/>
          <w:bCs/>
          <w:color w:val="000000"/>
        </w:rPr>
        <w:t>«</w:t>
      </w:r>
      <w:r>
        <w:rPr>
          <w:b/>
          <w:color w:val="000000"/>
        </w:rPr>
        <w:t>Финансовое обеспечение муниципальных образований Воронежской области для исполнения переданных полномочий</w:t>
      </w:r>
      <w:r>
        <w:rPr>
          <w:b/>
          <w:bCs/>
          <w:color w:val="000000"/>
        </w:rPr>
        <w:t>»</w:t>
      </w:r>
    </w:p>
    <w:p w:rsidR="0015064D" w:rsidRDefault="0015064D" w:rsidP="0015064D">
      <w:pPr>
        <w:jc w:val="center"/>
        <w:rPr>
          <w:b/>
          <w:bCs/>
          <w:color w:val="000000"/>
        </w:rPr>
      </w:pPr>
      <w:r>
        <w:rPr>
          <w:b/>
          <w:bCs/>
          <w:color w:val="000000"/>
        </w:rPr>
        <w:t xml:space="preserve">муниципальной программы </w:t>
      </w:r>
    </w:p>
    <w:p w:rsidR="0015064D" w:rsidRDefault="0015064D" w:rsidP="0015064D">
      <w:pPr>
        <w:jc w:val="center"/>
        <w:rPr>
          <w:b/>
          <w:bCs/>
          <w:color w:val="000000"/>
        </w:rPr>
      </w:pPr>
      <w:r>
        <w:rPr>
          <w:b/>
          <w:bCs/>
          <w:color w:val="000000"/>
        </w:rPr>
        <w:t xml:space="preserve">«Муниципальное управление и гражданское общество </w:t>
      </w:r>
    </w:p>
    <w:p w:rsidR="0015064D" w:rsidRDefault="0015064D" w:rsidP="0015064D">
      <w:pPr>
        <w:jc w:val="center"/>
        <w:rPr>
          <w:b/>
          <w:color w:val="000000"/>
        </w:rPr>
      </w:pPr>
      <w:r>
        <w:rPr>
          <w:b/>
          <w:color w:val="000000"/>
        </w:rPr>
        <w:t xml:space="preserve">Мазурского сельского поселения </w:t>
      </w:r>
    </w:p>
    <w:p w:rsidR="0015064D" w:rsidRDefault="0015064D" w:rsidP="0015064D">
      <w:pPr>
        <w:jc w:val="center"/>
        <w:rPr>
          <w:b/>
          <w:bCs/>
          <w:color w:val="000000"/>
        </w:rPr>
      </w:pPr>
      <w:r>
        <w:rPr>
          <w:b/>
          <w:color w:val="000000"/>
        </w:rPr>
        <w:t>Поворинского муниципального района</w:t>
      </w:r>
      <w:r>
        <w:rPr>
          <w:b/>
          <w:bCs/>
          <w:color w:val="000000"/>
        </w:rPr>
        <w:t xml:space="preserve"> Воронежской области </w:t>
      </w:r>
    </w:p>
    <w:p w:rsidR="0015064D" w:rsidRDefault="0015064D" w:rsidP="0015064D">
      <w:pPr>
        <w:jc w:val="center"/>
        <w:rPr>
          <w:color w:val="000000"/>
        </w:rPr>
      </w:pPr>
      <w:r>
        <w:rPr>
          <w:b/>
          <w:bCs/>
          <w:color w:val="000000"/>
        </w:rPr>
        <w:t>на 2014 – 2028 годы»</w:t>
      </w:r>
      <w:r>
        <w:rPr>
          <w:color w:val="000000"/>
        </w:rPr>
        <w:t xml:space="preserve"> </w:t>
      </w:r>
    </w:p>
    <w:p w:rsidR="0015064D" w:rsidRDefault="0015064D" w:rsidP="0015064D">
      <w:pPr>
        <w:pStyle w:val="3"/>
        <w:shd w:val="clear" w:color="auto" w:fill="FFFFFF"/>
        <w:spacing w:before="375" w:after="225"/>
        <w:jc w:val="center"/>
        <w:textAlignment w:val="baseline"/>
        <w:rPr>
          <w:rFonts w:ascii="Times New Roman" w:hAnsi="Times New Roman"/>
          <w:sz w:val="24"/>
          <w:szCs w:val="24"/>
        </w:rPr>
      </w:pPr>
      <w:r>
        <w:rPr>
          <w:rFonts w:ascii="Times New Roman" w:hAnsi="Times New Roman"/>
          <w:color w:val="000000"/>
          <w:sz w:val="24"/>
          <w:szCs w:val="24"/>
        </w:rPr>
        <w:br w:type="page"/>
      </w:r>
      <w:r>
        <w:rPr>
          <w:rFonts w:ascii="Times New Roman" w:hAnsi="Times New Roman"/>
          <w:sz w:val="24"/>
          <w:szCs w:val="24"/>
        </w:rPr>
        <w:lastRenderedPageBreak/>
        <w:t>ПАСПОРТ</w:t>
      </w:r>
    </w:p>
    <w:tbl>
      <w:tblPr>
        <w:tblW w:w="0" w:type="auto"/>
        <w:tblInd w:w="-149" w:type="dxa"/>
        <w:tblCellMar>
          <w:left w:w="0" w:type="dxa"/>
          <w:right w:w="0" w:type="dxa"/>
        </w:tblCellMar>
        <w:tblLook w:val="0000" w:firstRow="0" w:lastRow="0" w:firstColumn="0" w:lastColumn="0" w:noHBand="0" w:noVBand="0"/>
      </w:tblPr>
      <w:tblGrid>
        <w:gridCol w:w="3481"/>
        <w:gridCol w:w="1030"/>
        <w:gridCol w:w="734"/>
        <w:gridCol w:w="888"/>
        <w:gridCol w:w="1622"/>
        <w:gridCol w:w="2166"/>
      </w:tblGrid>
      <w:tr w:rsidR="0015064D" w:rsidTr="00CF3320">
        <w:trPr>
          <w:trHeight w:val="15"/>
        </w:trPr>
        <w:tc>
          <w:tcPr>
            <w:tcW w:w="3481" w:type="dxa"/>
          </w:tcPr>
          <w:p w:rsidR="0015064D" w:rsidRDefault="0015064D" w:rsidP="00CF3320"/>
        </w:tc>
        <w:tc>
          <w:tcPr>
            <w:tcW w:w="1030" w:type="dxa"/>
          </w:tcPr>
          <w:p w:rsidR="0015064D" w:rsidRDefault="0015064D" w:rsidP="00CF3320"/>
        </w:tc>
        <w:tc>
          <w:tcPr>
            <w:tcW w:w="1622" w:type="dxa"/>
            <w:gridSpan w:val="2"/>
          </w:tcPr>
          <w:p w:rsidR="0015064D" w:rsidRDefault="0015064D" w:rsidP="00CF3320"/>
        </w:tc>
        <w:tc>
          <w:tcPr>
            <w:tcW w:w="1622" w:type="dxa"/>
          </w:tcPr>
          <w:p w:rsidR="0015064D" w:rsidRDefault="0015064D" w:rsidP="00CF3320"/>
        </w:tc>
        <w:tc>
          <w:tcPr>
            <w:tcW w:w="2166" w:type="dxa"/>
          </w:tcPr>
          <w:p w:rsidR="0015064D" w:rsidRDefault="0015064D" w:rsidP="00CF3320"/>
        </w:tc>
      </w:tr>
      <w:tr w:rsidR="0015064D" w:rsidTr="00CF3320">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Исполнители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Администрация Мазурского сельского поселения Поворинского муниципального района Воронежской области</w:t>
            </w:r>
          </w:p>
        </w:tc>
      </w:tr>
      <w:tr w:rsidR="0015064D" w:rsidTr="00CF3320">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Основные мероприятия, входящие в состав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Содержание и финансовое обеспечение военно-учетного работника</w:t>
            </w:r>
          </w:p>
        </w:tc>
      </w:tr>
      <w:tr w:rsidR="0015064D" w:rsidTr="00CF3320">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Цель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rPr>
                <w:spacing w:val="-5"/>
              </w:rPr>
              <w:t xml:space="preserve">Создание необходимых условий для эффективной работы ВУР в </w:t>
            </w:r>
            <w:r>
              <w:t>Мазурском сельском поселении</w:t>
            </w:r>
          </w:p>
        </w:tc>
      </w:tr>
      <w:tr w:rsidR="0015064D" w:rsidTr="00CF3320">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Задачи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Выполнение переданных полномочий по организации и осуществлению первичного воинского учета на территории Мазурского сельского поселения</w:t>
            </w:r>
          </w:p>
        </w:tc>
      </w:tr>
      <w:tr w:rsidR="0015064D" w:rsidTr="00CF3320">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Целевые индикаторы и показатели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aa"/>
              <w:widowControl w:val="0"/>
              <w:ind w:left="0"/>
              <w:jc w:val="both"/>
              <w:rPr>
                <w:sz w:val="24"/>
                <w:szCs w:val="24"/>
              </w:rPr>
            </w:pPr>
            <w:r>
              <w:rPr>
                <w:sz w:val="24"/>
                <w:szCs w:val="24"/>
              </w:rPr>
              <w:t>Доля исполнения бюджета, предусмотренного на финансовое обеспечение деятельности ВУР, %</w:t>
            </w:r>
          </w:p>
          <w:p w:rsidR="0015064D" w:rsidRDefault="0015064D" w:rsidP="00CF3320">
            <w:pPr>
              <w:pStyle w:val="formattext"/>
              <w:spacing w:before="0" w:beforeAutospacing="0" w:after="0" w:afterAutospacing="0"/>
              <w:textAlignment w:val="baseline"/>
            </w:pPr>
          </w:p>
        </w:tc>
      </w:tr>
      <w:tr w:rsidR="0015064D" w:rsidTr="00CF3320">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Сроки реализации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5064D" w:rsidRDefault="0015064D" w:rsidP="00CF3320">
            <w:pPr>
              <w:pStyle w:val="formattext"/>
              <w:spacing w:before="0" w:beforeAutospacing="0" w:after="0" w:afterAutospacing="0"/>
              <w:textAlignment w:val="baseline"/>
            </w:pPr>
            <w:r>
              <w:t>2014 - 2028 годы</w:t>
            </w:r>
          </w:p>
        </w:tc>
      </w:tr>
      <w:tr w:rsidR="0015064D" w:rsidTr="00CF3320">
        <w:tc>
          <w:tcPr>
            <w:tcW w:w="348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shd w:val="clear" w:color="auto" w:fill="FFFFFF"/>
              <w:ind w:left="101" w:right="23"/>
            </w:pPr>
            <w:r>
              <w:t>Объем бюджетных ассигнований на реализацию подпрограммы муниципальной программы составляет  1468,7 тыс. рублей, в том числе за счет средств  областного бюджета 1468,7 тыс. рублей.</w:t>
            </w:r>
          </w:p>
          <w:p w:rsidR="0015064D" w:rsidRDefault="0015064D" w:rsidP="00CF3320">
            <w:pPr>
              <w:pStyle w:val="formattext"/>
              <w:spacing w:before="0" w:beforeAutospacing="0" w:after="0" w:afterAutospacing="0"/>
              <w:textAlignment w:val="baseline"/>
            </w:pPr>
            <w:r>
              <w:t>Объем бюджетных ассигнований на реализацию подпрограммы муниципальной программы по годам составляет (тыс. рублей):</w:t>
            </w:r>
          </w:p>
        </w:tc>
      </w:tr>
      <w:tr w:rsidR="0015064D" w:rsidTr="00CF3320">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Год</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Сумма</w:t>
            </w:r>
          </w:p>
        </w:tc>
      </w:tr>
      <w:tr w:rsidR="0015064D" w:rsidTr="00CF3320">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2014</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58,6</w:t>
            </w:r>
          </w:p>
        </w:tc>
      </w:tr>
      <w:tr w:rsidR="0015064D" w:rsidTr="00CF3320">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2015</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66,7</w:t>
            </w:r>
          </w:p>
        </w:tc>
      </w:tr>
      <w:tr w:rsidR="0015064D" w:rsidTr="00CF3320">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2016</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68,9</w:t>
            </w:r>
          </w:p>
        </w:tc>
      </w:tr>
      <w:tr w:rsidR="0015064D" w:rsidTr="00CF3320">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2017</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68,3</w:t>
            </w:r>
          </w:p>
        </w:tc>
      </w:tr>
      <w:tr w:rsidR="0015064D" w:rsidTr="00CF3320">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2018</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75,3</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2019</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78,8</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2020</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88,0</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2021</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90,6</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2022</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99,0</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2023</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113,3</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2024</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136,2</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2025</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163,0</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2026</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177,9</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2027</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184,1</w:t>
            </w:r>
          </w:p>
        </w:tc>
      </w:tr>
      <w:tr w:rsidR="0015064D" w:rsidTr="00CF3320">
        <w:tc>
          <w:tcPr>
            <w:tcW w:w="348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2028</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0,0</w:t>
            </w:r>
          </w:p>
        </w:tc>
      </w:tr>
      <w:tr w:rsidR="0015064D" w:rsidTr="00CF3320">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 xml:space="preserve">Ожидаемые непосредственные результаты реализации подпрограммы </w:t>
            </w:r>
            <w:r>
              <w:lastRenderedPageBreak/>
              <w:t>государственной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lastRenderedPageBreak/>
              <w:t>Эффективное выполнение переданных полномочий по организации и осуществлению первичного воинского учета</w:t>
            </w:r>
          </w:p>
        </w:tc>
      </w:tr>
    </w:tbl>
    <w:p w:rsidR="0015064D" w:rsidRDefault="0015064D" w:rsidP="0015064D">
      <w:pPr>
        <w:ind w:left="568"/>
        <w:jc w:val="center"/>
        <w:rPr>
          <w:b/>
        </w:rPr>
      </w:pPr>
    </w:p>
    <w:p w:rsidR="0015064D" w:rsidRDefault="0015064D" w:rsidP="0015064D">
      <w:pPr>
        <w:ind w:left="568"/>
        <w:jc w:val="center"/>
        <w:rPr>
          <w:b/>
        </w:rPr>
      </w:pPr>
      <w:r>
        <w:rPr>
          <w:b/>
        </w:rPr>
        <w:t xml:space="preserve">1.Характеристика сферы реализации подпрограммы, описание основных проблем в указанной сфере и прогноз ее развития </w:t>
      </w:r>
    </w:p>
    <w:p w:rsidR="0015064D" w:rsidRDefault="0015064D" w:rsidP="0015064D">
      <w:pPr>
        <w:jc w:val="both"/>
        <w:rPr>
          <w:b/>
        </w:rPr>
      </w:pPr>
    </w:p>
    <w:p w:rsidR="0015064D" w:rsidRDefault="0015064D" w:rsidP="0015064D">
      <w:pPr>
        <w:ind w:firstLine="708"/>
        <w:jc w:val="both"/>
      </w:pPr>
      <w:r>
        <w:t xml:space="preserve">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переданных полномочий по организации и осуществлению первичного воинского учета на территории Мазурского сельского поселения, как в рамках </w:t>
      </w:r>
      <w:proofErr w:type="gramStart"/>
      <w:r>
        <w:t>подпрограммы</w:t>
      </w:r>
      <w:proofErr w:type="gramEnd"/>
      <w:r>
        <w:t xml:space="preserve"> так и в целом программы.</w:t>
      </w:r>
    </w:p>
    <w:p w:rsidR="0015064D" w:rsidRDefault="0015064D" w:rsidP="0015064D">
      <w:pPr>
        <w:jc w:val="both"/>
      </w:pPr>
      <w:r>
        <w:tab/>
      </w:r>
    </w:p>
    <w:p w:rsidR="0015064D" w:rsidRDefault="0015064D" w:rsidP="0015064D">
      <w:pPr>
        <w:ind w:right="23" w:firstLine="567"/>
        <w:jc w:val="both"/>
        <w:rPr>
          <w:b/>
        </w:rPr>
      </w:pPr>
    </w:p>
    <w:p w:rsidR="0015064D" w:rsidRDefault="0015064D" w:rsidP="0015064D">
      <w:pPr>
        <w:ind w:right="23" w:firstLine="567"/>
        <w:jc w:val="both"/>
        <w:rPr>
          <w:lang w:eastAsia="en-US"/>
        </w:rPr>
      </w:pPr>
      <w:r>
        <w:rPr>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5064D" w:rsidRDefault="0015064D" w:rsidP="0015064D">
      <w:pPr>
        <w:jc w:val="center"/>
      </w:pPr>
    </w:p>
    <w:p w:rsidR="0015064D" w:rsidRDefault="0015064D" w:rsidP="0015064D">
      <w:pPr>
        <w:jc w:val="both"/>
      </w:pPr>
      <w:r>
        <w:tab/>
        <w:t>Мероприятие подпрограммы предусматривает финансовое и материально – техническое  обеспечение за счет средств областного бюджета соответствующих видов расходов на обеспечение деятельности ВУР.</w:t>
      </w:r>
    </w:p>
    <w:p w:rsidR="0015064D" w:rsidRDefault="0015064D" w:rsidP="0015064D">
      <w:pPr>
        <w:jc w:val="both"/>
        <w:rPr>
          <w:lang w:eastAsia="en-US"/>
        </w:rPr>
      </w:pPr>
      <w:r>
        <w:t xml:space="preserve">            </w:t>
      </w:r>
      <w:r>
        <w:rPr>
          <w:lang w:eastAsia="en-US"/>
        </w:rPr>
        <w:t>Целью подпрограммы является:</w:t>
      </w:r>
    </w:p>
    <w:p w:rsidR="0015064D" w:rsidRDefault="0015064D" w:rsidP="0015064D">
      <w:pPr>
        <w:jc w:val="both"/>
      </w:pPr>
      <w:r>
        <w:rPr>
          <w:lang w:eastAsia="en-US"/>
        </w:rPr>
        <w:t xml:space="preserve">- </w:t>
      </w:r>
      <w:r>
        <w:rPr>
          <w:spacing w:val="-5"/>
        </w:rPr>
        <w:t xml:space="preserve">создание необходимых условий для эффективной работы ВУР в </w:t>
      </w:r>
      <w:r>
        <w:t xml:space="preserve">Мазурском сельском поселении. </w:t>
      </w:r>
    </w:p>
    <w:p w:rsidR="0015064D" w:rsidRDefault="0015064D" w:rsidP="0015064D">
      <w:pPr>
        <w:jc w:val="both"/>
      </w:pPr>
      <w:r>
        <w:rPr>
          <w:spacing w:val="-5"/>
        </w:rPr>
        <w:t xml:space="preserve"> </w:t>
      </w:r>
      <w:r>
        <w:rPr>
          <w:lang w:eastAsia="en-US"/>
        </w:rPr>
        <w:t xml:space="preserve">Задачи подпрограммы: </w:t>
      </w:r>
    </w:p>
    <w:p w:rsidR="0015064D" w:rsidRDefault="0015064D" w:rsidP="001506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выполнение переданных полномочий по организации и осуществлению первичного воинского учета на территории Мазурского сельского поселения. </w:t>
      </w:r>
    </w:p>
    <w:p w:rsidR="0015064D" w:rsidRDefault="0015064D" w:rsidP="0015064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подпрограмме используется показатель, позволяющий оценить непосредственно реализацию основных мероприятий и подпрограммы в целом:</w:t>
      </w:r>
    </w:p>
    <w:p w:rsidR="0015064D" w:rsidRDefault="0015064D" w:rsidP="0015064D">
      <w:pPr>
        <w:pStyle w:val="aa"/>
        <w:ind w:left="0" w:firstLine="360"/>
        <w:jc w:val="both"/>
        <w:rPr>
          <w:sz w:val="24"/>
          <w:szCs w:val="24"/>
        </w:rPr>
      </w:pPr>
      <w:r>
        <w:rPr>
          <w:sz w:val="24"/>
          <w:szCs w:val="24"/>
        </w:rPr>
        <w:t xml:space="preserve">   -  доля исполнения бюджета, предусмотренного на финансовое обеспечение деятельности ВУР, %.</w:t>
      </w:r>
    </w:p>
    <w:p w:rsidR="0015064D" w:rsidRDefault="0015064D" w:rsidP="0015064D">
      <w:pPr>
        <w:jc w:val="both"/>
      </w:pPr>
      <w:r>
        <w:t xml:space="preserve">           Показатель используется для оценки эффективности реализации основного  мероприятия:</w:t>
      </w:r>
    </w:p>
    <w:p w:rsidR="0015064D" w:rsidRDefault="0015064D" w:rsidP="0015064D">
      <w:pPr>
        <w:jc w:val="both"/>
      </w:pPr>
      <w:r>
        <w:t xml:space="preserve">        - обеспечение деятельности ВУР.</w:t>
      </w:r>
    </w:p>
    <w:p w:rsidR="0015064D" w:rsidRDefault="0015064D" w:rsidP="0015064D">
      <w:pPr>
        <w:jc w:val="both"/>
      </w:pPr>
      <w:r>
        <w:tab/>
        <w:t>Срок реализации подпрограммы 2014-2028 годы.</w:t>
      </w:r>
    </w:p>
    <w:p w:rsidR="0015064D" w:rsidRDefault="0015064D" w:rsidP="0015064D">
      <w:pPr>
        <w:jc w:val="both"/>
      </w:pPr>
    </w:p>
    <w:p w:rsidR="0015064D" w:rsidRDefault="0015064D" w:rsidP="0015064D">
      <w:pPr>
        <w:pStyle w:val="aa"/>
        <w:widowControl w:val="0"/>
        <w:autoSpaceDE w:val="0"/>
        <w:autoSpaceDN w:val="0"/>
        <w:adjustRightInd w:val="0"/>
        <w:ind w:left="0"/>
        <w:jc w:val="center"/>
        <w:rPr>
          <w:b/>
          <w:color w:val="000000"/>
          <w:sz w:val="24"/>
          <w:szCs w:val="24"/>
        </w:rPr>
      </w:pPr>
      <w:r>
        <w:rPr>
          <w:b/>
          <w:color w:val="000000"/>
          <w:sz w:val="24"/>
          <w:szCs w:val="24"/>
        </w:rPr>
        <w:t>3.Характеристика основных мероприятий подпрограммы</w:t>
      </w:r>
    </w:p>
    <w:p w:rsidR="0015064D" w:rsidRDefault="0015064D" w:rsidP="0015064D">
      <w:pPr>
        <w:spacing w:before="240"/>
        <w:ind w:firstLine="709"/>
        <w:jc w:val="both"/>
        <w:rPr>
          <w:color w:val="000000"/>
        </w:rPr>
      </w:pPr>
      <w:r>
        <w:rPr>
          <w:color w:val="000000"/>
        </w:rPr>
        <w:t xml:space="preserve">Основное мероприятие подпрограммы будет реализовываться в соответствии с полномочиями администрации Мазурского сельского поселения. </w:t>
      </w:r>
    </w:p>
    <w:p w:rsidR="0015064D" w:rsidRDefault="0015064D" w:rsidP="0015064D">
      <w:pPr>
        <w:pStyle w:val="aa"/>
        <w:widowControl w:val="0"/>
        <w:autoSpaceDE w:val="0"/>
        <w:autoSpaceDN w:val="0"/>
        <w:adjustRightInd w:val="0"/>
        <w:ind w:left="0" w:firstLine="709"/>
        <w:jc w:val="both"/>
        <w:rPr>
          <w:color w:val="000000"/>
          <w:sz w:val="24"/>
          <w:szCs w:val="24"/>
          <w:highlight w:val="yellow"/>
        </w:rPr>
      </w:pPr>
      <w:r>
        <w:rPr>
          <w:color w:val="000000"/>
          <w:sz w:val="24"/>
          <w:szCs w:val="24"/>
        </w:rPr>
        <w:t>Подпрограммой предусмотрено осуществление одного основного мероприятия:</w:t>
      </w:r>
    </w:p>
    <w:p w:rsidR="0015064D" w:rsidRDefault="0015064D" w:rsidP="0015064D">
      <w:pPr>
        <w:jc w:val="both"/>
        <w:rPr>
          <w:color w:val="000000"/>
        </w:rPr>
      </w:pPr>
      <w:r>
        <w:rPr>
          <w:color w:val="000000"/>
        </w:rPr>
        <w:t xml:space="preserve">        - обеспечение деятельности ВУР.</w:t>
      </w:r>
    </w:p>
    <w:p w:rsidR="0015064D" w:rsidRDefault="0015064D" w:rsidP="0015064D">
      <w:pPr>
        <w:jc w:val="both"/>
        <w:rPr>
          <w:color w:val="000000"/>
        </w:rPr>
      </w:pPr>
      <w:r>
        <w:rPr>
          <w:color w:val="000000"/>
        </w:rPr>
        <w:t xml:space="preserve">        Основное мероприятие направлено на выполнение задачи подпрограммы, в результате которой  будет достигнута цель подпрограммы с</w:t>
      </w:r>
      <w:r>
        <w:rPr>
          <w:color w:val="000000"/>
          <w:spacing w:val="-5"/>
        </w:rPr>
        <w:t xml:space="preserve">оздание необходимых условий для эффективной работы ВУР в </w:t>
      </w:r>
      <w:r>
        <w:rPr>
          <w:color w:val="000000"/>
        </w:rPr>
        <w:t>Мазурском сельском поселении.</w:t>
      </w:r>
    </w:p>
    <w:p w:rsidR="0015064D" w:rsidRDefault="0015064D" w:rsidP="0015064D">
      <w:pPr>
        <w:ind w:firstLine="709"/>
        <w:jc w:val="both"/>
        <w:rPr>
          <w:color w:val="000000"/>
        </w:rPr>
      </w:pPr>
      <w:r>
        <w:rPr>
          <w:color w:val="000000"/>
        </w:rPr>
        <w:t>Реализация мероприятия предусматривает:</w:t>
      </w:r>
    </w:p>
    <w:p w:rsidR="0015064D" w:rsidRDefault="0015064D" w:rsidP="0015064D">
      <w:pPr>
        <w:ind w:firstLine="709"/>
        <w:jc w:val="both"/>
        <w:rPr>
          <w:color w:val="000000"/>
        </w:rPr>
      </w:pPr>
      <w:r>
        <w:rPr>
          <w:color w:val="000000"/>
        </w:rPr>
        <w:t xml:space="preserve">  1. В соответствии с </w:t>
      </w:r>
      <w:r>
        <w:rPr>
          <w:color w:val="000000"/>
          <w:spacing w:val="-3"/>
        </w:rPr>
        <w:t>Распоряжением Администрации Воронежской области от 17.03.2006 г. № 686-р «О ведении первичного воинского учета граждан в органах местного самоуправления поселений и органах местного самоуправления городских округов»</w:t>
      </w:r>
      <w:r>
        <w:rPr>
          <w:color w:val="000000"/>
        </w:rPr>
        <w:t xml:space="preserve"> </w:t>
      </w:r>
      <w:r>
        <w:rPr>
          <w:color w:val="000000"/>
        </w:rPr>
        <w:lastRenderedPageBreak/>
        <w:t>включение в бюджет Мазурского сельского поселения субвенции из областного бюджета на очередной финансовый год и плановый период:</w:t>
      </w:r>
    </w:p>
    <w:p w:rsidR="0015064D" w:rsidRDefault="0015064D" w:rsidP="0015064D">
      <w:pPr>
        <w:jc w:val="both"/>
        <w:rPr>
          <w:color w:val="000000"/>
        </w:rPr>
      </w:pPr>
      <w:r>
        <w:rPr>
          <w:color w:val="000000"/>
        </w:rPr>
        <w:t xml:space="preserve">        -   расходы на содержание ВУР в </w:t>
      </w:r>
      <w:proofErr w:type="spellStart"/>
      <w:r>
        <w:rPr>
          <w:color w:val="000000"/>
        </w:rPr>
        <w:t>т.ч</w:t>
      </w:r>
      <w:proofErr w:type="spellEnd"/>
      <w:r>
        <w:rPr>
          <w:color w:val="000000"/>
        </w:rPr>
        <w:t>.:</w:t>
      </w:r>
    </w:p>
    <w:p w:rsidR="0015064D" w:rsidRDefault="0015064D" w:rsidP="0015064D">
      <w:pPr>
        <w:widowControl w:val="0"/>
        <w:numPr>
          <w:ilvl w:val="0"/>
          <w:numId w:val="11"/>
        </w:numPr>
        <w:jc w:val="both"/>
        <w:rPr>
          <w:color w:val="000000"/>
        </w:rPr>
      </w:pPr>
      <w:r>
        <w:rPr>
          <w:color w:val="000000"/>
        </w:rPr>
        <w:t>фонд оплаты труда и страховые взносы;</w:t>
      </w:r>
    </w:p>
    <w:p w:rsidR="0015064D" w:rsidRDefault="0015064D" w:rsidP="0015064D">
      <w:pPr>
        <w:widowControl w:val="0"/>
        <w:numPr>
          <w:ilvl w:val="0"/>
          <w:numId w:val="11"/>
        </w:numPr>
        <w:jc w:val="both"/>
        <w:rPr>
          <w:color w:val="000000"/>
        </w:rPr>
      </w:pPr>
      <w:r>
        <w:rPr>
          <w:color w:val="000000"/>
        </w:rPr>
        <w:t>закупка товаров, работ, услуг в сфере информационно-коммуникационных технологий;</w:t>
      </w:r>
    </w:p>
    <w:p w:rsidR="0015064D" w:rsidRDefault="0015064D" w:rsidP="0015064D">
      <w:pPr>
        <w:widowControl w:val="0"/>
        <w:numPr>
          <w:ilvl w:val="0"/>
          <w:numId w:val="11"/>
        </w:numPr>
        <w:jc w:val="both"/>
        <w:rPr>
          <w:color w:val="000000"/>
        </w:rPr>
      </w:pPr>
      <w:r>
        <w:rPr>
          <w:color w:val="000000"/>
        </w:rPr>
        <w:t>закупка товаров, работ и услуг для муниципальных нужд;</w:t>
      </w:r>
    </w:p>
    <w:p w:rsidR="0015064D" w:rsidRDefault="0015064D" w:rsidP="0015064D">
      <w:pPr>
        <w:ind w:firstLine="567"/>
        <w:jc w:val="both"/>
        <w:rPr>
          <w:color w:val="000000"/>
          <w:lang w:eastAsia="en-US"/>
        </w:rPr>
      </w:pPr>
      <w:r>
        <w:rPr>
          <w:color w:val="000000"/>
        </w:rPr>
        <w:t xml:space="preserve">- представление </w:t>
      </w:r>
      <w:r>
        <w:rPr>
          <w:color w:val="000000"/>
          <w:lang w:eastAsia="en-US"/>
        </w:rPr>
        <w:t xml:space="preserve">ежеквартально, не позднее 4-го числа месяца, следующего за отчетным кварталом, в финансовый отдел администрации Поворинского муниципального района </w:t>
      </w:r>
      <w:r>
        <w:rPr>
          <w:color w:val="000000"/>
        </w:rPr>
        <w:t>отчета о расходовании субвенции на осуществление первичного воинского учета по форме.</w:t>
      </w:r>
    </w:p>
    <w:p w:rsidR="0015064D" w:rsidRDefault="0015064D" w:rsidP="0015064D">
      <w:pPr>
        <w:ind w:left="705"/>
        <w:jc w:val="center"/>
        <w:rPr>
          <w:b/>
        </w:rPr>
      </w:pPr>
    </w:p>
    <w:p w:rsidR="0015064D" w:rsidRDefault="0015064D" w:rsidP="0015064D">
      <w:pPr>
        <w:ind w:left="705"/>
        <w:jc w:val="center"/>
        <w:rPr>
          <w:b/>
        </w:rPr>
      </w:pPr>
      <w:r>
        <w:rPr>
          <w:b/>
        </w:rPr>
        <w:t>4. Финансовое обеспечение реализации подпрограммы</w:t>
      </w:r>
    </w:p>
    <w:p w:rsidR="0015064D" w:rsidRDefault="0015064D" w:rsidP="0015064D">
      <w:pPr>
        <w:ind w:left="705"/>
        <w:jc w:val="both"/>
      </w:pPr>
    </w:p>
    <w:p w:rsidR="0015064D" w:rsidRDefault="0015064D" w:rsidP="0015064D">
      <w:pPr>
        <w:ind w:firstLine="705"/>
        <w:jc w:val="both"/>
      </w:pPr>
      <w:r>
        <w:t>Финансовые ресурсы, необходимые для реализации муниципальной программы в 2014-2028 годах, соответствуют объемам бюджетных ассигнований, предусмотренных проектом  решения о бюджете Мазурского сельского поселения на 2023 год и на плановый период 2024 и 2025 годов. На 2014-2028 годы объемы бюджетных ассигнований рассчитаны исходя из расчета объемов бюджетных ассигнований на продление обязатель</w:t>
      </w:r>
      <w:proofErr w:type="gramStart"/>
      <w:r>
        <w:t>ств дл</w:t>
      </w:r>
      <w:proofErr w:type="gramEnd"/>
      <w:r>
        <w:t xml:space="preserve">ящегося характера. </w:t>
      </w:r>
    </w:p>
    <w:p w:rsidR="0015064D" w:rsidRDefault="0015064D" w:rsidP="0015064D">
      <w:pPr>
        <w:ind w:firstLine="705"/>
        <w:jc w:val="both"/>
      </w:pPr>
      <w:r>
        <w:t>Объем финансового и материально-технического обеспечения деятельности ВУР Мазурского сельского поселения на весь период реализации программы составляет 1468,7 тыс. рублей, в том числе из областного бюджета 1468,7 тыс. рублей:</w:t>
      </w:r>
    </w:p>
    <w:tbl>
      <w:tblPr>
        <w:tblW w:w="0" w:type="auto"/>
        <w:tblCellMar>
          <w:left w:w="0" w:type="dxa"/>
          <w:right w:w="0" w:type="dxa"/>
        </w:tblCellMar>
        <w:tblLook w:val="0000" w:firstRow="0" w:lastRow="0" w:firstColumn="0" w:lastColumn="0" w:noHBand="0" w:noVBand="0"/>
      </w:tblPr>
      <w:tblGrid>
        <w:gridCol w:w="1764"/>
        <w:gridCol w:w="4676"/>
      </w:tblGrid>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Год</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Сумма</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2014</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58,6</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2015</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66,7</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2016</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68,9</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2017</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68,3</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2018</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75,3</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2019</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78,8</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2020</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88,0</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2021</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90,6</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2022</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99,0</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2023</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113,3</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2024</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136,2</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2025</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163,0</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2026</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177,9</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2027</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184,1</w:t>
            </w:r>
          </w:p>
        </w:tc>
      </w:tr>
      <w:tr w:rsidR="0015064D" w:rsidTr="00CF3320">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jc w:val="center"/>
              <w:textAlignment w:val="baseline"/>
            </w:pPr>
            <w:r>
              <w:t>2028</w:t>
            </w:r>
          </w:p>
        </w:tc>
        <w:tc>
          <w:tcPr>
            <w:tcW w:w="4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Default="0015064D" w:rsidP="00CF3320">
            <w:pPr>
              <w:pStyle w:val="formattext"/>
              <w:spacing w:before="0" w:beforeAutospacing="0" w:after="0" w:afterAutospacing="0"/>
              <w:textAlignment w:val="baseline"/>
            </w:pPr>
            <w:r>
              <w:t>0,0</w:t>
            </w:r>
          </w:p>
        </w:tc>
      </w:tr>
    </w:tbl>
    <w:p w:rsidR="0015064D" w:rsidRDefault="0015064D" w:rsidP="0015064D">
      <w:pPr>
        <w:pStyle w:val="aa"/>
        <w:widowControl w:val="0"/>
        <w:autoSpaceDE w:val="0"/>
        <w:autoSpaceDN w:val="0"/>
        <w:adjustRightInd w:val="0"/>
        <w:jc w:val="center"/>
        <w:rPr>
          <w:b/>
          <w:sz w:val="24"/>
          <w:szCs w:val="24"/>
        </w:rPr>
      </w:pPr>
    </w:p>
    <w:p w:rsidR="0015064D" w:rsidRDefault="0015064D" w:rsidP="0015064D">
      <w:pPr>
        <w:pStyle w:val="aa"/>
        <w:widowControl w:val="0"/>
        <w:autoSpaceDE w:val="0"/>
        <w:autoSpaceDN w:val="0"/>
        <w:adjustRightInd w:val="0"/>
        <w:ind w:left="928"/>
        <w:jc w:val="center"/>
        <w:rPr>
          <w:b/>
          <w:sz w:val="24"/>
          <w:szCs w:val="24"/>
        </w:rPr>
      </w:pPr>
      <w:r>
        <w:rPr>
          <w:b/>
          <w:sz w:val="24"/>
          <w:szCs w:val="24"/>
        </w:rPr>
        <w:t>5. Анализ рисков реализации подпрограммы и описание мер управления рисками реализации подпрограммы</w:t>
      </w:r>
    </w:p>
    <w:p w:rsidR="0015064D" w:rsidRDefault="0015064D" w:rsidP="0015064D">
      <w:pPr>
        <w:pStyle w:val="aa"/>
        <w:widowControl w:val="0"/>
        <w:autoSpaceDE w:val="0"/>
        <w:autoSpaceDN w:val="0"/>
        <w:adjustRightInd w:val="0"/>
        <w:ind w:left="568"/>
        <w:jc w:val="center"/>
        <w:rPr>
          <w:b/>
          <w:sz w:val="24"/>
          <w:szCs w:val="24"/>
        </w:rPr>
      </w:pPr>
    </w:p>
    <w:p w:rsidR="0015064D" w:rsidRDefault="0015064D" w:rsidP="0015064D">
      <w:pPr>
        <w:pStyle w:val="aa"/>
        <w:widowControl w:val="0"/>
        <w:autoSpaceDE w:val="0"/>
        <w:autoSpaceDN w:val="0"/>
        <w:adjustRightInd w:val="0"/>
        <w:ind w:left="0" w:firstLine="709"/>
        <w:jc w:val="both"/>
        <w:rPr>
          <w:sz w:val="24"/>
          <w:szCs w:val="24"/>
        </w:rPr>
      </w:pPr>
      <w:r>
        <w:rPr>
          <w:sz w:val="24"/>
          <w:szCs w:val="24"/>
        </w:rPr>
        <w:t>Риски реализации подпрограммы могут являться следствием:</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б) недостаточной оценки бюджетных средств, необходимых для реализации поставленных задач;</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lastRenderedPageBreak/>
        <w:t>в) недостаточной квалификационной подготовки должностных лиц, ответственных за выполнение основных мероприятий подпрограммы;</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15064D" w:rsidRDefault="0015064D" w:rsidP="0015064D">
      <w:pPr>
        <w:pStyle w:val="aa"/>
        <w:widowControl w:val="0"/>
        <w:autoSpaceDE w:val="0"/>
        <w:autoSpaceDN w:val="0"/>
        <w:adjustRightInd w:val="0"/>
        <w:ind w:left="0" w:firstLine="709"/>
        <w:jc w:val="both"/>
        <w:rPr>
          <w:sz w:val="24"/>
          <w:szCs w:val="24"/>
          <w:highlight w:val="yellow"/>
        </w:rPr>
      </w:pPr>
      <w:r>
        <w:rPr>
          <w:sz w:val="24"/>
          <w:szCs w:val="24"/>
        </w:rPr>
        <w:t>Оценка данных рисков – риски низкие.</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Мерами управления рисками являются:</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а) планирование реализации подпрограммы в рамках муниципальной программы;</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б) системный мониторинг выполнения мероприятий подпрограммы и прогнозирование текущих тенденций в сфере реализации подпрограммы;</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в) своевременная актуализация ежегодных планов реализации подпрограммы.</w:t>
      </w:r>
    </w:p>
    <w:p w:rsidR="0015064D" w:rsidRDefault="0015064D" w:rsidP="0015064D">
      <w:pPr>
        <w:jc w:val="both"/>
      </w:pPr>
    </w:p>
    <w:p w:rsidR="0015064D" w:rsidRDefault="0015064D" w:rsidP="0015064D">
      <w:pPr>
        <w:ind w:left="705"/>
        <w:jc w:val="center"/>
        <w:rPr>
          <w:b/>
        </w:rPr>
      </w:pPr>
      <w:r>
        <w:rPr>
          <w:b/>
        </w:rPr>
        <w:t>6. Оценка эффективности реализации подпрограммы</w:t>
      </w:r>
    </w:p>
    <w:p w:rsidR="0015064D" w:rsidRDefault="0015064D" w:rsidP="0015064D">
      <w:pPr>
        <w:jc w:val="both"/>
      </w:pPr>
    </w:p>
    <w:p w:rsidR="0015064D" w:rsidRDefault="0015064D" w:rsidP="0015064D">
      <w:pPr>
        <w:pStyle w:val="aa"/>
        <w:ind w:left="0" w:firstLine="360"/>
        <w:jc w:val="both"/>
        <w:rPr>
          <w:sz w:val="24"/>
          <w:szCs w:val="24"/>
        </w:rPr>
      </w:pPr>
      <w:r>
        <w:rPr>
          <w:sz w:val="24"/>
          <w:szCs w:val="24"/>
        </w:rPr>
        <w:t xml:space="preserve">Для оценки эффективности реализации подпрограммы  используется показатель: </w:t>
      </w:r>
    </w:p>
    <w:p w:rsidR="0015064D" w:rsidRDefault="0015064D" w:rsidP="0015064D">
      <w:pPr>
        <w:pStyle w:val="aa"/>
        <w:ind w:left="0" w:firstLine="360"/>
        <w:jc w:val="both"/>
        <w:rPr>
          <w:sz w:val="24"/>
          <w:szCs w:val="24"/>
        </w:rPr>
      </w:pPr>
      <w:r>
        <w:rPr>
          <w:sz w:val="24"/>
          <w:szCs w:val="24"/>
        </w:rPr>
        <w:tab/>
        <w:t>Доля исполнения бюджета, предусмотренного на финансовое обеспечение деятельности ВУР, процент.</w:t>
      </w:r>
    </w:p>
    <w:p w:rsidR="0015064D" w:rsidRDefault="0015064D" w:rsidP="0015064D">
      <w:pPr>
        <w:pStyle w:val="aa"/>
        <w:widowControl w:val="0"/>
        <w:autoSpaceDE w:val="0"/>
        <w:autoSpaceDN w:val="0"/>
        <w:adjustRightInd w:val="0"/>
        <w:ind w:left="0" w:firstLine="709"/>
        <w:jc w:val="both"/>
        <w:rPr>
          <w:sz w:val="24"/>
          <w:szCs w:val="24"/>
        </w:rPr>
      </w:pPr>
      <w:r>
        <w:rPr>
          <w:sz w:val="24"/>
          <w:szCs w:val="24"/>
        </w:rPr>
        <w:t>Расчет показателя осуществляется по формуле:</w:t>
      </w:r>
    </w:p>
    <w:p w:rsidR="0015064D" w:rsidRDefault="0015064D" w:rsidP="0015064D">
      <w:pPr>
        <w:pStyle w:val="aa"/>
        <w:widowControl w:val="0"/>
        <w:autoSpaceDE w:val="0"/>
        <w:autoSpaceDN w:val="0"/>
        <w:adjustRightInd w:val="0"/>
        <w:ind w:left="0" w:firstLine="709"/>
        <w:jc w:val="both"/>
        <w:rPr>
          <w:sz w:val="24"/>
          <w:szCs w:val="24"/>
        </w:rPr>
      </w:pPr>
      <w:proofErr w:type="spellStart"/>
      <w:r>
        <w:rPr>
          <w:b/>
          <w:sz w:val="24"/>
          <w:szCs w:val="24"/>
        </w:rPr>
        <w:t>Дфод</w:t>
      </w:r>
      <w:proofErr w:type="spellEnd"/>
      <w:r>
        <w:rPr>
          <w:b/>
          <w:sz w:val="24"/>
          <w:szCs w:val="24"/>
        </w:rPr>
        <w:t xml:space="preserve"> = </w:t>
      </w:r>
      <w:proofErr w:type="spellStart"/>
      <w:r>
        <w:rPr>
          <w:b/>
          <w:sz w:val="24"/>
          <w:szCs w:val="24"/>
        </w:rPr>
        <w:t>Оосд</w:t>
      </w:r>
      <w:proofErr w:type="spellEnd"/>
      <w:r>
        <w:rPr>
          <w:b/>
          <w:sz w:val="24"/>
          <w:szCs w:val="24"/>
        </w:rPr>
        <w:t xml:space="preserve"> / </w:t>
      </w:r>
      <w:proofErr w:type="spellStart"/>
      <w:r>
        <w:rPr>
          <w:b/>
          <w:sz w:val="24"/>
          <w:szCs w:val="24"/>
        </w:rPr>
        <w:t>Опсд</w:t>
      </w:r>
      <w:proofErr w:type="spellEnd"/>
      <w:r>
        <w:rPr>
          <w:sz w:val="24"/>
          <w:szCs w:val="24"/>
        </w:rPr>
        <w:t xml:space="preserve"> </w:t>
      </w:r>
      <w:r>
        <w:rPr>
          <w:b/>
          <w:sz w:val="24"/>
          <w:szCs w:val="24"/>
        </w:rPr>
        <w:t xml:space="preserve">*100%, </w:t>
      </w:r>
      <w:r>
        <w:rPr>
          <w:sz w:val="24"/>
          <w:szCs w:val="24"/>
        </w:rPr>
        <w:t>где</w:t>
      </w:r>
    </w:p>
    <w:p w:rsidR="0015064D" w:rsidRDefault="0015064D" w:rsidP="0015064D">
      <w:pPr>
        <w:pStyle w:val="aa"/>
        <w:widowControl w:val="0"/>
        <w:autoSpaceDE w:val="0"/>
        <w:autoSpaceDN w:val="0"/>
        <w:adjustRightInd w:val="0"/>
        <w:ind w:left="0" w:firstLine="709"/>
        <w:jc w:val="both"/>
        <w:rPr>
          <w:sz w:val="24"/>
          <w:szCs w:val="24"/>
        </w:rPr>
      </w:pPr>
      <w:proofErr w:type="spellStart"/>
      <w:r>
        <w:rPr>
          <w:b/>
          <w:sz w:val="24"/>
          <w:szCs w:val="24"/>
        </w:rPr>
        <w:t>Дфод</w:t>
      </w:r>
      <w:proofErr w:type="spellEnd"/>
      <w:r>
        <w:rPr>
          <w:b/>
          <w:sz w:val="24"/>
          <w:szCs w:val="24"/>
        </w:rPr>
        <w:t xml:space="preserve"> </w:t>
      </w:r>
      <w:r>
        <w:rPr>
          <w:sz w:val="24"/>
          <w:szCs w:val="24"/>
        </w:rPr>
        <w:t>– доля исполнения расходных обязательств</w:t>
      </w:r>
      <w:proofErr w:type="gramStart"/>
      <w:r>
        <w:rPr>
          <w:sz w:val="24"/>
          <w:szCs w:val="24"/>
        </w:rPr>
        <w:t>, %;</w:t>
      </w:r>
      <w:proofErr w:type="gramEnd"/>
    </w:p>
    <w:p w:rsidR="0015064D" w:rsidRDefault="0015064D" w:rsidP="0015064D">
      <w:pPr>
        <w:pStyle w:val="aa"/>
        <w:widowControl w:val="0"/>
        <w:autoSpaceDE w:val="0"/>
        <w:autoSpaceDN w:val="0"/>
        <w:adjustRightInd w:val="0"/>
        <w:ind w:left="0" w:firstLine="709"/>
        <w:jc w:val="both"/>
        <w:rPr>
          <w:b/>
          <w:sz w:val="24"/>
          <w:szCs w:val="24"/>
        </w:rPr>
      </w:pPr>
      <w:proofErr w:type="spellStart"/>
      <w:r>
        <w:rPr>
          <w:b/>
          <w:sz w:val="24"/>
          <w:szCs w:val="24"/>
        </w:rPr>
        <w:t>Оосд</w:t>
      </w:r>
      <w:proofErr w:type="spellEnd"/>
      <w:r>
        <w:rPr>
          <w:b/>
          <w:sz w:val="24"/>
          <w:szCs w:val="24"/>
        </w:rPr>
        <w:t xml:space="preserve"> </w:t>
      </w:r>
      <w:r>
        <w:rPr>
          <w:sz w:val="24"/>
          <w:szCs w:val="24"/>
        </w:rPr>
        <w:t>– объем освоенных денежных средств, направленных на исполнение расходных обязательств, тыс. рублей;</w:t>
      </w:r>
    </w:p>
    <w:p w:rsidR="0015064D" w:rsidRDefault="0015064D" w:rsidP="0015064D">
      <w:pPr>
        <w:pStyle w:val="aa"/>
        <w:widowControl w:val="0"/>
        <w:autoSpaceDE w:val="0"/>
        <w:autoSpaceDN w:val="0"/>
        <w:adjustRightInd w:val="0"/>
        <w:ind w:left="0" w:firstLine="709"/>
        <w:jc w:val="both"/>
        <w:rPr>
          <w:sz w:val="24"/>
          <w:szCs w:val="24"/>
        </w:rPr>
      </w:pPr>
      <w:proofErr w:type="spellStart"/>
      <w:r>
        <w:rPr>
          <w:b/>
          <w:sz w:val="24"/>
          <w:szCs w:val="24"/>
        </w:rPr>
        <w:t>Опсд</w:t>
      </w:r>
      <w:proofErr w:type="spellEnd"/>
      <w:r>
        <w:rPr>
          <w:sz w:val="24"/>
          <w:szCs w:val="24"/>
        </w:rPr>
        <w:t xml:space="preserve"> – объем денежных средств, предусмотренных бюджетом Мазурского сельского поселения на исполнение расходных обязательств, тыс. рублей. </w:t>
      </w:r>
    </w:p>
    <w:p w:rsidR="008608A1" w:rsidRDefault="008608A1"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15064D">
      <w:pPr>
        <w:ind w:firstLine="142"/>
        <w:jc w:val="center"/>
        <w:rPr>
          <w:b/>
        </w:rPr>
      </w:pPr>
      <w:r w:rsidRPr="00172111">
        <w:rPr>
          <w:b/>
        </w:rPr>
        <w:lastRenderedPageBreak/>
        <w:t xml:space="preserve">АДМИНИСТРАЦИЯ МАЗУРСКОГО СЕЛЬСКОГО ПОСЕЛЕНИЯ </w:t>
      </w:r>
    </w:p>
    <w:p w:rsidR="0015064D" w:rsidRPr="00172111" w:rsidRDefault="0015064D" w:rsidP="0015064D">
      <w:pPr>
        <w:ind w:firstLine="142"/>
        <w:jc w:val="center"/>
        <w:rPr>
          <w:b/>
        </w:rPr>
      </w:pPr>
      <w:r w:rsidRPr="00172111">
        <w:rPr>
          <w:b/>
        </w:rPr>
        <w:t>ПОВОРИНСКОГО МУНИЦИПАЛЬНОГО РАЙОНА</w:t>
      </w:r>
    </w:p>
    <w:p w:rsidR="0015064D" w:rsidRPr="00172111" w:rsidRDefault="0015064D" w:rsidP="0015064D">
      <w:pPr>
        <w:ind w:firstLine="142"/>
        <w:jc w:val="center"/>
        <w:rPr>
          <w:b/>
        </w:rPr>
      </w:pPr>
      <w:r w:rsidRPr="00172111">
        <w:rPr>
          <w:b/>
        </w:rPr>
        <w:t>ВОРОНЕЖСКОЙ ОБЛАСТИ</w:t>
      </w:r>
    </w:p>
    <w:p w:rsidR="0015064D" w:rsidRPr="00172111" w:rsidRDefault="0015064D" w:rsidP="0015064D">
      <w:pPr>
        <w:ind w:firstLine="142"/>
        <w:jc w:val="center"/>
        <w:rPr>
          <w:b/>
        </w:rPr>
      </w:pPr>
    </w:p>
    <w:p w:rsidR="0015064D" w:rsidRPr="00172111" w:rsidRDefault="0015064D" w:rsidP="0015064D">
      <w:pPr>
        <w:ind w:firstLine="142"/>
        <w:jc w:val="center"/>
        <w:rPr>
          <w:b/>
        </w:rPr>
      </w:pPr>
    </w:p>
    <w:p w:rsidR="0015064D" w:rsidRPr="00172111" w:rsidRDefault="0015064D" w:rsidP="0015064D">
      <w:pPr>
        <w:ind w:firstLine="142"/>
        <w:jc w:val="center"/>
        <w:rPr>
          <w:b/>
        </w:rPr>
      </w:pPr>
    </w:p>
    <w:p w:rsidR="0015064D" w:rsidRPr="00172111" w:rsidRDefault="0015064D" w:rsidP="0015064D">
      <w:pPr>
        <w:ind w:firstLine="142"/>
        <w:jc w:val="center"/>
        <w:rPr>
          <w:b/>
        </w:rPr>
      </w:pPr>
      <w:r w:rsidRPr="00172111">
        <w:rPr>
          <w:b/>
        </w:rPr>
        <w:t>ПОСТАНОВЛЕНИЕ</w:t>
      </w:r>
    </w:p>
    <w:p w:rsidR="0015064D" w:rsidRPr="00865FD0" w:rsidRDefault="0015064D" w:rsidP="0015064D">
      <w:pPr>
        <w:ind w:firstLine="142"/>
      </w:pPr>
    </w:p>
    <w:p w:rsidR="0015064D" w:rsidRPr="00865FD0" w:rsidRDefault="0015064D" w:rsidP="0015064D">
      <w:pPr>
        <w:rPr>
          <w:b/>
        </w:rPr>
      </w:pPr>
      <w:r w:rsidRPr="00865FD0">
        <w:rPr>
          <w:b/>
        </w:rPr>
        <w:t>от 17.02.2025               №5</w:t>
      </w:r>
    </w:p>
    <w:p w:rsidR="0015064D" w:rsidRPr="00172111" w:rsidRDefault="0015064D" w:rsidP="0015064D">
      <w:r w:rsidRPr="00172111">
        <w:t xml:space="preserve">О внесении изменений в постановление                                                                                                   </w:t>
      </w:r>
      <w:r>
        <w:t xml:space="preserve">    </w:t>
      </w:r>
      <w:r w:rsidRPr="00172111">
        <w:rPr>
          <w:color w:val="000000"/>
        </w:rPr>
        <w:t>от 24.12.2013 г № 81</w:t>
      </w:r>
    </w:p>
    <w:p w:rsidR="0015064D" w:rsidRPr="00172111" w:rsidRDefault="0015064D" w:rsidP="0015064D">
      <w:r w:rsidRPr="00172111">
        <w:t>Об утверждении муниципальной  программы</w:t>
      </w:r>
    </w:p>
    <w:p w:rsidR="0015064D" w:rsidRPr="00172111" w:rsidRDefault="0015064D" w:rsidP="0015064D">
      <w:pPr>
        <w:rPr>
          <w:color w:val="000000"/>
        </w:rPr>
      </w:pPr>
      <w:r w:rsidRPr="00172111">
        <w:rPr>
          <w:bCs/>
        </w:rPr>
        <w:t>"З</w:t>
      </w:r>
      <w:r w:rsidRPr="00172111">
        <w:rPr>
          <w:color w:val="000000"/>
        </w:rPr>
        <w:t xml:space="preserve">ащита населения и территории от </w:t>
      </w:r>
      <w:proofErr w:type="gramStart"/>
      <w:r w:rsidRPr="00172111">
        <w:rPr>
          <w:color w:val="000000"/>
        </w:rPr>
        <w:t>чрезвычайных</w:t>
      </w:r>
      <w:proofErr w:type="gramEnd"/>
    </w:p>
    <w:p w:rsidR="0015064D" w:rsidRPr="00172111" w:rsidRDefault="0015064D" w:rsidP="0015064D">
      <w:pPr>
        <w:rPr>
          <w:color w:val="000000"/>
        </w:rPr>
      </w:pPr>
      <w:r w:rsidRPr="00172111">
        <w:rPr>
          <w:color w:val="000000"/>
        </w:rPr>
        <w:t>ситуаций, обеспечение пожарной безопасности и</w:t>
      </w:r>
    </w:p>
    <w:p w:rsidR="0015064D" w:rsidRPr="00172111" w:rsidRDefault="0015064D" w:rsidP="0015064D">
      <w:r w:rsidRPr="00172111">
        <w:rPr>
          <w:color w:val="000000"/>
        </w:rPr>
        <w:t xml:space="preserve">безопасности людей на водных объектах  на </w:t>
      </w:r>
      <w:r>
        <w:rPr>
          <w:color w:val="000000"/>
        </w:rPr>
        <w:t>2014-2023</w:t>
      </w:r>
      <w:r w:rsidRPr="00172111">
        <w:rPr>
          <w:color w:val="000000"/>
        </w:rPr>
        <w:t xml:space="preserve"> годы»</w:t>
      </w:r>
    </w:p>
    <w:p w:rsidR="0015064D" w:rsidRPr="00172111" w:rsidRDefault="0015064D" w:rsidP="0015064D">
      <w:pPr>
        <w:ind w:firstLine="142"/>
      </w:pPr>
    </w:p>
    <w:p w:rsidR="0015064D" w:rsidRPr="00172111" w:rsidRDefault="0015064D" w:rsidP="0015064D">
      <w:pPr>
        <w:ind w:firstLine="142"/>
      </w:pPr>
    </w:p>
    <w:p w:rsidR="0015064D" w:rsidRPr="00172111" w:rsidRDefault="0015064D" w:rsidP="0015064D">
      <w:pPr>
        <w:ind w:firstLine="142"/>
      </w:pPr>
    </w:p>
    <w:p w:rsidR="0015064D" w:rsidRPr="00172111" w:rsidRDefault="0015064D" w:rsidP="0015064D">
      <w:pPr>
        <w:ind w:firstLine="142"/>
        <w:jc w:val="both"/>
      </w:pPr>
      <w:proofErr w:type="gramStart"/>
      <w:r w:rsidRPr="00172111">
        <w:t>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Мазурского</w:t>
      </w:r>
      <w:proofErr w:type="gramEnd"/>
      <w:r w:rsidRPr="00172111">
        <w:t xml:space="preserve"> сельского поселения Поворинского муниципального района Воронежской области, распоряжением Администрации Мазурского сельского поселения от 30.09.2013 года № 22 «Об утверждении перечня муниципальных программ Мазурского сельского поселения Поворинского муниципального района Воронежской области».</w:t>
      </w:r>
    </w:p>
    <w:p w:rsidR="0015064D" w:rsidRPr="00172111" w:rsidRDefault="0015064D" w:rsidP="0015064D">
      <w:pPr>
        <w:ind w:firstLine="142"/>
        <w:jc w:val="both"/>
      </w:pPr>
    </w:p>
    <w:p w:rsidR="0015064D" w:rsidRPr="00172111" w:rsidRDefault="0015064D" w:rsidP="0015064D">
      <w:pPr>
        <w:ind w:firstLine="142"/>
        <w:jc w:val="center"/>
        <w:rPr>
          <w:b/>
        </w:rPr>
      </w:pPr>
      <w:r w:rsidRPr="00172111">
        <w:rPr>
          <w:b/>
        </w:rPr>
        <w:t>Постановляет:</w:t>
      </w:r>
    </w:p>
    <w:p w:rsidR="0015064D" w:rsidRPr="00172111" w:rsidRDefault="0015064D" w:rsidP="0015064D">
      <w:pPr>
        <w:ind w:firstLine="142"/>
      </w:pPr>
    </w:p>
    <w:p w:rsidR="0015064D" w:rsidRPr="00172111" w:rsidRDefault="0015064D" w:rsidP="0015064D">
      <w:pPr>
        <w:widowControl w:val="0"/>
        <w:numPr>
          <w:ilvl w:val="0"/>
          <w:numId w:val="13"/>
        </w:numPr>
        <w:suppressAutoHyphens/>
        <w:jc w:val="both"/>
      </w:pPr>
      <w:r w:rsidRPr="00172111">
        <w:t xml:space="preserve">Внести следующие изменения в постановление </w:t>
      </w:r>
      <w:r w:rsidRPr="00172111">
        <w:rPr>
          <w:color w:val="000000"/>
        </w:rPr>
        <w:t>от 24.12.2013 г № 81 «</w:t>
      </w:r>
      <w:r w:rsidRPr="00172111">
        <w:t xml:space="preserve">Об утверждении муниципальной программы </w:t>
      </w:r>
      <w:r w:rsidRPr="00172111">
        <w:rPr>
          <w:bCs/>
        </w:rPr>
        <w:t>"З</w:t>
      </w:r>
      <w:r w:rsidRPr="00172111">
        <w:rPr>
          <w:color w:val="000000"/>
        </w:rPr>
        <w:t xml:space="preserve">ащита населения и территории от чрезвычайных ситуаций, обеспечение пожарной безопасности и безопасности людей на водных объектах  на </w:t>
      </w:r>
      <w:r>
        <w:rPr>
          <w:color w:val="000000"/>
        </w:rPr>
        <w:t>2014-2028</w:t>
      </w:r>
      <w:r w:rsidRPr="00172111">
        <w:rPr>
          <w:color w:val="000000"/>
        </w:rPr>
        <w:t xml:space="preserve"> годы» ( в редакции пост</w:t>
      </w:r>
      <w:proofErr w:type="gramStart"/>
      <w:r w:rsidRPr="00172111">
        <w:rPr>
          <w:color w:val="000000"/>
        </w:rPr>
        <w:t>.</w:t>
      </w:r>
      <w:proofErr w:type="gramEnd"/>
      <w:r w:rsidRPr="00172111">
        <w:rPr>
          <w:color w:val="000000"/>
        </w:rPr>
        <w:t xml:space="preserve"> </w:t>
      </w:r>
      <w:proofErr w:type="gramStart"/>
      <w:r w:rsidRPr="00172111">
        <w:rPr>
          <w:color w:val="000000"/>
        </w:rPr>
        <w:t>о</w:t>
      </w:r>
      <w:proofErr w:type="gramEnd"/>
      <w:r w:rsidRPr="00172111">
        <w:rPr>
          <w:color w:val="000000"/>
        </w:rPr>
        <w:t>т 29.12.2014 №79)</w:t>
      </w:r>
      <w:r w:rsidRPr="00172111">
        <w:t>, изложив программу в новой редакции</w:t>
      </w:r>
      <w:r>
        <w:t>, согласно приложения</w:t>
      </w:r>
      <w:r w:rsidRPr="00172111">
        <w:t xml:space="preserve"> </w:t>
      </w:r>
    </w:p>
    <w:p w:rsidR="0015064D" w:rsidRPr="00172111" w:rsidRDefault="0015064D" w:rsidP="0015064D">
      <w:pPr>
        <w:widowControl w:val="0"/>
        <w:numPr>
          <w:ilvl w:val="0"/>
          <w:numId w:val="13"/>
        </w:numPr>
        <w:suppressAutoHyphens/>
        <w:jc w:val="both"/>
      </w:pPr>
      <w:proofErr w:type="gramStart"/>
      <w:r w:rsidRPr="00172111">
        <w:t>Контроль за</w:t>
      </w:r>
      <w:proofErr w:type="gramEnd"/>
      <w:r w:rsidRPr="00172111">
        <w:t xml:space="preserve"> исполнением настоящего Постановления оставляю за собой.</w:t>
      </w:r>
    </w:p>
    <w:p w:rsidR="0015064D" w:rsidRPr="00172111" w:rsidRDefault="0015064D" w:rsidP="0015064D">
      <w:pPr>
        <w:ind w:firstLine="142"/>
        <w:jc w:val="both"/>
      </w:pPr>
    </w:p>
    <w:p w:rsidR="0015064D" w:rsidRPr="00172111" w:rsidRDefault="0015064D" w:rsidP="0015064D">
      <w:pPr>
        <w:ind w:firstLine="142"/>
      </w:pPr>
    </w:p>
    <w:p w:rsidR="0015064D" w:rsidRPr="00172111" w:rsidRDefault="0015064D" w:rsidP="0015064D">
      <w:pPr>
        <w:ind w:firstLine="142"/>
      </w:pPr>
      <w:r w:rsidRPr="00172111">
        <w:t xml:space="preserve">Глава </w:t>
      </w:r>
      <w:proofErr w:type="gramStart"/>
      <w:r w:rsidRPr="00172111">
        <w:t>Мазурского</w:t>
      </w:r>
      <w:proofErr w:type="gramEnd"/>
    </w:p>
    <w:p w:rsidR="0015064D" w:rsidRPr="00172111" w:rsidRDefault="0015064D" w:rsidP="0015064D">
      <w:pPr>
        <w:pStyle w:val="a4"/>
        <w:ind w:firstLine="142"/>
        <w:jc w:val="left"/>
        <w:rPr>
          <w:b w:val="0"/>
          <w:bCs/>
          <w:sz w:val="24"/>
          <w:szCs w:val="24"/>
        </w:rPr>
      </w:pPr>
      <w:r w:rsidRPr="00172111">
        <w:rPr>
          <w:b w:val="0"/>
          <w:sz w:val="24"/>
          <w:szCs w:val="24"/>
        </w:rPr>
        <w:t>сельского поселения                                                                                        Д.В. Чигарев</w:t>
      </w:r>
    </w:p>
    <w:p w:rsidR="0015064D" w:rsidRPr="00172111" w:rsidRDefault="0015064D" w:rsidP="0015064D">
      <w:pPr>
        <w:pStyle w:val="a4"/>
        <w:ind w:firstLine="142"/>
        <w:rPr>
          <w:b w:val="0"/>
          <w:bCs/>
          <w:sz w:val="24"/>
          <w:szCs w:val="24"/>
        </w:rPr>
      </w:pPr>
    </w:p>
    <w:p w:rsidR="0015064D" w:rsidRPr="00172111" w:rsidRDefault="0015064D" w:rsidP="0015064D">
      <w:pPr>
        <w:pStyle w:val="a4"/>
        <w:ind w:firstLine="142"/>
        <w:rPr>
          <w:b w:val="0"/>
          <w:bCs/>
          <w:sz w:val="24"/>
          <w:szCs w:val="24"/>
        </w:rPr>
      </w:pPr>
    </w:p>
    <w:p w:rsidR="0015064D" w:rsidRPr="00172111" w:rsidRDefault="0015064D" w:rsidP="0015064D">
      <w:pPr>
        <w:pStyle w:val="a4"/>
        <w:ind w:firstLine="142"/>
        <w:rPr>
          <w:b w:val="0"/>
          <w:bCs/>
          <w:sz w:val="24"/>
          <w:szCs w:val="24"/>
        </w:rPr>
      </w:pPr>
    </w:p>
    <w:p w:rsidR="0015064D" w:rsidRDefault="0015064D" w:rsidP="0015064D">
      <w:pPr>
        <w:pStyle w:val="a4"/>
        <w:jc w:val="left"/>
        <w:rPr>
          <w:b w:val="0"/>
          <w:bCs/>
          <w:sz w:val="24"/>
          <w:szCs w:val="24"/>
        </w:rPr>
      </w:pPr>
    </w:p>
    <w:p w:rsidR="0015064D" w:rsidRDefault="0015064D" w:rsidP="0015064D">
      <w:pPr>
        <w:pStyle w:val="a4"/>
        <w:jc w:val="left"/>
        <w:rPr>
          <w:b w:val="0"/>
          <w:bCs/>
          <w:sz w:val="24"/>
          <w:szCs w:val="24"/>
        </w:rPr>
      </w:pPr>
    </w:p>
    <w:p w:rsidR="0015064D" w:rsidRPr="00172111" w:rsidRDefault="0015064D" w:rsidP="0015064D">
      <w:pPr>
        <w:pStyle w:val="a4"/>
        <w:ind w:firstLine="142"/>
        <w:jc w:val="right"/>
        <w:rPr>
          <w:b w:val="0"/>
          <w:bCs/>
          <w:sz w:val="24"/>
          <w:szCs w:val="24"/>
        </w:rPr>
      </w:pPr>
    </w:p>
    <w:p w:rsidR="0015064D" w:rsidRPr="00172111" w:rsidRDefault="0015064D" w:rsidP="0015064D">
      <w:pPr>
        <w:pStyle w:val="a4"/>
        <w:ind w:firstLine="142"/>
        <w:jc w:val="right"/>
        <w:rPr>
          <w:b w:val="0"/>
          <w:bCs/>
          <w:sz w:val="24"/>
          <w:szCs w:val="24"/>
        </w:rPr>
      </w:pPr>
      <w:r w:rsidRPr="00172111">
        <w:rPr>
          <w:b w:val="0"/>
          <w:bCs/>
          <w:sz w:val="24"/>
          <w:szCs w:val="24"/>
        </w:rPr>
        <w:lastRenderedPageBreak/>
        <w:t xml:space="preserve">Приложение </w:t>
      </w:r>
      <w:proofErr w:type="gramStart"/>
      <w:r w:rsidRPr="00172111">
        <w:rPr>
          <w:b w:val="0"/>
          <w:bCs/>
          <w:sz w:val="24"/>
          <w:szCs w:val="24"/>
        </w:rPr>
        <w:t>к</w:t>
      </w:r>
      <w:proofErr w:type="gramEnd"/>
    </w:p>
    <w:p w:rsidR="0015064D" w:rsidRPr="00172111" w:rsidRDefault="0015064D" w:rsidP="0015064D">
      <w:pPr>
        <w:pStyle w:val="a4"/>
        <w:ind w:firstLine="142"/>
        <w:jc w:val="right"/>
        <w:rPr>
          <w:b w:val="0"/>
          <w:bCs/>
          <w:sz w:val="24"/>
          <w:szCs w:val="24"/>
        </w:rPr>
      </w:pPr>
      <w:r w:rsidRPr="00172111">
        <w:rPr>
          <w:b w:val="0"/>
          <w:bCs/>
          <w:sz w:val="24"/>
          <w:szCs w:val="24"/>
        </w:rPr>
        <w:t>постановлению администрации</w:t>
      </w:r>
    </w:p>
    <w:p w:rsidR="0015064D" w:rsidRPr="00172111" w:rsidRDefault="0015064D" w:rsidP="0015064D">
      <w:pPr>
        <w:pStyle w:val="a4"/>
        <w:ind w:firstLine="142"/>
        <w:jc w:val="right"/>
        <w:rPr>
          <w:b w:val="0"/>
          <w:bCs/>
          <w:sz w:val="24"/>
          <w:szCs w:val="24"/>
        </w:rPr>
      </w:pPr>
      <w:r w:rsidRPr="00172111">
        <w:rPr>
          <w:b w:val="0"/>
          <w:bCs/>
          <w:sz w:val="24"/>
          <w:szCs w:val="24"/>
        </w:rPr>
        <w:t xml:space="preserve">          Мазурского сельского поселения</w:t>
      </w:r>
    </w:p>
    <w:p w:rsidR="0015064D" w:rsidRPr="00865FD0" w:rsidRDefault="0015064D" w:rsidP="0015064D">
      <w:pPr>
        <w:pStyle w:val="a4"/>
        <w:ind w:firstLine="142"/>
        <w:jc w:val="right"/>
        <w:rPr>
          <w:b w:val="0"/>
          <w:bCs/>
          <w:sz w:val="24"/>
          <w:szCs w:val="24"/>
        </w:rPr>
      </w:pPr>
      <w:r w:rsidRPr="00172111">
        <w:rPr>
          <w:b w:val="0"/>
          <w:bCs/>
          <w:sz w:val="24"/>
          <w:szCs w:val="24"/>
        </w:rPr>
        <w:t>Пов</w:t>
      </w:r>
      <w:r>
        <w:rPr>
          <w:b w:val="0"/>
          <w:bCs/>
          <w:sz w:val="24"/>
          <w:szCs w:val="24"/>
        </w:rPr>
        <w:t>оринского муниципального района</w:t>
      </w:r>
    </w:p>
    <w:p w:rsidR="0015064D" w:rsidRPr="00865FD0" w:rsidRDefault="0015064D" w:rsidP="0015064D">
      <w:pPr>
        <w:jc w:val="right"/>
        <w:rPr>
          <w:b/>
        </w:rPr>
      </w:pPr>
      <w:r w:rsidRPr="00865FD0">
        <w:rPr>
          <w:b/>
        </w:rPr>
        <w:t>от 17.02.2025               №5</w:t>
      </w:r>
    </w:p>
    <w:p w:rsidR="0015064D" w:rsidRPr="00172111" w:rsidRDefault="0015064D" w:rsidP="0015064D">
      <w:pPr>
        <w:tabs>
          <w:tab w:val="left" w:pos="540"/>
        </w:tabs>
        <w:ind w:firstLine="142"/>
        <w:jc w:val="right"/>
      </w:pPr>
    </w:p>
    <w:p w:rsidR="0015064D" w:rsidRPr="00172111" w:rsidRDefault="0015064D" w:rsidP="0015064D">
      <w:pPr>
        <w:pStyle w:val="ConsPlusTitle"/>
        <w:widowControl/>
        <w:ind w:firstLine="142"/>
        <w:jc w:val="center"/>
      </w:pPr>
    </w:p>
    <w:p w:rsidR="0015064D" w:rsidRPr="00172111" w:rsidRDefault="0015064D" w:rsidP="0015064D">
      <w:pPr>
        <w:pStyle w:val="ConsPlusTitle"/>
        <w:widowControl/>
        <w:ind w:firstLine="142"/>
        <w:jc w:val="center"/>
      </w:pPr>
      <w:r w:rsidRPr="00172111">
        <w:t>МУНИЦИПАЛЬНАЯ ПРОГРАММА</w:t>
      </w:r>
    </w:p>
    <w:p w:rsidR="0015064D" w:rsidRPr="00172111" w:rsidRDefault="0015064D" w:rsidP="0015064D">
      <w:pPr>
        <w:pStyle w:val="ConsPlusTitle"/>
        <w:widowControl/>
        <w:ind w:firstLine="142"/>
        <w:jc w:val="center"/>
      </w:pPr>
    </w:p>
    <w:p w:rsidR="0015064D" w:rsidRPr="00172111" w:rsidRDefault="0015064D" w:rsidP="0015064D">
      <w:pPr>
        <w:autoSpaceDE w:val="0"/>
        <w:spacing w:line="321" w:lineRule="exact"/>
        <w:ind w:right="30" w:firstLine="142"/>
        <w:jc w:val="center"/>
        <w:rPr>
          <w:b/>
          <w:color w:val="000000"/>
        </w:rPr>
      </w:pPr>
      <w:r w:rsidRPr="00172111">
        <w:rPr>
          <w:rFonts w:eastAsia="Times New Roman CYR"/>
          <w:b/>
          <w:bCs/>
        </w:rPr>
        <w:t xml:space="preserve"> </w:t>
      </w:r>
      <w:r w:rsidRPr="00172111">
        <w:rPr>
          <w:b/>
          <w:bCs/>
        </w:rPr>
        <w:t>"З</w:t>
      </w:r>
      <w:r w:rsidRPr="00172111">
        <w:rPr>
          <w:b/>
          <w:color w:val="000000"/>
        </w:rPr>
        <w:t xml:space="preserve">ащита населения и территории от чрезвычайных ситуаций, обеспечение пожарной безопасности и безопасности людей на водных объектах  </w:t>
      </w:r>
    </w:p>
    <w:p w:rsidR="0015064D" w:rsidRPr="00172111" w:rsidRDefault="0015064D" w:rsidP="0015064D">
      <w:pPr>
        <w:autoSpaceDE w:val="0"/>
        <w:spacing w:line="321" w:lineRule="exact"/>
        <w:ind w:right="30" w:firstLine="142"/>
        <w:jc w:val="center"/>
        <w:rPr>
          <w:rFonts w:eastAsia="Times New Roman CYR"/>
          <w:b/>
          <w:bCs/>
        </w:rPr>
      </w:pPr>
      <w:r w:rsidRPr="00172111">
        <w:rPr>
          <w:b/>
          <w:color w:val="000000"/>
        </w:rPr>
        <w:t>на 2014-202</w:t>
      </w:r>
      <w:r>
        <w:rPr>
          <w:b/>
          <w:color w:val="000000"/>
        </w:rPr>
        <w:t>8</w:t>
      </w:r>
      <w:r w:rsidRPr="00172111">
        <w:rPr>
          <w:b/>
          <w:color w:val="000000"/>
        </w:rPr>
        <w:t xml:space="preserve"> годы»</w:t>
      </w:r>
    </w:p>
    <w:p w:rsidR="0015064D" w:rsidRPr="00172111" w:rsidRDefault="0015064D" w:rsidP="0015064D">
      <w:pPr>
        <w:autoSpaceDE w:val="0"/>
        <w:ind w:firstLine="142"/>
        <w:jc w:val="center"/>
      </w:pPr>
    </w:p>
    <w:p w:rsidR="0015064D" w:rsidRPr="00172111" w:rsidRDefault="0015064D" w:rsidP="0015064D">
      <w:pPr>
        <w:autoSpaceDE w:val="0"/>
        <w:ind w:firstLine="142"/>
        <w:jc w:val="center"/>
        <w:rPr>
          <w:b/>
          <w:bCs/>
        </w:rPr>
      </w:pPr>
      <w:r w:rsidRPr="00172111">
        <w:rPr>
          <w:b/>
          <w:bCs/>
        </w:rPr>
        <w:t>ПАСПОРТ ПРОГРАММЫ</w:t>
      </w:r>
    </w:p>
    <w:p w:rsidR="0015064D" w:rsidRPr="00172111" w:rsidRDefault="0015064D" w:rsidP="0015064D">
      <w:pPr>
        <w:autoSpaceDE w:val="0"/>
        <w:snapToGrid w:val="0"/>
        <w:spacing w:line="200" w:lineRule="atLeast"/>
        <w:ind w:right="113" w:firstLine="142"/>
        <w:jc w:val="both"/>
        <w:rPr>
          <w:rFonts w:eastAsia="Times New Roman CYR"/>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696"/>
        <w:gridCol w:w="6949"/>
      </w:tblGrid>
      <w:tr w:rsidR="0015064D" w:rsidRPr="00172111" w:rsidTr="00CF3320">
        <w:tc>
          <w:tcPr>
            <w:tcW w:w="2696" w:type="dxa"/>
          </w:tcPr>
          <w:p w:rsidR="0015064D" w:rsidRPr="00172111" w:rsidRDefault="0015064D" w:rsidP="00CF3320">
            <w:pPr>
              <w:autoSpaceDE w:val="0"/>
              <w:snapToGrid w:val="0"/>
              <w:spacing w:line="200" w:lineRule="atLeast"/>
              <w:ind w:right="113" w:firstLine="142"/>
              <w:jc w:val="both"/>
              <w:rPr>
                <w:rFonts w:eastAsia="Times New Roman CYR"/>
                <w:b/>
              </w:rPr>
            </w:pPr>
            <w:r w:rsidRPr="00172111">
              <w:rPr>
                <w:rFonts w:eastAsia="Times New Roman CYR"/>
                <w:b/>
              </w:rPr>
              <w:t xml:space="preserve">НАИМЕНОВАНИЕ ПРОГРАММЫ </w:t>
            </w:r>
          </w:p>
        </w:tc>
        <w:tc>
          <w:tcPr>
            <w:tcW w:w="6949" w:type="dxa"/>
          </w:tcPr>
          <w:p w:rsidR="0015064D" w:rsidRPr="00057149" w:rsidRDefault="0015064D" w:rsidP="00CF3320">
            <w:pPr>
              <w:autoSpaceDE w:val="0"/>
              <w:spacing w:line="321" w:lineRule="exact"/>
              <w:ind w:right="30" w:firstLine="142"/>
              <w:rPr>
                <w:rFonts w:eastAsia="Times New Roman CYR"/>
                <w:bCs/>
              </w:rPr>
            </w:pPr>
            <w:r w:rsidRPr="00057149">
              <w:rPr>
                <w:b/>
                <w:bCs/>
                <w:sz w:val="22"/>
                <w:szCs w:val="22"/>
              </w:rPr>
              <w:t>«Защита населения и территории от чрезвычайных ситуаций, обеспечение пожарной безопасности и безопасности людей на водных объектах 2014-202</w:t>
            </w:r>
            <w:r>
              <w:rPr>
                <w:b/>
                <w:bCs/>
                <w:sz w:val="22"/>
                <w:szCs w:val="22"/>
              </w:rPr>
              <w:t>8</w:t>
            </w:r>
            <w:r w:rsidRPr="00057149">
              <w:rPr>
                <w:b/>
                <w:bCs/>
                <w:sz w:val="22"/>
                <w:szCs w:val="22"/>
              </w:rPr>
              <w:t xml:space="preserve"> годы»</w:t>
            </w:r>
          </w:p>
        </w:tc>
      </w:tr>
      <w:tr w:rsidR="0015064D" w:rsidRPr="00172111" w:rsidTr="00CF3320">
        <w:tc>
          <w:tcPr>
            <w:tcW w:w="2696" w:type="dxa"/>
          </w:tcPr>
          <w:p w:rsidR="0015064D" w:rsidRPr="00172111" w:rsidRDefault="0015064D" w:rsidP="00CF3320">
            <w:pPr>
              <w:autoSpaceDE w:val="0"/>
              <w:autoSpaceDN w:val="0"/>
              <w:adjustRightInd w:val="0"/>
              <w:ind w:firstLine="142"/>
              <w:rPr>
                <w:b/>
              </w:rPr>
            </w:pPr>
            <w:r w:rsidRPr="00172111">
              <w:rPr>
                <w:b/>
                <w:bCs/>
              </w:rPr>
              <w:t>ОТВЕТСТВЕННЫЙ ИСПОЛНИТЕЛЬ</w:t>
            </w:r>
          </w:p>
        </w:tc>
        <w:tc>
          <w:tcPr>
            <w:tcW w:w="6949" w:type="dxa"/>
          </w:tcPr>
          <w:p w:rsidR="0015064D" w:rsidRPr="00172111" w:rsidRDefault="0015064D" w:rsidP="00CF3320">
            <w:pPr>
              <w:autoSpaceDE w:val="0"/>
              <w:autoSpaceDN w:val="0"/>
              <w:adjustRightInd w:val="0"/>
              <w:ind w:firstLine="142"/>
            </w:pPr>
            <w:r w:rsidRPr="00172111">
              <w:t>Администрация Мазурского сельского поселения Поворинского муниципального района Воронежской области</w:t>
            </w:r>
          </w:p>
        </w:tc>
      </w:tr>
      <w:tr w:rsidR="0015064D" w:rsidRPr="00172111" w:rsidTr="00CF3320">
        <w:tc>
          <w:tcPr>
            <w:tcW w:w="2696" w:type="dxa"/>
          </w:tcPr>
          <w:p w:rsidR="0015064D" w:rsidRPr="00172111" w:rsidRDefault="0015064D" w:rsidP="00CF3320">
            <w:pPr>
              <w:autoSpaceDE w:val="0"/>
              <w:snapToGrid w:val="0"/>
              <w:spacing w:line="326" w:lineRule="exact"/>
              <w:ind w:firstLine="142"/>
              <w:rPr>
                <w:rFonts w:eastAsia="Times New Roman CYR"/>
                <w:b/>
                <w:bCs/>
              </w:rPr>
            </w:pPr>
            <w:r w:rsidRPr="00172111">
              <w:rPr>
                <w:rFonts w:eastAsia="Times New Roman CYR"/>
                <w:b/>
                <w:bCs/>
              </w:rPr>
              <w:t>ПОДПРОГРАММЫ МУНИЦИПАЛЬНОЙ ПРОГРАММЫ</w:t>
            </w:r>
          </w:p>
        </w:tc>
        <w:tc>
          <w:tcPr>
            <w:tcW w:w="6949" w:type="dxa"/>
          </w:tcPr>
          <w:p w:rsidR="0015064D" w:rsidRPr="00057149" w:rsidRDefault="0015064D" w:rsidP="0015064D">
            <w:pPr>
              <w:widowControl w:val="0"/>
              <w:numPr>
                <w:ilvl w:val="0"/>
                <w:numId w:val="12"/>
              </w:numPr>
              <w:suppressAutoHyphens/>
              <w:snapToGrid w:val="0"/>
              <w:ind w:left="0" w:firstLine="142"/>
              <w:rPr>
                <w:rFonts w:eastAsia="Arial"/>
                <w:lang w:eastAsia="ar-SA"/>
              </w:rPr>
            </w:pPr>
            <w:r w:rsidRPr="00057149">
              <w:rPr>
                <w:sz w:val="22"/>
                <w:szCs w:val="22"/>
              </w:rPr>
              <w:t>«Развитие и модернизация защиты населения от угроз чрезвычайных ситуаций и пожаров»</w:t>
            </w:r>
            <w:r w:rsidRPr="00057149">
              <w:rPr>
                <w:rFonts w:eastAsia="Arial"/>
                <w:lang w:eastAsia="ar-SA"/>
              </w:rPr>
              <w:t>;</w:t>
            </w:r>
          </w:p>
          <w:p w:rsidR="0015064D" w:rsidRPr="00057149" w:rsidRDefault="0015064D" w:rsidP="0015064D">
            <w:pPr>
              <w:widowControl w:val="0"/>
              <w:numPr>
                <w:ilvl w:val="0"/>
                <w:numId w:val="12"/>
              </w:numPr>
              <w:suppressAutoHyphens/>
              <w:snapToGrid w:val="0"/>
              <w:ind w:left="0" w:firstLine="142"/>
              <w:rPr>
                <w:rFonts w:eastAsia="Arial"/>
                <w:lang w:eastAsia="ar-SA"/>
              </w:rPr>
            </w:pPr>
            <w:r w:rsidRPr="00057149">
              <w:rPr>
                <w:sz w:val="22"/>
                <w:szCs w:val="22"/>
              </w:rPr>
              <w:t>«Содержание и финансовое обеспечение аварийно-спасательного формирования Мазурского сельского поселения»</w:t>
            </w:r>
            <w:r w:rsidRPr="00057149">
              <w:rPr>
                <w:rFonts w:eastAsia="Arial"/>
                <w:lang w:eastAsia="ar-SA"/>
              </w:rPr>
              <w:t>.</w:t>
            </w:r>
          </w:p>
        </w:tc>
      </w:tr>
      <w:tr w:rsidR="0015064D" w:rsidRPr="00172111" w:rsidTr="00CF3320">
        <w:tc>
          <w:tcPr>
            <w:tcW w:w="2696" w:type="dxa"/>
          </w:tcPr>
          <w:p w:rsidR="0015064D" w:rsidRPr="00172111" w:rsidRDefault="0015064D" w:rsidP="00CF3320">
            <w:pPr>
              <w:autoSpaceDE w:val="0"/>
              <w:snapToGrid w:val="0"/>
              <w:spacing w:line="326" w:lineRule="exact"/>
              <w:ind w:firstLine="142"/>
              <w:rPr>
                <w:rFonts w:eastAsia="Times New Roman CYR"/>
                <w:b/>
                <w:bCs/>
              </w:rPr>
            </w:pPr>
            <w:r w:rsidRPr="00172111">
              <w:rPr>
                <w:rFonts w:eastAsia="Times New Roman CYR"/>
                <w:b/>
                <w:bCs/>
              </w:rPr>
              <w:t xml:space="preserve">ЦЕЛИ И ЗАДАЧИ ПРОГРАММЫ </w:t>
            </w:r>
          </w:p>
        </w:tc>
        <w:tc>
          <w:tcPr>
            <w:tcW w:w="6949" w:type="dxa"/>
          </w:tcPr>
          <w:p w:rsidR="0015064D" w:rsidRPr="00172111" w:rsidRDefault="0015064D" w:rsidP="00CF3320">
            <w:pPr>
              <w:snapToGrid w:val="0"/>
              <w:ind w:firstLine="142"/>
              <w:jc w:val="both"/>
              <w:rPr>
                <w:rFonts w:eastAsia="Arial"/>
                <w:lang w:eastAsia="ar-SA"/>
              </w:rPr>
            </w:pPr>
            <w:r w:rsidRPr="00172111">
              <w:rPr>
                <w:rFonts w:eastAsia="Arial"/>
                <w:lang w:eastAsia="ar-SA"/>
              </w:rPr>
              <w:t>- уменьшение количества пожаров, снижение рисков   возникновения и смягчение последствий чрезвычайных ситуаций;</w:t>
            </w:r>
          </w:p>
          <w:p w:rsidR="0015064D" w:rsidRPr="00172111" w:rsidRDefault="0015064D" w:rsidP="00CF3320">
            <w:pPr>
              <w:ind w:firstLine="142"/>
              <w:jc w:val="both"/>
              <w:rPr>
                <w:rFonts w:eastAsia="Arial"/>
                <w:lang w:eastAsia="ar-SA"/>
              </w:rPr>
            </w:pPr>
            <w:r w:rsidRPr="00172111">
              <w:rPr>
                <w:rFonts w:eastAsia="Arial"/>
                <w:lang w:eastAsia="ar-SA"/>
              </w:rPr>
              <w:t>-  сокращение материальных потерь от пожаров;</w:t>
            </w:r>
          </w:p>
          <w:p w:rsidR="0015064D" w:rsidRPr="00172111" w:rsidRDefault="0015064D" w:rsidP="00CF3320">
            <w:pPr>
              <w:ind w:firstLine="142"/>
              <w:jc w:val="both"/>
              <w:rPr>
                <w:rFonts w:eastAsia="Arial"/>
                <w:lang w:eastAsia="ar-SA"/>
              </w:rPr>
            </w:pPr>
            <w:r w:rsidRPr="00172111">
              <w:rPr>
                <w:rFonts w:eastAsia="Arial"/>
                <w:lang w:eastAsia="ar-SA"/>
              </w:rPr>
              <w:t>- создание необходимых условий для обеспечения пожарной безопасности, защиты жизни и здоровья граждан;</w:t>
            </w:r>
          </w:p>
          <w:p w:rsidR="0015064D" w:rsidRPr="00172111" w:rsidRDefault="0015064D" w:rsidP="00CF3320">
            <w:pPr>
              <w:ind w:firstLine="142"/>
              <w:jc w:val="both"/>
              <w:rPr>
                <w:rFonts w:eastAsia="Arial"/>
                <w:lang w:eastAsia="ar-SA"/>
              </w:rPr>
            </w:pPr>
            <w:r w:rsidRPr="00172111">
              <w:rPr>
                <w:rFonts w:eastAsia="Arial"/>
                <w:lang w:eastAsia="ar-SA"/>
              </w:rPr>
              <w:t>- улучшение работы по предупреждению правонарушений</w:t>
            </w:r>
            <w:r w:rsidRPr="00172111">
              <w:rPr>
                <w:rFonts w:eastAsia="Arial"/>
                <w:lang w:eastAsia="ar-SA"/>
              </w:rPr>
              <w:br/>
              <w:t>на водных объектах;</w:t>
            </w:r>
          </w:p>
          <w:p w:rsidR="0015064D" w:rsidRPr="00172111" w:rsidRDefault="0015064D" w:rsidP="00CF3320">
            <w:pPr>
              <w:ind w:firstLine="142"/>
              <w:jc w:val="both"/>
              <w:rPr>
                <w:rFonts w:eastAsia="Arial"/>
                <w:lang w:eastAsia="ar-SA"/>
              </w:rPr>
            </w:pPr>
            <w:r w:rsidRPr="00172111">
              <w:rPr>
                <w:rFonts w:eastAsia="Arial"/>
                <w:lang w:eastAsia="ar-SA"/>
              </w:rPr>
              <w:t>- улучшение материальной базы учебного процесса по вопросам гражданской обороны и чрезвычайным ситуациям;</w:t>
            </w:r>
          </w:p>
          <w:p w:rsidR="0015064D" w:rsidRPr="00172111" w:rsidRDefault="0015064D" w:rsidP="00CF3320">
            <w:pPr>
              <w:ind w:firstLine="142"/>
              <w:jc w:val="both"/>
              <w:rPr>
                <w:rFonts w:eastAsia="Arial"/>
                <w:lang w:eastAsia="ar-SA"/>
              </w:rPr>
            </w:pPr>
            <w:r w:rsidRPr="00172111">
              <w:rPr>
                <w:rFonts w:eastAsia="Arial"/>
                <w:lang w:eastAsia="ar-SA"/>
              </w:rPr>
              <w:t>- создание резервов (запасов) материальных ресурсов для ликвидации чрезвычайных ситуаций и в особый период;</w:t>
            </w:r>
          </w:p>
          <w:p w:rsidR="0015064D" w:rsidRPr="00172111" w:rsidRDefault="0015064D" w:rsidP="00CF3320">
            <w:pPr>
              <w:snapToGrid w:val="0"/>
              <w:ind w:firstLine="142"/>
              <w:jc w:val="both"/>
              <w:rPr>
                <w:rFonts w:eastAsia="Arial"/>
                <w:lang w:eastAsia="ar-SA"/>
              </w:rPr>
            </w:pPr>
            <w:r w:rsidRPr="00172111">
              <w:rPr>
                <w:rFonts w:eastAsia="Arial"/>
                <w:lang w:eastAsia="ar-SA"/>
              </w:rPr>
              <w:t>- повышение подготовленности к жизнеобеспечению населения, пострадавшего в чрезвычайных ситуациях.</w:t>
            </w:r>
          </w:p>
          <w:p w:rsidR="0015064D" w:rsidRPr="00172111" w:rsidRDefault="0015064D" w:rsidP="00CF3320">
            <w:pPr>
              <w:snapToGrid w:val="0"/>
              <w:ind w:firstLine="142"/>
              <w:jc w:val="both"/>
              <w:rPr>
                <w:rFonts w:eastAsia="Arial"/>
                <w:lang w:eastAsia="ar-SA"/>
              </w:rPr>
            </w:pPr>
            <w:r w:rsidRPr="00172111">
              <w:rPr>
                <w:rFonts w:eastAsia="Arial"/>
                <w:lang w:eastAsia="ar-SA"/>
              </w:rPr>
              <w:t>- разработка и реализация мероприятий, направленных на соблюдение правил пожарной безопасности</w:t>
            </w:r>
          </w:p>
        </w:tc>
      </w:tr>
      <w:tr w:rsidR="0015064D" w:rsidRPr="00172111" w:rsidTr="00CF3320">
        <w:tc>
          <w:tcPr>
            <w:tcW w:w="2696" w:type="dxa"/>
          </w:tcPr>
          <w:p w:rsidR="0015064D" w:rsidRPr="00172111" w:rsidRDefault="0015064D" w:rsidP="00CF3320">
            <w:pPr>
              <w:autoSpaceDE w:val="0"/>
              <w:snapToGrid w:val="0"/>
              <w:spacing w:line="321" w:lineRule="exact"/>
              <w:ind w:right="196" w:firstLine="142"/>
              <w:rPr>
                <w:rFonts w:eastAsia="Times New Roman CYR"/>
                <w:b/>
                <w:bCs/>
              </w:rPr>
            </w:pPr>
            <w:r w:rsidRPr="00172111">
              <w:rPr>
                <w:rFonts w:eastAsia="Times New Roman CYR"/>
                <w:b/>
                <w:bCs/>
              </w:rPr>
              <w:t>ЦЕЛЕВЫЕ ИНДИКАТОРЫ  И ПОКАЗАТЕЛИ</w:t>
            </w:r>
            <w:r w:rsidRPr="00172111">
              <w:rPr>
                <w:b/>
                <w:bCs/>
              </w:rPr>
              <w:t xml:space="preserve">  </w:t>
            </w:r>
            <w:r w:rsidRPr="00172111">
              <w:rPr>
                <w:rFonts w:eastAsia="Times New Roman CYR"/>
                <w:b/>
                <w:bCs/>
              </w:rPr>
              <w:t xml:space="preserve">ПРОГРАММЫ </w:t>
            </w:r>
          </w:p>
        </w:tc>
        <w:tc>
          <w:tcPr>
            <w:tcW w:w="6949" w:type="dxa"/>
          </w:tcPr>
          <w:p w:rsidR="0015064D" w:rsidRPr="00172111" w:rsidRDefault="0015064D" w:rsidP="00CF3320">
            <w:pPr>
              <w:snapToGrid w:val="0"/>
              <w:ind w:firstLine="142"/>
              <w:jc w:val="both"/>
              <w:rPr>
                <w:rFonts w:eastAsia="Arial"/>
                <w:lang w:eastAsia="ar-SA"/>
              </w:rPr>
            </w:pPr>
            <w:r w:rsidRPr="00172111">
              <w:rPr>
                <w:rFonts w:eastAsia="Arial"/>
                <w:lang w:eastAsia="ar-SA"/>
              </w:rPr>
              <w:t>Эффективность ликвидации чрезвычайных ситуаций</w:t>
            </w:r>
            <w:r w:rsidRPr="00172111">
              <w:t xml:space="preserve"> </w:t>
            </w:r>
          </w:p>
        </w:tc>
      </w:tr>
      <w:tr w:rsidR="0015064D" w:rsidRPr="00172111" w:rsidTr="00CF3320">
        <w:tc>
          <w:tcPr>
            <w:tcW w:w="2696" w:type="dxa"/>
          </w:tcPr>
          <w:p w:rsidR="0015064D" w:rsidRPr="00172111" w:rsidRDefault="0015064D" w:rsidP="00CF3320">
            <w:pPr>
              <w:autoSpaceDE w:val="0"/>
              <w:snapToGrid w:val="0"/>
              <w:spacing w:line="326" w:lineRule="exact"/>
              <w:ind w:firstLine="142"/>
              <w:rPr>
                <w:rFonts w:eastAsia="Times New Roman CYR"/>
                <w:b/>
                <w:bCs/>
              </w:rPr>
            </w:pPr>
            <w:r w:rsidRPr="00172111">
              <w:rPr>
                <w:rFonts w:eastAsia="Times New Roman CYR"/>
                <w:b/>
                <w:bCs/>
              </w:rPr>
              <w:lastRenderedPageBreak/>
              <w:t>НАИМЕНОВАНИЕ ПРОГРАММНЫХ МЕРОПРИЯТИЙ</w:t>
            </w:r>
          </w:p>
        </w:tc>
        <w:tc>
          <w:tcPr>
            <w:tcW w:w="6949" w:type="dxa"/>
          </w:tcPr>
          <w:p w:rsidR="0015064D" w:rsidRPr="00172111" w:rsidRDefault="0015064D" w:rsidP="00CF3320">
            <w:pPr>
              <w:ind w:firstLine="142"/>
            </w:pPr>
            <w:r w:rsidRPr="00172111">
              <w:rPr>
                <w:color w:val="000000"/>
              </w:rPr>
              <w:t>Обеспечение безопасности в чрезвычайных ситуациях</w:t>
            </w:r>
          </w:p>
          <w:p w:rsidR="0015064D" w:rsidRPr="00172111" w:rsidRDefault="0015064D" w:rsidP="00CF3320">
            <w:pPr>
              <w:ind w:firstLine="142"/>
            </w:pPr>
          </w:p>
          <w:p w:rsidR="0015064D" w:rsidRPr="00172111" w:rsidRDefault="0015064D" w:rsidP="00CF3320">
            <w:pPr>
              <w:autoSpaceDE w:val="0"/>
              <w:snapToGrid w:val="0"/>
              <w:spacing w:line="200" w:lineRule="atLeast"/>
              <w:ind w:right="113" w:firstLine="142"/>
              <w:rPr>
                <w:rFonts w:eastAsia="Times New Roman CYR"/>
              </w:rPr>
            </w:pPr>
          </w:p>
        </w:tc>
      </w:tr>
      <w:tr w:rsidR="0015064D" w:rsidRPr="00172111" w:rsidTr="00CF3320">
        <w:tc>
          <w:tcPr>
            <w:tcW w:w="2696" w:type="dxa"/>
          </w:tcPr>
          <w:p w:rsidR="0015064D" w:rsidRPr="00172111" w:rsidRDefault="0015064D" w:rsidP="00CF3320">
            <w:pPr>
              <w:autoSpaceDE w:val="0"/>
              <w:spacing w:line="326" w:lineRule="exact"/>
              <w:ind w:firstLine="142"/>
              <w:rPr>
                <w:rFonts w:eastAsia="Times New Roman CYR"/>
                <w:b/>
                <w:bCs/>
              </w:rPr>
            </w:pPr>
            <w:r w:rsidRPr="00172111">
              <w:rPr>
                <w:rFonts w:eastAsia="Times New Roman CYR"/>
                <w:b/>
                <w:bCs/>
              </w:rPr>
              <w:t>СРОКИ РЕАЛИЗАЦИИ ПРОГРАММЫ</w:t>
            </w:r>
          </w:p>
        </w:tc>
        <w:tc>
          <w:tcPr>
            <w:tcW w:w="6949" w:type="dxa"/>
          </w:tcPr>
          <w:p w:rsidR="0015064D" w:rsidRPr="00172111" w:rsidRDefault="0015064D" w:rsidP="00CF3320">
            <w:pPr>
              <w:autoSpaceDE w:val="0"/>
              <w:snapToGrid w:val="0"/>
              <w:spacing w:line="200" w:lineRule="atLeast"/>
              <w:ind w:right="113" w:firstLine="142"/>
              <w:rPr>
                <w:rFonts w:eastAsia="Times New Roman CYR"/>
              </w:rPr>
            </w:pPr>
            <w:r>
              <w:rPr>
                <w:lang w:val="en-US"/>
              </w:rPr>
              <w:t>2014-202</w:t>
            </w:r>
            <w:r>
              <w:t>8</w:t>
            </w:r>
            <w:r w:rsidRPr="00172111">
              <w:t xml:space="preserve"> </w:t>
            </w:r>
            <w:r w:rsidRPr="00172111">
              <w:rPr>
                <w:rFonts w:eastAsia="Times New Roman CYR"/>
              </w:rPr>
              <w:t xml:space="preserve">годы </w:t>
            </w:r>
          </w:p>
        </w:tc>
      </w:tr>
      <w:tr w:rsidR="0015064D" w:rsidRPr="00172111" w:rsidTr="00CF3320">
        <w:tc>
          <w:tcPr>
            <w:tcW w:w="2696" w:type="dxa"/>
          </w:tcPr>
          <w:p w:rsidR="0015064D" w:rsidRPr="00172111" w:rsidRDefault="0015064D" w:rsidP="00CF3320">
            <w:pPr>
              <w:autoSpaceDE w:val="0"/>
              <w:snapToGrid w:val="0"/>
              <w:spacing w:line="321" w:lineRule="exact"/>
              <w:ind w:firstLine="142"/>
              <w:rPr>
                <w:rFonts w:eastAsia="Times New Roman CYR"/>
                <w:b/>
                <w:bCs/>
              </w:rPr>
            </w:pPr>
            <w:r w:rsidRPr="00172111">
              <w:rPr>
                <w:rFonts w:eastAsia="Arial CYR"/>
                <w:b/>
                <w:bCs/>
              </w:rPr>
              <w:t>ОБЪЕМЫ</w:t>
            </w:r>
            <w:r w:rsidRPr="00172111">
              <w:rPr>
                <w:rFonts w:eastAsia="Arial"/>
                <w:b/>
                <w:bCs/>
              </w:rPr>
              <w:t xml:space="preserve"> И</w:t>
            </w:r>
            <w:r w:rsidRPr="00172111">
              <w:rPr>
                <w:rFonts w:eastAsia="Arial CYR"/>
                <w:b/>
                <w:bCs/>
              </w:rPr>
              <w:t xml:space="preserve"> </w:t>
            </w:r>
            <w:r w:rsidRPr="00172111">
              <w:rPr>
                <w:rFonts w:eastAsia="Times New Roman CYR"/>
                <w:b/>
                <w:bCs/>
              </w:rPr>
              <w:t xml:space="preserve">ИСТОЧНИКИ ФИНАНСИРОВАНИЯ ПРОГРАММЫ  </w:t>
            </w:r>
          </w:p>
          <w:p w:rsidR="0015064D" w:rsidRPr="00172111" w:rsidRDefault="0015064D" w:rsidP="00CF3320">
            <w:pPr>
              <w:autoSpaceDE w:val="0"/>
              <w:snapToGrid w:val="0"/>
              <w:spacing w:line="321" w:lineRule="exact"/>
              <w:ind w:firstLine="142"/>
            </w:pPr>
          </w:p>
        </w:tc>
        <w:tc>
          <w:tcPr>
            <w:tcW w:w="6949" w:type="dxa"/>
          </w:tcPr>
          <w:p w:rsidR="0015064D" w:rsidRPr="00C604D8" w:rsidRDefault="0015064D" w:rsidP="00CF3320">
            <w:pPr>
              <w:autoSpaceDE w:val="0"/>
              <w:spacing w:line="200" w:lineRule="atLeast"/>
              <w:ind w:right="113" w:firstLine="142"/>
              <w:rPr>
                <w:rFonts w:eastAsia="Times New Roman CYR"/>
              </w:rPr>
            </w:pPr>
            <w:r w:rsidRPr="00172111">
              <w:rPr>
                <w:rFonts w:eastAsia="Times New Roman CYR"/>
              </w:rPr>
              <w:t>Объем финансирования</w:t>
            </w:r>
            <w:r w:rsidRPr="00172111">
              <w:t xml:space="preserve">, </w:t>
            </w:r>
            <w:r w:rsidRPr="00172111">
              <w:rPr>
                <w:rFonts w:eastAsia="Times New Roman CYR"/>
              </w:rPr>
              <w:t>необходимый для реализации мероприятий Программы</w:t>
            </w:r>
            <w:r w:rsidRPr="00172111">
              <w:t>,</w:t>
            </w:r>
            <w:r w:rsidRPr="00172111">
              <w:rPr>
                <w:rFonts w:eastAsia="Times New Roman CYR"/>
              </w:rPr>
              <w:t xml:space="preserve"> составляет  </w:t>
            </w:r>
            <w:r>
              <w:t xml:space="preserve">32957,6 </w:t>
            </w:r>
            <w:proofErr w:type="spellStart"/>
            <w:r>
              <w:t>тыс</w:t>
            </w:r>
            <w:proofErr w:type="gramStart"/>
            <w:r>
              <w:t>.р</w:t>
            </w:r>
            <w:proofErr w:type="gramEnd"/>
            <w:r>
              <w:t>ублей</w:t>
            </w:r>
            <w:proofErr w:type="spellEnd"/>
            <w:r>
              <w:t>, из них местный бюджет -32829,2</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 xml:space="preserve">, из областного бюджета – </w:t>
            </w:r>
            <w:r>
              <w:rPr>
                <w:rFonts w:eastAsia="Times New Roman CYR"/>
              </w:rPr>
              <w:t>128,4</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 xml:space="preserve">: </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в 2014 году – 1063,1 тыс. рублей;</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 xml:space="preserve">в 2015 году – 1233,7 тыс. рублей; </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 xml:space="preserve">в 2016 году – 1794,3 тыс. рублей; </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в 2017 году –2123,8 тыс. рублей;</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в 2018 году – 2258,0 тыс. рублей;</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в 2019 году – 2755,4 тыс. рублей;</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в 2020 году –</w:t>
            </w:r>
            <w:r>
              <w:rPr>
                <w:rFonts w:eastAsia="Times New Roman CYR"/>
              </w:rPr>
              <w:t>2870,7</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sidRPr="00C604D8">
              <w:rPr>
                <w:rFonts w:eastAsia="Times New Roman CYR"/>
              </w:rPr>
              <w:t xml:space="preserve">, в том числе из областного бюджета-20,2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 xml:space="preserve">в 2021 году – </w:t>
            </w:r>
            <w:r>
              <w:rPr>
                <w:rFonts w:eastAsia="Times New Roman CYR"/>
              </w:rPr>
              <w:t>3011,8</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Pr>
                <w:rFonts w:eastAsia="Times New Roman CYR"/>
              </w:rPr>
              <w:t>,</w:t>
            </w:r>
            <w:r w:rsidRPr="00C604D8">
              <w:rPr>
                <w:rFonts w:eastAsia="Times New Roman CYR"/>
              </w:rPr>
              <w:t xml:space="preserve"> в том числе из областного бюджета-20,2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 xml:space="preserve">в 2022 году – </w:t>
            </w:r>
            <w:r>
              <w:rPr>
                <w:rFonts w:eastAsia="Times New Roman CYR"/>
              </w:rPr>
              <w:t>2618,7</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Pr>
                <w:rFonts w:eastAsia="Times New Roman CYR"/>
              </w:rPr>
              <w:t>,</w:t>
            </w:r>
            <w:r w:rsidRPr="00FC71AC">
              <w:rPr>
                <w:rFonts w:eastAsia="Times New Roman CYR"/>
              </w:rPr>
              <w:t xml:space="preserve"> </w:t>
            </w:r>
            <w:r w:rsidRPr="00C604D8">
              <w:rPr>
                <w:rFonts w:eastAsia="Times New Roman CYR"/>
              </w:rPr>
              <w:t>в том числе из областного бюджета-2</w:t>
            </w:r>
            <w:r>
              <w:rPr>
                <w:rFonts w:eastAsia="Times New Roman CYR"/>
              </w:rPr>
              <w:t>1</w:t>
            </w:r>
            <w:r w:rsidRPr="00C604D8">
              <w:rPr>
                <w:rFonts w:eastAsia="Times New Roman CYR"/>
              </w:rPr>
              <w:t>,</w:t>
            </w:r>
            <w:r>
              <w:rPr>
                <w:rFonts w:eastAsia="Times New Roman CYR"/>
              </w:rPr>
              <w:t>5</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 xml:space="preserve">в 2023 году – </w:t>
            </w:r>
            <w:r>
              <w:rPr>
                <w:rFonts w:eastAsia="Times New Roman CYR"/>
              </w:rPr>
              <w:t>3521,8</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Pr>
                <w:rFonts w:eastAsia="Times New Roman CYR"/>
              </w:rPr>
              <w:t>;</w:t>
            </w:r>
            <w:r w:rsidRPr="00C604D8">
              <w:rPr>
                <w:rFonts w:eastAsia="Times New Roman CYR"/>
              </w:rPr>
              <w:t xml:space="preserve"> в том числе из областного бюджета-2</w:t>
            </w:r>
            <w:r>
              <w:rPr>
                <w:rFonts w:eastAsia="Times New Roman CYR"/>
              </w:rPr>
              <w:t>1</w:t>
            </w:r>
            <w:r w:rsidRPr="00C604D8">
              <w:rPr>
                <w:rFonts w:eastAsia="Times New Roman CYR"/>
              </w:rPr>
              <w:t>,</w:t>
            </w:r>
            <w:r>
              <w:rPr>
                <w:rFonts w:eastAsia="Times New Roman CYR"/>
              </w:rPr>
              <w:t>5</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CF3320">
            <w:pPr>
              <w:autoSpaceDE w:val="0"/>
              <w:spacing w:line="200" w:lineRule="atLeast"/>
              <w:ind w:right="113" w:firstLine="142"/>
              <w:rPr>
                <w:rFonts w:eastAsia="Times New Roman CYR"/>
              </w:rPr>
            </w:pPr>
            <w:r w:rsidRPr="00C604D8">
              <w:rPr>
                <w:rFonts w:eastAsia="Times New Roman CYR"/>
              </w:rPr>
              <w:t>в 202</w:t>
            </w:r>
            <w:r>
              <w:rPr>
                <w:rFonts w:eastAsia="Times New Roman CYR"/>
              </w:rPr>
              <w:t>4</w:t>
            </w:r>
            <w:r w:rsidRPr="00C604D8">
              <w:rPr>
                <w:rFonts w:eastAsia="Times New Roman CYR"/>
              </w:rPr>
              <w:t xml:space="preserve"> году – </w:t>
            </w:r>
            <w:r>
              <w:rPr>
                <w:rFonts w:eastAsia="Times New Roman CYR"/>
              </w:rPr>
              <w:t>4079,5</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Pr>
                <w:rFonts w:eastAsia="Times New Roman CYR"/>
              </w:rPr>
              <w:t>;</w:t>
            </w:r>
            <w:r w:rsidRPr="00C604D8">
              <w:rPr>
                <w:rFonts w:eastAsia="Times New Roman CYR"/>
              </w:rPr>
              <w:t xml:space="preserve"> в том числе из областного бюджета-</w:t>
            </w:r>
            <w:r>
              <w:rPr>
                <w:rFonts w:eastAsia="Times New Roman CYR"/>
              </w:rPr>
              <w:t>45,0</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w:t>
            </w:r>
          </w:p>
          <w:p w:rsidR="0015064D" w:rsidRDefault="0015064D" w:rsidP="00CF3320">
            <w:pPr>
              <w:autoSpaceDE w:val="0"/>
              <w:spacing w:line="200" w:lineRule="atLeast"/>
              <w:ind w:right="113" w:firstLine="142"/>
              <w:rPr>
                <w:rFonts w:eastAsia="Times New Roman CYR"/>
              </w:rPr>
            </w:pPr>
            <w:r>
              <w:rPr>
                <w:rFonts w:eastAsia="Times New Roman CYR"/>
              </w:rPr>
              <w:t xml:space="preserve">в 2025 году –3345,0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Default="0015064D" w:rsidP="00CF3320">
            <w:pPr>
              <w:autoSpaceDE w:val="0"/>
              <w:spacing w:line="200" w:lineRule="atLeast"/>
              <w:ind w:right="113" w:firstLine="142"/>
              <w:rPr>
                <w:rFonts w:eastAsia="Times New Roman CYR"/>
              </w:rPr>
            </w:pPr>
            <w:r>
              <w:rPr>
                <w:rFonts w:eastAsia="Times New Roman CYR"/>
              </w:rPr>
              <w:t xml:space="preserve">в 2026 году – 713,1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Default="0015064D" w:rsidP="00CF3320">
            <w:pPr>
              <w:autoSpaceDE w:val="0"/>
              <w:spacing w:line="200" w:lineRule="atLeast"/>
              <w:ind w:right="113" w:firstLine="142"/>
              <w:rPr>
                <w:rFonts w:eastAsia="Times New Roman CYR"/>
              </w:rPr>
            </w:pPr>
            <w:r>
              <w:rPr>
                <w:rFonts w:eastAsia="Times New Roman CYR"/>
              </w:rPr>
              <w:t xml:space="preserve">в 2027 году – 913,8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Default="0015064D" w:rsidP="00CF3320">
            <w:pPr>
              <w:autoSpaceDE w:val="0"/>
              <w:spacing w:line="200" w:lineRule="atLeast"/>
              <w:ind w:right="113" w:firstLine="142"/>
              <w:rPr>
                <w:rFonts w:eastAsia="Times New Roman CYR"/>
              </w:rPr>
            </w:pPr>
            <w:r>
              <w:rPr>
                <w:rFonts w:eastAsia="Times New Roman CYR"/>
              </w:rPr>
              <w:t xml:space="preserve">в 2028 году – 654,9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Pr="00172111" w:rsidRDefault="0015064D" w:rsidP="00CF3320">
            <w:pPr>
              <w:pStyle w:val="ConsPlusNonformat"/>
              <w:ind w:firstLine="142"/>
              <w:rPr>
                <w:rFonts w:ascii="Times New Roman" w:hAnsi="Times New Roman" w:cs="Times New Roman"/>
                <w:sz w:val="24"/>
                <w:szCs w:val="24"/>
              </w:rPr>
            </w:pPr>
            <w:r w:rsidRPr="00172111">
              <w:rPr>
                <w:rFonts w:ascii="Times New Roman" w:hAnsi="Times New Roman" w:cs="Times New Roman"/>
                <w:sz w:val="24"/>
                <w:szCs w:val="24"/>
              </w:rPr>
              <w:t>Источник финансирования – Бюджет Мазурского сельского поселения Поворинского муниципального района Воронежской области</w:t>
            </w:r>
          </w:p>
        </w:tc>
      </w:tr>
      <w:tr w:rsidR="0015064D" w:rsidRPr="00172111" w:rsidTr="00CF3320">
        <w:tc>
          <w:tcPr>
            <w:tcW w:w="2696" w:type="dxa"/>
          </w:tcPr>
          <w:p w:rsidR="0015064D" w:rsidRPr="00172111" w:rsidRDefault="0015064D" w:rsidP="00CF3320">
            <w:pPr>
              <w:autoSpaceDE w:val="0"/>
              <w:snapToGrid w:val="0"/>
              <w:spacing w:line="326" w:lineRule="exact"/>
              <w:ind w:firstLine="142"/>
              <w:rPr>
                <w:rFonts w:eastAsia="Times New Roman CYR"/>
                <w:b/>
                <w:bCs/>
              </w:rPr>
            </w:pPr>
            <w:r w:rsidRPr="00172111">
              <w:rPr>
                <w:rFonts w:eastAsia="Times New Roman CYR"/>
                <w:b/>
                <w:bCs/>
              </w:rPr>
              <w:t>ОЖИДАЕМЫЕ КОНЕЧНЫЕ РЕЗУЛЬТАТЫ РЕАЛИЗАЦИИ ПРОГРАММЫ И ПОКАЗАТЕЛИ СОЦИАЛЬНО-ЭКОНОМИЧЕСКОЙ ЭФФЕКТИВНОСТИ</w:t>
            </w:r>
          </w:p>
        </w:tc>
        <w:tc>
          <w:tcPr>
            <w:tcW w:w="6949" w:type="dxa"/>
          </w:tcPr>
          <w:p w:rsidR="0015064D" w:rsidRPr="00172111" w:rsidRDefault="0015064D" w:rsidP="00CF3320">
            <w:pPr>
              <w:snapToGrid w:val="0"/>
              <w:ind w:firstLine="142"/>
              <w:jc w:val="both"/>
            </w:pPr>
            <w:r w:rsidRPr="00172111">
              <w:t>1. Улучшение материальной базы для проведения  учебного процесса по вопросам гражданской обороны и чрезвычайным ситуациям.</w:t>
            </w:r>
          </w:p>
          <w:p w:rsidR="0015064D" w:rsidRPr="00172111" w:rsidRDefault="0015064D" w:rsidP="00CF3320">
            <w:pPr>
              <w:ind w:firstLine="142"/>
              <w:jc w:val="both"/>
            </w:pPr>
            <w:r w:rsidRPr="00172111">
              <w:t>2. Повышение квалификации специалистов по вопросам гражданской обороны и чрезвычайным ситуациям.</w:t>
            </w:r>
          </w:p>
          <w:p w:rsidR="0015064D" w:rsidRPr="00172111" w:rsidRDefault="0015064D" w:rsidP="00CF3320">
            <w:pPr>
              <w:ind w:firstLine="142"/>
              <w:jc w:val="both"/>
            </w:pPr>
            <w:r w:rsidRPr="00172111">
              <w:t>3. Повышение защищенности учреждений социальной сферы от пожаров.</w:t>
            </w:r>
          </w:p>
          <w:p w:rsidR="0015064D" w:rsidRPr="00172111" w:rsidRDefault="0015064D" w:rsidP="00CF3320">
            <w:pPr>
              <w:ind w:firstLine="142"/>
              <w:jc w:val="both"/>
            </w:pPr>
            <w:r w:rsidRPr="00172111">
              <w:t>4. Выполнение мероприятий по противопожарной пропаганде и пропаганде безопасности в чрезвычайных ситуациях.</w:t>
            </w:r>
          </w:p>
          <w:p w:rsidR="0015064D" w:rsidRPr="00172111" w:rsidRDefault="0015064D" w:rsidP="00CF3320">
            <w:pPr>
              <w:ind w:firstLine="142"/>
              <w:jc w:val="both"/>
            </w:pPr>
            <w:r w:rsidRPr="00172111">
              <w:t>5. Обеспечение средствами защиты населения на случай чрезвычайных ситуаций и в особый период.</w:t>
            </w:r>
          </w:p>
          <w:p w:rsidR="0015064D" w:rsidRPr="00172111" w:rsidRDefault="0015064D" w:rsidP="00CF3320">
            <w:pPr>
              <w:autoSpaceDE w:val="0"/>
              <w:snapToGrid w:val="0"/>
              <w:spacing w:line="200" w:lineRule="atLeast"/>
              <w:ind w:right="113" w:firstLine="142"/>
              <w:jc w:val="both"/>
              <w:rPr>
                <w:rFonts w:eastAsia="Times New Roman CYR"/>
              </w:rPr>
            </w:pPr>
            <w:r w:rsidRPr="00172111">
              <w:t xml:space="preserve">6. Создание мест размещения для пострадавших в </w:t>
            </w:r>
            <w:r w:rsidRPr="00172111">
              <w:lastRenderedPageBreak/>
              <w:t>чрезвычайных ситуациях.</w:t>
            </w:r>
          </w:p>
        </w:tc>
      </w:tr>
      <w:tr w:rsidR="0015064D" w:rsidRPr="00172111" w:rsidTr="00CF3320">
        <w:tc>
          <w:tcPr>
            <w:tcW w:w="2696" w:type="dxa"/>
          </w:tcPr>
          <w:p w:rsidR="0015064D" w:rsidRPr="00172111" w:rsidRDefault="0015064D" w:rsidP="00CF3320">
            <w:pPr>
              <w:autoSpaceDE w:val="0"/>
              <w:snapToGrid w:val="0"/>
              <w:spacing w:line="321" w:lineRule="exact"/>
              <w:ind w:right="556" w:firstLine="142"/>
              <w:rPr>
                <w:rFonts w:eastAsia="Times New Roman CYR"/>
                <w:b/>
                <w:bCs/>
              </w:rPr>
            </w:pPr>
            <w:r w:rsidRPr="00172111">
              <w:rPr>
                <w:rFonts w:eastAsia="Times New Roman CYR"/>
                <w:b/>
                <w:bCs/>
              </w:rPr>
              <w:lastRenderedPageBreak/>
              <w:t xml:space="preserve">СИСТЕМА ОРГАНИЗАЦИИ </w:t>
            </w:r>
            <w:proofErr w:type="gramStart"/>
            <w:r w:rsidRPr="00172111">
              <w:rPr>
                <w:rFonts w:eastAsia="Arial CYR"/>
                <w:b/>
                <w:bCs/>
              </w:rPr>
              <w:t>КОНТРОЛЯ  ЗА</w:t>
            </w:r>
            <w:proofErr w:type="gramEnd"/>
            <w:r w:rsidRPr="00172111">
              <w:rPr>
                <w:rFonts w:eastAsia="Arial CYR"/>
                <w:b/>
                <w:bCs/>
              </w:rPr>
              <w:t xml:space="preserve"> </w:t>
            </w:r>
            <w:r w:rsidRPr="00172111">
              <w:rPr>
                <w:rFonts w:eastAsia="Times New Roman CYR"/>
                <w:b/>
                <w:bCs/>
              </w:rPr>
              <w:t>ХОДОМ РЕАЛИЗАЦИИ ПРОГРАММЫ</w:t>
            </w:r>
          </w:p>
        </w:tc>
        <w:tc>
          <w:tcPr>
            <w:tcW w:w="6949" w:type="dxa"/>
          </w:tcPr>
          <w:p w:rsidR="0015064D" w:rsidRPr="00172111" w:rsidRDefault="0015064D" w:rsidP="00CF3320">
            <w:pPr>
              <w:autoSpaceDE w:val="0"/>
              <w:snapToGrid w:val="0"/>
              <w:spacing w:line="200" w:lineRule="atLeast"/>
              <w:ind w:right="113" w:firstLine="142"/>
            </w:pPr>
            <w:r w:rsidRPr="00172111">
              <w:t xml:space="preserve">Управление и  </w:t>
            </w:r>
            <w:proofErr w:type="gramStart"/>
            <w:r w:rsidRPr="00172111">
              <w:t>контроль  за</w:t>
            </w:r>
            <w:proofErr w:type="gramEnd"/>
            <w:r w:rsidRPr="00172111">
              <w:t xml:space="preserve">  реализацией  Программы осуществляется администрацией  Мазурского  сельского поселения. </w:t>
            </w:r>
          </w:p>
          <w:p w:rsidR="0015064D" w:rsidRPr="00172111" w:rsidRDefault="0015064D" w:rsidP="00CF3320">
            <w:pPr>
              <w:autoSpaceDE w:val="0"/>
              <w:snapToGrid w:val="0"/>
              <w:spacing w:line="200" w:lineRule="atLeast"/>
              <w:ind w:right="113" w:firstLine="142"/>
            </w:pPr>
          </w:p>
        </w:tc>
      </w:tr>
    </w:tbl>
    <w:p w:rsidR="0015064D" w:rsidRPr="00172111" w:rsidRDefault="0015064D" w:rsidP="0015064D">
      <w:pPr>
        <w:pStyle w:val="ConsPlusNormal"/>
        <w:widowControl/>
        <w:ind w:firstLine="142"/>
        <w:jc w:val="center"/>
        <w:outlineLvl w:val="1"/>
        <w:rPr>
          <w:rFonts w:ascii="Times New Roman" w:hAnsi="Times New Roman" w:cs="Times New Roman"/>
          <w:sz w:val="24"/>
          <w:szCs w:val="24"/>
        </w:rPr>
      </w:pP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sz w:val="24"/>
          <w:szCs w:val="24"/>
        </w:rPr>
        <w:t>Раздел 1. ХАРАКТЕРИСТИКА (СОДЕРЖАНИЕ)  ПРОБЛЕМЫ</w:t>
      </w: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sz w:val="24"/>
          <w:szCs w:val="24"/>
        </w:rPr>
        <w:t xml:space="preserve"> И ОБОСНОВАНИЕ</w:t>
      </w:r>
    </w:p>
    <w:p w:rsidR="0015064D" w:rsidRPr="00172111" w:rsidRDefault="0015064D" w:rsidP="0015064D">
      <w:pPr>
        <w:pStyle w:val="ConsPlusNormal"/>
        <w:widowControl/>
        <w:ind w:firstLine="142"/>
        <w:jc w:val="center"/>
        <w:rPr>
          <w:rFonts w:ascii="Times New Roman" w:hAnsi="Times New Roman" w:cs="Times New Roman"/>
          <w:b/>
          <w:sz w:val="24"/>
          <w:szCs w:val="24"/>
        </w:rPr>
      </w:pPr>
      <w:r w:rsidRPr="00172111">
        <w:rPr>
          <w:rFonts w:ascii="Times New Roman" w:hAnsi="Times New Roman" w:cs="Times New Roman"/>
          <w:b/>
          <w:sz w:val="24"/>
          <w:szCs w:val="24"/>
        </w:rPr>
        <w:t>НЕОБХОДИМОСТИ ЕЕ РЕШЕНИЯ ПРОГРАММНЫМИ МЕТОДАМИ</w:t>
      </w:r>
    </w:p>
    <w:p w:rsidR="0015064D" w:rsidRPr="00172111" w:rsidRDefault="0015064D" w:rsidP="0015064D">
      <w:pPr>
        <w:ind w:firstLine="142"/>
        <w:jc w:val="both"/>
      </w:pPr>
      <w:r w:rsidRPr="00172111">
        <w:t xml:space="preserve"> </w:t>
      </w:r>
      <w:r w:rsidRPr="00172111">
        <w:tab/>
      </w:r>
    </w:p>
    <w:p w:rsidR="0015064D" w:rsidRPr="00172111" w:rsidRDefault="0015064D" w:rsidP="0015064D">
      <w:pPr>
        <w:ind w:firstLine="142"/>
        <w:jc w:val="both"/>
      </w:pPr>
      <w:proofErr w:type="gramStart"/>
      <w:r w:rsidRPr="00172111">
        <w:t>Развитию пожаров до крупных способствует неосторожное обращение с огнем и позднее сообщение о пожаре в пожарную охрану или администрацию поселения.</w:t>
      </w:r>
      <w:proofErr w:type="gramEnd"/>
    </w:p>
    <w:p w:rsidR="0015064D" w:rsidRPr="00172111" w:rsidRDefault="0015064D" w:rsidP="0015064D">
      <w:pPr>
        <w:ind w:firstLine="142"/>
        <w:jc w:val="both"/>
      </w:pPr>
      <w:r w:rsidRPr="00172111">
        <w:t xml:space="preserve">Для осуществления действий по тушению пожаров в Мазурском сельском поселении  функционирует аварийно-спасательное формирование, в </w:t>
      </w:r>
      <w:proofErr w:type="gramStart"/>
      <w:r w:rsidRPr="00172111">
        <w:t>которой</w:t>
      </w:r>
      <w:proofErr w:type="gramEnd"/>
      <w:r w:rsidRPr="00172111">
        <w:t xml:space="preserve"> организовано круглосуточное дежурство.</w:t>
      </w:r>
    </w:p>
    <w:p w:rsidR="0015064D" w:rsidRPr="00172111" w:rsidRDefault="0015064D" w:rsidP="0015064D">
      <w:pPr>
        <w:ind w:firstLine="142"/>
        <w:jc w:val="both"/>
      </w:pPr>
      <w:r w:rsidRPr="00172111">
        <w:t xml:space="preserve">Основными проблемами пожарной безопасности являются: </w:t>
      </w:r>
    </w:p>
    <w:p w:rsidR="0015064D" w:rsidRPr="00172111" w:rsidRDefault="0015064D" w:rsidP="0015064D">
      <w:pPr>
        <w:ind w:firstLine="142"/>
        <w:jc w:val="both"/>
      </w:pPr>
      <w:r w:rsidRPr="00172111">
        <w:t>неосторожное обращение с огнем;</w:t>
      </w:r>
    </w:p>
    <w:p w:rsidR="0015064D" w:rsidRPr="00172111" w:rsidRDefault="0015064D" w:rsidP="0015064D">
      <w:pPr>
        <w:ind w:firstLine="142"/>
        <w:jc w:val="both"/>
      </w:pPr>
      <w:r w:rsidRPr="00172111">
        <w:t>непринятие превентивных мер по предупреждению возгорания сухой растительности, а порой и сознательные действия граждан, умышленно поджигающих мусор и траву;</w:t>
      </w:r>
    </w:p>
    <w:p w:rsidR="0015064D" w:rsidRPr="00172111" w:rsidRDefault="0015064D" w:rsidP="0015064D">
      <w:pPr>
        <w:ind w:firstLine="142"/>
        <w:jc w:val="both"/>
      </w:pPr>
      <w:r w:rsidRPr="00172111">
        <w:t>низкий уровень защищенности населения, территорий и учреждений социальной сферы от пожаров;</w:t>
      </w:r>
    </w:p>
    <w:p w:rsidR="0015064D" w:rsidRPr="00172111" w:rsidRDefault="0015064D" w:rsidP="0015064D">
      <w:pPr>
        <w:ind w:firstLine="142"/>
        <w:jc w:val="both"/>
      </w:pPr>
      <w:r w:rsidRPr="00172111">
        <w:t>несвоевременное сообщение о пожаре (загорании) в пожарную охрану.</w:t>
      </w:r>
    </w:p>
    <w:p w:rsidR="0015064D" w:rsidRPr="00172111" w:rsidRDefault="0015064D" w:rsidP="0015064D">
      <w:pPr>
        <w:ind w:firstLine="142"/>
        <w:jc w:val="both"/>
      </w:pPr>
      <w:r w:rsidRPr="00172111">
        <w:t>На территории Мазурского сельского поселения  существуют угрозы чрезвычайных ситуаций природного и техногенного характера.</w:t>
      </w:r>
    </w:p>
    <w:p w:rsidR="0015064D" w:rsidRPr="00172111" w:rsidRDefault="0015064D" w:rsidP="0015064D">
      <w:pPr>
        <w:ind w:firstLine="142"/>
        <w:jc w:val="both"/>
      </w:pPr>
      <w:r w:rsidRPr="00172111">
        <w:t>Природные чрезвычайные ситуации могут сложиться в результате опасных природных явлений: весеннее половодье, паводки, сильные ветры, снегопады, засухи, ландшафтные  пожары.</w:t>
      </w:r>
    </w:p>
    <w:p w:rsidR="0015064D" w:rsidRPr="00172111" w:rsidRDefault="0015064D" w:rsidP="0015064D">
      <w:pPr>
        <w:ind w:firstLine="142"/>
        <w:jc w:val="both"/>
      </w:pPr>
      <w:r w:rsidRPr="00172111">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w:t>
      </w:r>
    </w:p>
    <w:p w:rsidR="0015064D" w:rsidRPr="00172111" w:rsidRDefault="0015064D" w:rsidP="0015064D">
      <w:pPr>
        <w:ind w:firstLine="142"/>
        <w:jc w:val="both"/>
      </w:pPr>
      <w:r w:rsidRPr="00172111">
        <w:t>В результате планирования эвакуационных мероприятий Администрацией  Мазурского  сельского поселения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15064D" w:rsidRPr="00172111" w:rsidRDefault="0015064D" w:rsidP="0015064D">
      <w:pPr>
        <w:ind w:firstLine="142"/>
        <w:jc w:val="both"/>
      </w:pPr>
      <w:r w:rsidRPr="00172111">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15064D" w:rsidRPr="00172111" w:rsidRDefault="0015064D" w:rsidP="0015064D">
      <w:pPr>
        <w:ind w:firstLine="142"/>
        <w:jc w:val="both"/>
      </w:pPr>
      <w:r w:rsidRPr="00172111">
        <w:t>в повседневном режиме – для социально полезных целей;</w:t>
      </w:r>
    </w:p>
    <w:p w:rsidR="0015064D" w:rsidRPr="00172111" w:rsidRDefault="0015064D" w:rsidP="0015064D">
      <w:pPr>
        <w:ind w:firstLine="142"/>
        <w:jc w:val="both"/>
      </w:pPr>
      <w:r w:rsidRPr="00172111">
        <w:rPr>
          <w:spacing w:val="-4"/>
        </w:rPr>
        <w:t>в режиме чрезвычайной ситуации – для первоочередного жизнеобеспечения</w:t>
      </w:r>
      <w:r w:rsidRPr="00172111">
        <w:t xml:space="preserve"> пострадавших. </w:t>
      </w:r>
    </w:p>
    <w:p w:rsidR="0015064D" w:rsidRPr="00172111" w:rsidRDefault="0015064D" w:rsidP="0015064D">
      <w:pPr>
        <w:ind w:firstLine="142"/>
        <w:jc w:val="both"/>
      </w:pPr>
      <w:r w:rsidRPr="00172111">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p>
    <w:p w:rsidR="0015064D" w:rsidRPr="00172111" w:rsidRDefault="0015064D" w:rsidP="0015064D">
      <w:pPr>
        <w:autoSpaceDE w:val="0"/>
        <w:spacing w:line="321" w:lineRule="exact"/>
        <w:ind w:right="30" w:firstLine="142"/>
        <w:jc w:val="both"/>
      </w:pPr>
      <w:r w:rsidRPr="00172111">
        <w:t xml:space="preserve">Настоящая программа включает в себя ряд мероприятий, направленных на решение вопросов пожарной безопасности и защиты населения и территорий  населённых пунктов </w:t>
      </w:r>
      <w:r w:rsidRPr="00172111">
        <w:lastRenderedPageBreak/>
        <w:t>Мазурского сельского поселения Поворинского муниципального района  Воронежской области от чрезвычайных ситуаций.</w:t>
      </w:r>
    </w:p>
    <w:p w:rsidR="0015064D" w:rsidRPr="00172111" w:rsidRDefault="0015064D" w:rsidP="0015064D">
      <w:pPr>
        <w:autoSpaceDE w:val="0"/>
        <w:spacing w:line="321" w:lineRule="exact"/>
        <w:ind w:right="30" w:firstLine="142"/>
        <w:jc w:val="both"/>
      </w:pPr>
    </w:p>
    <w:p w:rsidR="0015064D" w:rsidRPr="00172111" w:rsidRDefault="0015064D" w:rsidP="0015064D">
      <w:pPr>
        <w:pStyle w:val="ConsPlusNormal"/>
        <w:widowControl/>
        <w:ind w:firstLine="142"/>
        <w:jc w:val="center"/>
        <w:rPr>
          <w:rFonts w:ascii="Times New Roman" w:hAnsi="Times New Roman" w:cs="Times New Roman"/>
          <w:b/>
          <w:sz w:val="24"/>
          <w:szCs w:val="24"/>
        </w:rPr>
      </w:pPr>
      <w:r w:rsidRPr="00172111">
        <w:rPr>
          <w:rFonts w:ascii="Times New Roman" w:hAnsi="Times New Roman" w:cs="Times New Roman"/>
          <w:b/>
          <w:sz w:val="24"/>
          <w:szCs w:val="24"/>
        </w:rPr>
        <w:t>Раздел 2. ОСНОВНЫЕ ЦЕЛИ И ЗАДАЧИ  ПРОГРАММЫ</w:t>
      </w:r>
    </w:p>
    <w:p w:rsidR="0015064D" w:rsidRPr="00172111" w:rsidRDefault="0015064D" w:rsidP="0015064D">
      <w:pPr>
        <w:pStyle w:val="ConsPlusNormal"/>
        <w:widowControl/>
        <w:ind w:firstLine="142"/>
        <w:jc w:val="both"/>
        <w:rPr>
          <w:rFonts w:ascii="Times New Roman" w:hAnsi="Times New Roman" w:cs="Times New Roman"/>
          <w:sz w:val="24"/>
          <w:szCs w:val="24"/>
        </w:rPr>
      </w:pPr>
    </w:p>
    <w:p w:rsidR="0015064D" w:rsidRPr="00172111" w:rsidRDefault="0015064D" w:rsidP="0015064D">
      <w:pPr>
        <w:ind w:firstLine="142"/>
        <w:jc w:val="both"/>
      </w:pPr>
      <w:r w:rsidRPr="00172111">
        <w:t xml:space="preserve">Основные цели Программы: </w:t>
      </w:r>
    </w:p>
    <w:p w:rsidR="0015064D" w:rsidRPr="00172111" w:rsidRDefault="0015064D" w:rsidP="0015064D">
      <w:pPr>
        <w:ind w:firstLine="142"/>
        <w:jc w:val="both"/>
      </w:pPr>
      <w:r w:rsidRPr="00172111">
        <w:t>уменьшение количества пожаров, снижение рисков возникновения и смягчение последствий чрезвычайных ситуаций;</w:t>
      </w:r>
    </w:p>
    <w:p w:rsidR="0015064D" w:rsidRPr="00172111" w:rsidRDefault="0015064D" w:rsidP="0015064D">
      <w:pPr>
        <w:ind w:firstLine="142"/>
        <w:jc w:val="both"/>
      </w:pPr>
      <w:r w:rsidRPr="00172111">
        <w:t>сокращение материальных потерь от пожаров;</w:t>
      </w:r>
    </w:p>
    <w:p w:rsidR="0015064D" w:rsidRPr="00172111" w:rsidRDefault="0015064D" w:rsidP="0015064D">
      <w:pPr>
        <w:ind w:firstLine="142"/>
        <w:jc w:val="both"/>
      </w:pPr>
      <w:r w:rsidRPr="00172111">
        <w:t>улучшение работы по предупреждению правонарушений на водных объектах;</w:t>
      </w:r>
    </w:p>
    <w:p w:rsidR="0015064D" w:rsidRPr="00172111" w:rsidRDefault="0015064D" w:rsidP="0015064D">
      <w:pPr>
        <w:ind w:firstLine="142"/>
        <w:jc w:val="both"/>
      </w:pPr>
      <w:r w:rsidRPr="00172111">
        <w:t>улучшение материальной базы учебного процесса по вопросам гражданской обороны и чрезвычайным ситуациям;</w:t>
      </w:r>
    </w:p>
    <w:p w:rsidR="0015064D" w:rsidRPr="00172111" w:rsidRDefault="0015064D" w:rsidP="0015064D">
      <w:pPr>
        <w:ind w:firstLine="142"/>
        <w:jc w:val="both"/>
      </w:pPr>
      <w:r w:rsidRPr="00172111">
        <w:t>создание резервов (запасов) материальных ресурсов для ликвидации чрезвычайных ситуаций и в особый период;</w:t>
      </w:r>
    </w:p>
    <w:p w:rsidR="0015064D" w:rsidRPr="00172111" w:rsidRDefault="0015064D" w:rsidP="0015064D">
      <w:pPr>
        <w:ind w:firstLine="142"/>
        <w:jc w:val="both"/>
      </w:pPr>
      <w:r w:rsidRPr="00172111">
        <w:t>повышение подготовленности к жизнеобеспечению населения, пострадавшего в чрезвычайных ситуациях.</w:t>
      </w:r>
    </w:p>
    <w:p w:rsidR="0015064D" w:rsidRPr="00172111" w:rsidRDefault="0015064D" w:rsidP="0015064D">
      <w:pPr>
        <w:ind w:firstLine="142"/>
        <w:jc w:val="both"/>
      </w:pPr>
      <w:r w:rsidRPr="00172111">
        <w:t>Основные задачи Программы:</w:t>
      </w:r>
    </w:p>
    <w:p w:rsidR="0015064D" w:rsidRPr="00172111" w:rsidRDefault="0015064D" w:rsidP="0015064D">
      <w:pPr>
        <w:ind w:firstLine="142"/>
        <w:jc w:val="both"/>
      </w:pPr>
      <w:r w:rsidRPr="00172111">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15064D" w:rsidRPr="00172111" w:rsidRDefault="0015064D" w:rsidP="0015064D">
      <w:pPr>
        <w:ind w:firstLine="142"/>
        <w:jc w:val="both"/>
      </w:pPr>
      <w:r w:rsidRPr="00172111">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15064D" w:rsidRPr="00172111" w:rsidRDefault="0015064D" w:rsidP="0015064D">
      <w:pPr>
        <w:ind w:firstLine="142"/>
        <w:jc w:val="both"/>
      </w:pPr>
      <w:r w:rsidRPr="00172111">
        <w:t>организация работы по предупреждению и пресечению нарушений требований пожарной безопасности и правил поведения на воде;</w:t>
      </w:r>
    </w:p>
    <w:p w:rsidR="0015064D" w:rsidRPr="00172111" w:rsidRDefault="0015064D" w:rsidP="0015064D">
      <w:pPr>
        <w:ind w:firstLine="142"/>
        <w:jc w:val="both"/>
      </w:pPr>
      <w:r w:rsidRPr="00172111">
        <w:t>повышение квалификации и обучение личного состава спасательных подразделений;</w:t>
      </w:r>
    </w:p>
    <w:p w:rsidR="0015064D" w:rsidRPr="00172111" w:rsidRDefault="0015064D" w:rsidP="0015064D">
      <w:pPr>
        <w:ind w:firstLine="142"/>
        <w:jc w:val="both"/>
      </w:pPr>
      <w:r w:rsidRPr="00172111">
        <w:t>улучшение материально-технической базы спасательных подразделений, учреждений и учебного процесса по вопросам гражданской обороны и чрезвычайным ситуациям;</w:t>
      </w:r>
    </w:p>
    <w:p w:rsidR="0015064D" w:rsidRPr="00172111" w:rsidRDefault="0015064D" w:rsidP="0015064D">
      <w:pPr>
        <w:ind w:firstLine="142"/>
        <w:jc w:val="both"/>
      </w:pPr>
      <w:r w:rsidRPr="00172111">
        <w:t>информирование населения о правилах поведения и действиях в чрезвычайных ситуациях;</w:t>
      </w:r>
    </w:p>
    <w:p w:rsidR="0015064D" w:rsidRPr="00172111" w:rsidRDefault="0015064D" w:rsidP="0015064D">
      <w:pPr>
        <w:ind w:firstLine="142"/>
        <w:jc w:val="both"/>
      </w:pPr>
      <w:r w:rsidRPr="00172111">
        <w:t>создание материальных резервов для ликвидации чрезвычайных ситуаций;</w:t>
      </w:r>
    </w:p>
    <w:p w:rsidR="0015064D" w:rsidRPr="00172111" w:rsidRDefault="0015064D" w:rsidP="0015064D">
      <w:pPr>
        <w:ind w:firstLine="142"/>
        <w:jc w:val="both"/>
      </w:pPr>
      <w:r w:rsidRPr="00172111">
        <w:t>восполнение по истечении срока хранения индивидуальных средств защиты для населения;</w:t>
      </w:r>
    </w:p>
    <w:p w:rsidR="0015064D" w:rsidRPr="00172111" w:rsidRDefault="0015064D" w:rsidP="0015064D">
      <w:pPr>
        <w:ind w:firstLine="142"/>
        <w:jc w:val="both"/>
      </w:pPr>
      <w:r w:rsidRPr="00172111">
        <w:t>хранение имущества гражданской обороны на случай возникновения чрезвычайных ситуаций и в особый период;</w:t>
      </w:r>
    </w:p>
    <w:p w:rsidR="0015064D" w:rsidRPr="00172111" w:rsidRDefault="0015064D" w:rsidP="0015064D">
      <w:pPr>
        <w:ind w:firstLine="142"/>
        <w:jc w:val="both"/>
      </w:pPr>
      <w:r w:rsidRPr="00172111">
        <w:t>дооборудование объектов социальной сферы для подготовки к приему и размещению населения, пострадавшего в чрезвычайных ситуациях.</w:t>
      </w:r>
    </w:p>
    <w:p w:rsidR="0015064D" w:rsidRPr="00172111" w:rsidRDefault="0015064D" w:rsidP="0015064D">
      <w:pPr>
        <w:ind w:firstLine="142"/>
        <w:jc w:val="both"/>
      </w:pPr>
      <w:r w:rsidRPr="00172111">
        <w:t>Для достижения поставленных основных целей и задач Программы необходимо реализовать мероприятия Программы в период 2014 – 202</w:t>
      </w:r>
      <w:r>
        <w:t>8</w:t>
      </w:r>
      <w:r w:rsidRPr="00172111">
        <w:t xml:space="preserve"> годов. </w:t>
      </w:r>
    </w:p>
    <w:p w:rsidR="0015064D" w:rsidRPr="00172111" w:rsidRDefault="0015064D" w:rsidP="0015064D">
      <w:pPr>
        <w:ind w:firstLine="142"/>
        <w:jc w:val="both"/>
        <w:rPr>
          <w:color w:val="1E1E1E"/>
        </w:rPr>
      </w:pPr>
    </w:p>
    <w:p w:rsidR="0015064D" w:rsidRPr="00172111" w:rsidRDefault="0015064D" w:rsidP="0015064D">
      <w:pPr>
        <w:spacing w:line="231" w:lineRule="atLeast"/>
        <w:ind w:firstLine="142"/>
        <w:jc w:val="both"/>
      </w:pPr>
    </w:p>
    <w:p w:rsidR="0015064D" w:rsidRPr="00172111" w:rsidRDefault="0015064D" w:rsidP="0015064D">
      <w:pPr>
        <w:autoSpaceDE w:val="0"/>
        <w:spacing w:after="113"/>
        <w:ind w:firstLine="142"/>
        <w:jc w:val="center"/>
        <w:rPr>
          <w:color w:val="FF0000"/>
        </w:rPr>
      </w:pPr>
    </w:p>
    <w:p w:rsidR="0015064D" w:rsidRPr="00172111" w:rsidRDefault="0015064D" w:rsidP="0015064D">
      <w:pPr>
        <w:autoSpaceDE w:val="0"/>
        <w:spacing w:after="113"/>
        <w:ind w:firstLine="142"/>
        <w:jc w:val="center"/>
        <w:rPr>
          <w:color w:val="FF0000"/>
        </w:rPr>
      </w:pPr>
    </w:p>
    <w:p w:rsidR="0015064D" w:rsidRPr="00172111" w:rsidRDefault="0015064D" w:rsidP="0015064D">
      <w:pPr>
        <w:autoSpaceDE w:val="0"/>
        <w:spacing w:after="113"/>
        <w:ind w:firstLine="142"/>
        <w:jc w:val="center"/>
        <w:rPr>
          <w:color w:val="FF0000"/>
        </w:rPr>
      </w:pPr>
    </w:p>
    <w:p w:rsidR="0015064D" w:rsidRPr="00172111" w:rsidRDefault="0015064D" w:rsidP="0015064D">
      <w:pPr>
        <w:autoSpaceDE w:val="0"/>
        <w:spacing w:after="113"/>
        <w:ind w:firstLine="142"/>
        <w:jc w:val="center"/>
        <w:rPr>
          <w:color w:val="FF0000"/>
        </w:rPr>
      </w:pPr>
    </w:p>
    <w:p w:rsidR="0015064D" w:rsidRPr="00172111" w:rsidRDefault="0015064D" w:rsidP="0015064D">
      <w:pPr>
        <w:autoSpaceDE w:val="0"/>
        <w:spacing w:after="113"/>
        <w:ind w:firstLine="142"/>
        <w:jc w:val="center"/>
        <w:rPr>
          <w:color w:val="FF0000"/>
        </w:rPr>
      </w:pPr>
    </w:p>
    <w:p w:rsidR="0015064D" w:rsidRPr="00172111" w:rsidRDefault="0015064D" w:rsidP="0015064D">
      <w:pPr>
        <w:pStyle w:val="ConsPlusNormal"/>
        <w:widowControl/>
        <w:ind w:firstLine="142"/>
        <w:jc w:val="center"/>
        <w:outlineLvl w:val="1"/>
        <w:rPr>
          <w:rFonts w:ascii="Times New Roman" w:hAnsi="Times New Roman" w:cs="Times New Roman"/>
          <w:sz w:val="24"/>
          <w:szCs w:val="24"/>
        </w:rPr>
      </w:pPr>
    </w:p>
    <w:p w:rsidR="0015064D" w:rsidRPr="00172111" w:rsidRDefault="0015064D" w:rsidP="0015064D">
      <w:pPr>
        <w:ind w:firstLine="142"/>
        <w:sectPr w:rsidR="0015064D" w:rsidRPr="00172111" w:rsidSect="00CF3320">
          <w:footerReference w:type="default" r:id="rId12"/>
          <w:pgSz w:w="11906" w:h="16838"/>
          <w:pgMar w:top="1134" w:right="567" w:bottom="1134" w:left="1134" w:header="720" w:footer="720" w:gutter="0"/>
          <w:cols w:space="720"/>
        </w:sectPr>
      </w:pPr>
    </w:p>
    <w:p w:rsidR="0015064D" w:rsidRPr="00172111" w:rsidRDefault="0015064D" w:rsidP="0015064D">
      <w:pPr>
        <w:autoSpaceDE w:val="0"/>
        <w:ind w:firstLine="142"/>
        <w:jc w:val="center"/>
        <w:rPr>
          <w:b/>
        </w:rPr>
      </w:pPr>
      <w:r w:rsidRPr="00172111">
        <w:rPr>
          <w:b/>
        </w:rPr>
        <w:lastRenderedPageBreak/>
        <w:t xml:space="preserve">Раздел 3 .  ПЕРЕЧЕНЬ  МЕРОПРИЯТИЙ  ПРОГРАММЫ. </w:t>
      </w:r>
    </w:p>
    <w:p w:rsidR="0015064D" w:rsidRPr="00172111" w:rsidRDefault="0015064D" w:rsidP="0015064D">
      <w:pPr>
        <w:ind w:firstLine="142"/>
        <w:jc w:val="center"/>
        <w:rPr>
          <w:b/>
        </w:rPr>
      </w:pPr>
      <w:r w:rsidRPr="00172111">
        <w:rPr>
          <w:b/>
        </w:rPr>
        <w:t>Противопожарные мероприятия</w:t>
      </w:r>
    </w:p>
    <w:tbl>
      <w:tblPr>
        <w:tblW w:w="15733" w:type="dxa"/>
        <w:tblInd w:w="-508" w:type="dxa"/>
        <w:tblLayout w:type="fixed"/>
        <w:tblCellMar>
          <w:top w:w="28" w:type="dxa"/>
          <w:left w:w="57" w:type="dxa"/>
          <w:bottom w:w="28" w:type="dxa"/>
          <w:right w:w="57" w:type="dxa"/>
        </w:tblCellMar>
        <w:tblLook w:val="04A0" w:firstRow="1" w:lastRow="0" w:firstColumn="1" w:lastColumn="0" w:noHBand="0" w:noVBand="1"/>
      </w:tblPr>
      <w:tblGrid>
        <w:gridCol w:w="693"/>
        <w:gridCol w:w="1859"/>
        <w:gridCol w:w="3260"/>
        <w:gridCol w:w="992"/>
        <w:gridCol w:w="851"/>
        <w:gridCol w:w="850"/>
        <w:gridCol w:w="849"/>
        <w:gridCol w:w="711"/>
        <w:gridCol w:w="708"/>
        <w:gridCol w:w="709"/>
        <w:gridCol w:w="709"/>
        <w:gridCol w:w="709"/>
        <w:gridCol w:w="708"/>
        <w:gridCol w:w="709"/>
        <w:gridCol w:w="709"/>
        <w:gridCol w:w="707"/>
      </w:tblGrid>
      <w:tr w:rsidR="0015064D" w:rsidRPr="00172111" w:rsidTr="00CF3320">
        <w:trPr>
          <w:trHeight w:val="547"/>
          <w:tblHeader/>
        </w:trPr>
        <w:tc>
          <w:tcPr>
            <w:tcW w:w="693" w:type="dxa"/>
            <w:vMerge w:val="restart"/>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 xml:space="preserve">№ </w:t>
            </w:r>
            <w:proofErr w:type="gramStart"/>
            <w:r w:rsidRPr="001B3081">
              <w:rPr>
                <w:sz w:val="18"/>
                <w:szCs w:val="18"/>
              </w:rPr>
              <w:t>п</w:t>
            </w:r>
            <w:proofErr w:type="gramEnd"/>
            <w:r w:rsidRPr="001B3081">
              <w:rPr>
                <w:sz w:val="18"/>
                <w:szCs w:val="18"/>
              </w:rPr>
              <w:t>/п</w:t>
            </w:r>
          </w:p>
        </w:tc>
        <w:tc>
          <w:tcPr>
            <w:tcW w:w="1859" w:type="dxa"/>
            <w:vMerge w:val="restart"/>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Наименование мероприятия</w:t>
            </w:r>
          </w:p>
        </w:tc>
        <w:tc>
          <w:tcPr>
            <w:tcW w:w="3260" w:type="dxa"/>
            <w:vMerge w:val="restart"/>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Исполнитель</w:t>
            </w:r>
          </w:p>
        </w:tc>
        <w:tc>
          <w:tcPr>
            <w:tcW w:w="992" w:type="dxa"/>
            <w:vMerge w:val="restart"/>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Ед. измерения</w:t>
            </w:r>
          </w:p>
        </w:tc>
        <w:tc>
          <w:tcPr>
            <w:tcW w:w="8929" w:type="dxa"/>
            <w:gridSpan w:val="12"/>
            <w:tcBorders>
              <w:top w:val="single" w:sz="4" w:space="0" w:color="000000"/>
              <w:left w:val="single" w:sz="4" w:space="0" w:color="000000"/>
              <w:bottom w:val="single" w:sz="4" w:space="0" w:color="000000"/>
              <w:right w:val="single" w:sz="4" w:space="0" w:color="000000"/>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Объем финансовых средств</w:t>
            </w:r>
          </w:p>
          <w:p w:rsidR="0015064D" w:rsidRPr="001B3081" w:rsidRDefault="0015064D" w:rsidP="00CF3320">
            <w:pPr>
              <w:snapToGrid w:val="0"/>
              <w:spacing w:line="216" w:lineRule="auto"/>
              <w:ind w:firstLine="142"/>
              <w:jc w:val="center"/>
              <w:rPr>
                <w:sz w:val="18"/>
                <w:szCs w:val="18"/>
              </w:rPr>
            </w:pPr>
            <w:r w:rsidRPr="001B3081">
              <w:rPr>
                <w:sz w:val="18"/>
                <w:szCs w:val="18"/>
              </w:rPr>
              <w:t>из местного бюджета и ожидаемые конечные результаты</w:t>
            </w:r>
          </w:p>
        </w:tc>
      </w:tr>
      <w:tr w:rsidR="0015064D" w:rsidRPr="00172111" w:rsidTr="00CF3320">
        <w:trPr>
          <w:tblHeader/>
        </w:trPr>
        <w:tc>
          <w:tcPr>
            <w:tcW w:w="693" w:type="dxa"/>
            <w:vMerge/>
            <w:tcBorders>
              <w:top w:val="single" w:sz="4" w:space="0" w:color="000000"/>
              <w:left w:val="single" w:sz="4" w:space="0" w:color="000000"/>
              <w:bottom w:val="single" w:sz="4" w:space="0" w:color="000000"/>
              <w:right w:val="nil"/>
            </w:tcBorders>
            <w:vAlign w:val="center"/>
          </w:tcPr>
          <w:p w:rsidR="0015064D" w:rsidRPr="001B3081" w:rsidRDefault="0015064D" w:rsidP="00CF3320">
            <w:pPr>
              <w:ind w:firstLine="142"/>
              <w:rPr>
                <w:sz w:val="18"/>
                <w:szCs w:val="18"/>
              </w:rPr>
            </w:pPr>
          </w:p>
        </w:tc>
        <w:tc>
          <w:tcPr>
            <w:tcW w:w="1859" w:type="dxa"/>
            <w:vMerge/>
            <w:tcBorders>
              <w:top w:val="single" w:sz="4" w:space="0" w:color="000000"/>
              <w:left w:val="single" w:sz="4" w:space="0" w:color="000000"/>
              <w:bottom w:val="single" w:sz="4" w:space="0" w:color="000000"/>
              <w:right w:val="nil"/>
            </w:tcBorders>
            <w:vAlign w:val="center"/>
          </w:tcPr>
          <w:p w:rsidR="0015064D" w:rsidRPr="001B3081" w:rsidRDefault="0015064D" w:rsidP="00CF3320">
            <w:pPr>
              <w:ind w:firstLine="142"/>
              <w:rPr>
                <w:sz w:val="18"/>
                <w:szCs w:val="18"/>
              </w:rPr>
            </w:pPr>
          </w:p>
        </w:tc>
        <w:tc>
          <w:tcPr>
            <w:tcW w:w="3260" w:type="dxa"/>
            <w:vMerge/>
            <w:tcBorders>
              <w:top w:val="single" w:sz="4" w:space="0" w:color="000000"/>
              <w:left w:val="single" w:sz="4" w:space="0" w:color="000000"/>
              <w:bottom w:val="single" w:sz="4" w:space="0" w:color="000000"/>
              <w:right w:val="nil"/>
            </w:tcBorders>
            <w:vAlign w:val="center"/>
          </w:tcPr>
          <w:p w:rsidR="0015064D" w:rsidRPr="001B3081" w:rsidRDefault="0015064D" w:rsidP="00CF3320">
            <w:pPr>
              <w:ind w:firstLine="142"/>
              <w:rPr>
                <w:sz w:val="18"/>
                <w:szCs w:val="18"/>
              </w:rPr>
            </w:pPr>
          </w:p>
        </w:tc>
        <w:tc>
          <w:tcPr>
            <w:tcW w:w="992" w:type="dxa"/>
            <w:vMerge/>
            <w:tcBorders>
              <w:top w:val="single" w:sz="4" w:space="0" w:color="000000"/>
              <w:left w:val="single" w:sz="4" w:space="0" w:color="000000"/>
              <w:bottom w:val="single" w:sz="4" w:space="0" w:color="000000"/>
              <w:right w:val="nil"/>
            </w:tcBorders>
            <w:vAlign w:val="center"/>
          </w:tcPr>
          <w:p w:rsidR="0015064D" w:rsidRPr="001B3081" w:rsidRDefault="0015064D" w:rsidP="00CF3320">
            <w:pPr>
              <w:ind w:firstLine="142"/>
              <w:rPr>
                <w:sz w:val="18"/>
                <w:szCs w:val="18"/>
              </w:rPr>
            </w:pPr>
          </w:p>
        </w:tc>
        <w:tc>
          <w:tcPr>
            <w:tcW w:w="851"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2014 год</w:t>
            </w:r>
          </w:p>
        </w:tc>
        <w:tc>
          <w:tcPr>
            <w:tcW w:w="850"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2015 год</w:t>
            </w:r>
          </w:p>
        </w:tc>
        <w:tc>
          <w:tcPr>
            <w:tcW w:w="849" w:type="dxa"/>
            <w:tcBorders>
              <w:top w:val="single" w:sz="4" w:space="0" w:color="000000"/>
              <w:left w:val="single" w:sz="4" w:space="0" w:color="000000"/>
              <w:bottom w:val="single" w:sz="4" w:space="0" w:color="000000"/>
              <w:right w:val="nil"/>
            </w:tcBorders>
          </w:tcPr>
          <w:p w:rsidR="0015064D" w:rsidRPr="001B3081" w:rsidRDefault="0015064D" w:rsidP="00CF3320">
            <w:pPr>
              <w:snapToGrid w:val="0"/>
              <w:ind w:firstLine="142"/>
              <w:jc w:val="center"/>
              <w:rPr>
                <w:sz w:val="18"/>
                <w:szCs w:val="18"/>
              </w:rPr>
            </w:pPr>
            <w:r w:rsidRPr="001B3081">
              <w:rPr>
                <w:sz w:val="18"/>
                <w:szCs w:val="18"/>
              </w:rPr>
              <w:t>2016</w:t>
            </w:r>
          </w:p>
          <w:p w:rsidR="0015064D" w:rsidRPr="001B3081" w:rsidRDefault="0015064D" w:rsidP="00CF3320">
            <w:pPr>
              <w:snapToGrid w:val="0"/>
              <w:ind w:firstLine="142"/>
              <w:jc w:val="center"/>
              <w:rPr>
                <w:sz w:val="18"/>
                <w:szCs w:val="18"/>
              </w:rPr>
            </w:pPr>
            <w:r w:rsidRPr="001B3081">
              <w:rPr>
                <w:sz w:val="18"/>
                <w:szCs w:val="18"/>
              </w:rPr>
              <w:t>год</w:t>
            </w:r>
          </w:p>
        </w:tc>
        <w:tc>
          <w:tcPr>
            <w:tcW w:w="711" w:type="dxa"/>
            <w:tcBorders>
              <w:top w:val="single" w:sz="4" w:space="0" w:color="000000"/>
              <w:left w:val="single" w:sz="4" w:space="0" w:color="000000"/>
              <w:bottom w:val="single" w:sz="4" w:space="0" w:color="000000"/>
              <w:right w:val="single" w:sz="4" w:space="0" w:color="auto"/>
            </w:tcBorders>
          </w:tcPr>
          <w:p w:rsidR="0015064D" w:rsidRPr="001B3081" w:rsidRDefault="0015064D" w:rsidP="00CF3320">
            <w:pPr>
              <w:snapToGrid w:val="0"/>
              <w:ind w:firstLine="142"/>
              <w:jc w:val="center"/>
              <w:rPr>
                <w:sz w:val="18"/>
                <w:szCs w:val="18"/>
              </w:rPr>
            </w:pPr>
            <w:r w:rsidRPr="001B3081">
              <w:rPr>
                <w:sz w:val="18"/>
                <w:szCs w:val="18"/>
              </w:rPr>
              <w:t>2017 год</w:t>
            </w:r>
          </w:p>
        </w:tc>
        <w:tc>
          <w:tcPr>
            <w:tcW w:w="708" w:type="dxa"/>
            <w:tcBorders>
              <w:top w:val="single" w:sz="4" w:space="0" w:color="000000"/>
              <w:left w:val="single" w:sz="4" w:space="0" w:color="auto"/>
              <w:bottom w:val="single" w:sz="4" w:space="0" w:color="000000"/>
              <w:right w:val="single" w:sz="4" w:space="0" w:color="auto"/>
            </w:tcBorders>
          </w:tcPr>
          <w:p w:rsidR="0015064D" w:rsidRPr="001B3081" w:rsidRDefault="0015064D" w:rsidP="00CF3320">
            <w:pPr>
              <w:snapToGrid w:val="0"/>
              <w:ind w:firstLine="142"/>
              <w:jc w:val="center"/>
              <w:rPr>
                <w:sz w:val="18"/>
                <w:szCs w:val="18"/>
              </w:rPr>
            </w:pPr>
            <w:r w:rsidRPr="001B3081">
              <w:rPr>
                <w:sz w:val="18"/>
                <w:szCs w:val="18"/>
              </w:rPr>
              <w:t>2018</w:t>
            </w:r>
          </w:p>
          <w:p w:rsidR="0015064D" w:rsidRPr="001B3081" w:rsidRDefault="0015064D" w:rsidP="00CF3320">
            <w:pPr>
              <w:snapToGrid w:val="0"/>
              <w:ind w:firstLine="142"/>
              <w:jc w:val="center"/>
              <w:rPr>
                <w:sz w:val="18"/>
                <w:szCs w:val="18"/>
              </w:rPr>
            </w:pPr>
            <w:r w:rsidRPr="001B3081">
              <w:rPr>
                <w:sz w:val="18"/>
                <w:szCs w:val="18"/>
              </w:rPr>
              <w:t>год</w:t>
            </w:r>
          </w:p>
        </w:tc>
        <w:tc>
          <w:tcPr>
            <w:tcW w:w="709" w:type="dxa"/>
            <w:tcBorders>
              <w:top w:val="single" w:sz="4" w:space="0" w:color="000000"/>
              <w:left w:val="single" w:sz="4" w:space="0" w:color="auto"/>
              <w:bottom w:val="single" w:sz="4" w:space="0" w:color="000000"/>
              <w:right w:val="single" w:sz="4" w:space="0" w:color="auto"/>
            </w:tcBorders>
          </w:tcPr>
          <w:p w:rsidR="0015064D" w:rsidRPr="001B3081" w:rsidRDefault="0015064D" w:rsidP="00CF3320">
            <w:pPr>
              <w:snapToGrid w:val="0"/>
              <w:ind w:firstLine="142"/>
              <w:jc w:val="center"/>
              <w:rPr>
                <w:sz w:val="18"/>
                <w:szCs w:val="18"/>
              </w:rPr>
            </w:pPr>
            <w:r w:rsidRPr="001B3081">
              <w:rPr>
                <w:sz w:val="18"/>
                <w:szCs w:val="18"/>
              </w:rPr>
              <w:t>2019</w:t>
            </w:r>
          </w:p>
          <w:p w:rsidR="0015064D" w:rsidRPr="001B3081" w:rsidRDefault="0015064D" w:rsidP="00CF3320">
            <w:pPr>
              <w:snapToGrid w:val="0"/>
              <w:ind w:firstLine="142"/>
              <w:jc w:val="center"/>
              <w:rPr>
                <w:sz w:val="18"/>
                <w:szCs w:val="18"/>
              </w:rPr>
            </w:pPr>
            <w:r w:rsidRPr="001B3081">
              <w:rPr>
                <w:sz w:val="18"/>
                <w:szCs w:val="18"/>
              </w:rPr>
              <w:t>год</w:t>
            </w:r>
          </w:p>
        </w:tc>
        <w:tc>
          <w:tcPr>
            <w:tcW w:w="709"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snapToGrid w:val="0"/>
              <w:ind w:firstLine="142"/>
              <w:jc w:val="center"/>
              <w:rPr>
                <w:sz w:val="18"/>
                <w:szCs w:val="18"/>
              </w:rPr>
            </w:pPr>
            <w:r w:rsidRPr="001B3081">
              <w:rPr>
                <w:sz w:val="18"/>
                <w:szCs w:val="18"/>
              </w:rPr>
              <w:t>2020 год</w:t>
            </w:r>
          </w:p>
        </w:tc>
        <w:tc>
          <w:tcPr>
            <w:tcW w:w="709"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snapToGrid w:val="0"/>
              <w:ind w:firstLine="142"/>
              <w:jc w:val="center"/>
              <w:rPr>
                <w:sz w:val="18"/>
                <w:szCs w:val="18"/>
              </w:rPr>
            </w:pPr>
            <w:r w:rsidRPr="001B3081">
              <w:rPr>
                <w:sz w:val="18"/>
                <w:szCs w:val="18"/>
              </w:rPr>
              <w:t>2021 год</w:t>
            </w:r>
          </w:p>
        </w:tc>
        <w:tc>
          <w:tcPr>
            <w:tcW w:w="708"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snapToGrid w:val="0"/>
              <w:ind w:firstLine="142"/>
              <w:jc w:val="center"/>
              <w:rPr>
                <w:sz w:val="18"/>
                <w:szCs w:val="18"/>
              </w:rPr>
            </w:pPr>
            <w:r w:rsidRPr="001B3081">
              <w:rPr>
                <w:sz w:val="18"/>
                <w:szCs w:val="18"/>
              </w:rPr>
              <w:t>2022 год</w:t>
            </w:r>
          </w:p>
        </w:tc>
        <w:tc>
          <w:tcPr>
            <w:tcW w:w="709"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snapToGrid w:val="0"/>
              <w:ind w:firstLine="142"/>
              <w:jc w:val="center"/>
              <w:rPr>
                <w:sz w:val="18"/>
                <w:szCs w:val="18"/>
              </w:rPr>
            </w:pPr>
            <w:r w:rsidRPr="001B3081">
              <w:rPr>
                <w:sz w:val="18"/>
                <w:szCs w:val="18"/>
              </w:rPr>
              <w:t>2023 год</w:t>
            </w:r>
          </w:p>
        </w:tc>
        <w:tc>
          <w:tcPr>
            <w:tcW w:w="709"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snapToGrid w:val="0"/>
              <w:ind w:firstLine="142"/>
              <w:jc w:val="center"/>
              <w:rPr>
                <w:sz w:val="18"/>
                <w:szCs w:val="18"/>
              </w:rPr>
            </w:pPr>
            <w:r w:rsidRPr="001B3081">
              <w:rPr>
                <w:sz w:val="18"/>
                <w:szCs w:val="18"/>
              </w:rPr>
              <w:t>202</w:t>
            </w:r>
            <w:r>
              <w:rPr>
                <w:sz w:val="18"/>
                <w:szCs w:val="18"/>
              </w:rPr>
              <w:t>4</w:t>
            </w:r>
            <w:r w:rsidRPr="001B3081">
              <w:rPr>
                <w:sz w:val="18"/>
                <w:szCs w:val="18"/>
              </w:rPr>
              <w:t xml:space="preserve"> год</w:t>
            </w:r>
          </w:p>
        </w:tc>
        <w:tc>
          <w:tcPr>
            <w:tcW w:w="707"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snapToGrid w:val="0"/>
              <w:ind w:firstLine="142"/>
              <w:jc w:val="center"/>
              <w:rPr>
                <w:sz w:val="18"/>
                <w:szCs w:val="18"/>
              </w:rPr>
            </w:pPr>
            <w:r w:rsidRPr="001B3081">
              <w:rPr>
                <w:sz w:val="18"/>
                <w:szCs w:val="18"/>
              </w:rPr>
              <w:t>202</w:t>
            </w:r>
            <w:r>
              <w:rPr>
                <w:sz w:val="18"/>
                <w:szCs w:val="18"/>
              </w:rPr>
              <w:t>5</w:t>
            </w:r>
            <w:r w:rsidRPr="001B3081">
              <w:rPr>
                <w:sz w:val="18"/>
                <w:szCs w:val="18"/>
              </w:rPr>
              <w:t xml:space="preserve"> год</w:t>
            </w:r>
          </w:p>
        </w:tc>
      </w:tr>
      <w:tr w:rsidR="0015064D" w:rsidRPr="00D643FA" w:rsidTr="00CF3320">
        <w:trPr>
          <w:trHeight w:val="293"/>
          <w:tblHeader/>
        </w:trPr>
        <w:tc>
          <w:tcPr>
            <w:tcW w:w="693"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sidRPr="00D643FA">
              <w:rPr>
                <w:b/>
                <w:sz w:val="18"/>
                <w:szCs w:val="18"/>
              </w:rPr>
              <w:t>1</w:t>
            </w:r>
          </w:p>
        </w:tc>
        <w:tc>
          <w:tcPr>
            <w:tcW w:w="1859"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sidRPr="00D643FA">
              <w:rPr>
                <w:b/>
                <w:sz w:val="18"/>
                <w:szCs w:val="18"/>
              </w:rPr>
              <w:t>2</w:t>
            </w:r>
          </w:p>
        </w:tc>
        <w:tc>
          <w:tcPr>
            <w:tcW w:w="3260"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sidRPr="00D643FA">
              <w:rPr>
                <w:b/>
                <w:sz w:val="18"/>
                <w:szCs w:val="18"/>
              </w:rPr>
              <w:t>3</w:t>
            </w:r>
          </w:p>
        </w:tc>
        <w:tc>
          <w:tcPr>
            <w:tcW w:w="992"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sidRPr="00D643FA">
              <w:rPr>
                <w:b/>
                <w:sz w:val="18"/>
                <w:szCs w:val="18"/>
              </w:rPr>
              <w:t>5</w:t>
            </w:r>
          </w:p>
        </w:tc>
        <w:tc>
          <w:tcPr>
            <w:tcW w:w="851"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Pr>
                <w:b/>
                <w:sz w:val="18"/>
                <w:szCs w:val="18"/>
              </w:rPr>
              <w:t>6</w:t>
            </w:r>
          </w:p>
        </w:tc>
        <w:tc>
          <w:tcPr>
            <w:tcW w:w="850"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Pr>
                <w:b/>
                <w:sz w:val="18"/>
                <w:szCs w:val="18"/>
              </w:rPr>
              <w:t>7</w:t>
            </w:r>
          </w:p>
        </w:tc>
        <w:tc>
          <w:tcPr>
            <w:tcW w:w="849" w:type="dxa"/>
            <w:tcBorders>
              <w:top w:val="single" w:sz="4" w:space="0" w:color="000000"/>
              <w:left w:val="single" w:sz="4" w:space="0" w:color="000000"/>
              <w:bottom w:val="single" w:sz="4" w:space="0" w:color="000000"/>
              <w:right w:val="nil"/>
            </w:tcBorders>
          </w:tcPr>
          <w:p w:rsidR="0015064D" w:rsidRPr="00D643FA" w:rsidRDefault="0015064D" w:rsidP="00CF3320">
            <w:pPr>
              <w:snapToGrid w:val="0"/>
              <w:ind w:firstLine="142"/>
              <w:jc w:val="center"/>
              <w:rPr>
                <w:b/>
                <w:sz w:val="18"/>
                <w:szCs w:val="18"/>
              </w:rPr>
            </w:pPr>
            <w:r>
              <w:rPr>
                <w:b/>
                <w:sz w:val="18"/>
                <w:szCs w:val="18"/>
              </w:rPr>
              <w:t>8</w:t>
            </w:r>
          </w:p>
        </w:tc>
        <w:tc>
          <w:tcPr>
            <w:tcW w:w="711" w:type="dxa"/>
            <w:tcBorders>
              <w:top w:val="single" w:sz="4" w:space="0" w:color="000000"/>
              <w:left w:val="single" w:sz="4" w:space="0" w:color="000000"/>
              <w:bottom w:val="single" w:sz="4" w:space="0" w:color="000000"/>
              <w:right w:val="single" w:sz="4" w:space="0" w:color="auto"/>
            </w:tcBorders>
          </w:tcPr>
          <w:p w:rsidR="0015064D" w:rsidRPr="00D643FA" w:rsidRDefault="0015064D" w:rsidP="00CF3320">
            <w:pPr>
              <w:snapToGrid w:val="0"/>
              <w:ind w:firstLine="142"/>
              <w:jc w:val="center"/>
              <w:rPr>
                <w:b/>
                <w:sz w:val="18"/>
                <w:szCs w:val="18"/>
              </w:rPr>
            </w:pPr>
            <w:r>
              <w:rPr>
                <w:b/>
                <w:sz w:val="18"/>
                <w:szCs w:val="18"/>
              </w:rPr>
              <w:t>9</w:t>
            </w:r>
          </w:p>
        </w:tc>
        <w:tc>
          <w:tcPr>
            <w:tcW w:w="708" w:type="dxa"/>
            <w:tcBorders>
              <w:top w:val="single" w:sz="4" w:space="0" w:color="000000"/>
              <w:left w:val="single" w:sz="4" w:space="0" w:color="auto"/>
              <w:bottom w:val="single" w:sz="4" w:space="0" w:color="000000"/>
              <w:right w:val="single" w:sz="4" w:space="0" w:color="auto"/>
            </w:tcBorders>
          </w:tcPr>
          <w:p w:rsidR="0015064D" w:rsidRPr="00D643FA" w:rsidRDefault="0015064D" w:rsidP="00CF3320">
            <w:pPr>
              <w:snapToGrid w:val="0"/>
              <w:ind w:firstLine="142"/>
              <w:jc w:val="center"/>
              <w:rPr>
                <w:b/>
                <w:sz w:val="18"/>
                <w:szCs w:val="18"/>
              </w:rPr>
            </w:pPr>
            <w:r>
              <w:rPr>
                <w:b/>
                <w:sz w:val="18"/>
                <w:szCs w:val="18"/>
              </w:rPr>
              <w:t>10</w:t>
            </w:r>
          </w:p>
        </w:tc>
        <w:tc>
          <w:tcPr>
            <w:tcW w:w="709" w:type="dxa"/>
            <w:tcBorders>
              <w:top w:val="single" w:sz="4" w:space="0" w:color="000000"/>
              <w:left w:val="single" w:sz="4" w:space="0" w:color="auto"/>
              <w:bottom w:val="single" w:sz="4" w:space="0" w:color="000000"/>
              <w:right w:val="single" w:sz="4" w:space="0" w:color="auto"/>
            </w:tcBorders>
          </w:tcPr>
          <w:p w:rsidR="0015064D" w:rsidRPr="00D643FA" w:rsidRDefault="0015064D" w:rsidP="00CF3320">
            <w:pPr>
              <w:snapToGrid w:val="0"/>
              <w:ind w:firstLine="142"/>
              <w:jc w:val="center"/>
              <w:rPr>
                <w:b/>
                <w:sz w:val="18"/>
                <w:szCs w:val="18"/>
              </w:rPr>
            </w:pPr>
            <w:r>
              <w:rPr>
                <w:b/>
                <w:sz w:val="18"/>
                <w:szCs w:val="18"/>
              </w:rPr>
              <w:t>11</w:t>
            </w:r>
          </w:p>
        </w:tc>
        <w:tc>
          <w:tcPr>
            <w:tcW w:w="709" w:type="dxa"/>
            <w:tcBorders>
              <w:top w:val="single" w:sz="4" w:space="0" w:color="000000"/>
              <w:left w:val="single" w:sz="4" w:space="0" w:color="auto"/>
              <w:bottom w:val="single" w:sz="4" w:space="0" w:color="000000"/>
              <w:right w:val="single" w:sz="4" w:space="0" w:color="000000"/>
            </w:tcBorders>
          </w:tcPr>
          <w:p w:rsidR="0015064D" w:rsidRPr="00D643FA" w:rsidRDefault="0015064D" w:rsidP="00CF3320">
            <w:pPr>
              <w:snapToGrid w:val="0"/>
              <w:ind w:firstLine="142"/>
              <w:jc w:val="center"/>
              <w:rPr>
                <w:b/>
                <w:sz w:val="18"/>
                <w:szCs w:val="18"/>
              </w:rPr>
            </w:pPr>
            <w:r>
              <w:rPr>
                <w:b/>
                <w:sz w:val="18"/>
                <w:szCs w:val="18"/>
              </w:rPr>
              <w:t>12</w:t>
            </w:r>
          </w:p>
        </w:tc>
        <w:tc>
          <w:tcPr>
            <w:tcW w:w="709" w:type="dxa"/>
            <w:tcBorders>
              <w:top w:val="single" w:sz="4" w:space="0" w:color="000000"/>
              <w:left w:val="single" w:sz="4" w:space="0" w:color="auto"/>
              <w:bottom w:val="single" w:sz="4" w:space="0" w:color="000000"/>
              <w:right w:val="single" w:sz="4" w:space="0" w:color="000000"/>
            </w:tcBorders>
          </w:tcPr>
          <w:p w:rsidR="0015064D" w:rsidRPr="00D643FA" w:rsidRDefault="0015064D" w:rsidP="00CF3320">
            <w:pPr>
              <w:snapToGrid w:val="0"/>
              <w:ind w:firstLine="142"/>
              <w:jc w:val="center"/>
              <w:rPr>
                <w:b/>
                <w:sz w:val="18"/>
                <w:szCs w:val="18"/>
              </w:rPr>
            </w:pPr>
            <w:r>
              <w:rPr>
                <w:b/>
                <w:sz w:val="18"/>
                <w:szCs w:val="18"/>
              </w:rPr>
              <w:t>13</w:t>
            </w:r>
          </w:p>
        </w:tc>
        <w:tc>
          <w:tcPr>
            <w:tcW w:w="708" w:type="dxa"/>
            <w:tcBorders>
              <w:top w:val="single" w:sz="4" w:space="0" w:color="000000"/>
              <w:left w:val="single" w:sz="4" w:space="0" w:color="auto"/>
              <w:bottom w:val="single" w:sz="4" w:space="0" w:color="000000"/>
              <w:right w:val="single" w:sz="4" w:space="0" w:color="000000"/>
            </w:tcBorders>
          </w:tcPr>
          <w:p w:rsidR="0015064D" w:rsidRPr="00D643FA" w:rsidRDefault="0015064D" w:rsidP="00CF3320">
            <w:pPr>
              <w:snapToGrid w:val="0"/>
              <w:ind w:firstLine="142"/>
              <w:jc w:val="center"/>
              <w:rPr>
                <w:b/>
                <w:sz w:val="18"/>
                <w:szCs w:val="18"/>
              </w:rPr>
            </w:pPr>
            <w:r>
              <w:rPr>
                <w:b/>
                <w:sz w:val="18"/>
                <w:szCs w:val="18"/>
              </w:rPr>
              <w:t>14</w:t>
            </w:r>
          </w:p>
        </w:tc>
        <w:tc>
          <w:tcPr>
            <w:tcW w:w="709" w:type="dxa"/>
            <w:tcBorders>
              <w:top w:val="single" w:sz="4" w:space="0" w:color="000000"/>
              <w:left w:val="single" w:sz="4" w:space="0" w:color="auto"/>
              <w:bottom w:val="single" w:sz="4" w:space="0" w:color="000000"/>
              <w:right w:val="single" w:sz="4" w:space="0" w:color="000000"/>
            </w:tcBorders>
          </w:tcPr>
          <w:p w:rsidR="0015064D" w:rsidRPr="00D643FA" w:rsidRDefault="0015064D" w:rsidP="00CF3320">
            <w:pPr>
              <w:snapToGrid w:val="0"/>
              <w:ind w:firstLine="142"/>
              <w:jc w:val="center"/>
              <w:rPr>
                <w:b/>
                <w:sz w:val="18"/>
                <w:szCs w:val="18"/>
              </w:rPr>
            </w:pPr>
            <w:r>
              <w:rPr>
                <w:b/>
                <w:sz w:val="18"/>
                <w:szCs w:val="18"/>
              </w:rPr>
              <w:t>15</w:t>
            </w:r>
          </w:p>
        </w:tc>
        <w:tc>
          <w:tcPr>
            <w:tcW w:w="709" w:type="dxa"/>
            <w:tcBorders>
              <w:top w:val="single" w:sz="4" w:space="0" w:color="000000"/>
              <w:left w:val="single" w:sz="4" w:space="0" w:color="auto"/>
              <w:bottom w:val="single" w:sz="4" w:space="0" w:color="000000"/>
              <w:right w:val="single" w:sz="4" w:space="0" w:color="000000"/>
            </w:tcBorders>
          </w:tcPr>
          <w:p w:rsidR="0015064D" w:rsidRPr="00D643FA" w:rsidRDefault="0015064D" w:rsidP="00CF3320">
            <w:pPr>
              <w:snapToGrid w:val="0"/>
              <w:ind w:firstLine="142"/>
              <w:jc w:val="center"/>
              <w:rPr>
                <w:b/>
                <w:sz w:val="18"/>
                <w:szCs w:val="18"/>
              </w:rPr>
            </w:pPr>
            <w:r>
              <w:rPr>
                <w:b/>
                <w:sz w:val="18"/>
                <w:szCs w:val="18"/>
              </w:rPr>
              <w:t>16</w:t>
            </w:r>
          </w:p>
        </w:tc>
        <w:tc>
          <w:tcPr>
            <w:tcW w:w="707" w:type="dxa"/>
            <w:tcBorders>
              <w:top w:val="single" w:sz="4" w:space="0" w:color="000000"/>
              <w:left w:val="single" w:sz="4" w:space="0" w:color="auto"/>
              <w:bottom w:val="single" w:sz="4" w:space="0" w:color="000000"/>
              <w:right w:val="single" w:sz="4" w:space="0" w:color="000000"/>
            </w:tcBorders>
          </w:tcPr>
          <w:p w:rsidR="0015064D" w:rsidRPr="00D643FA" w:rsidRDefault="0015064D" w:rsidP="00CF3320">
            <w:pPr>
              <w:snapToGrid w:val="0"/>
              <w:ind w:firstLine="142"/>
              <w:jc w:val="center"/>
              <w:rPr>
                <w:b/>
                <w:sz w:val="18"/>
                <w:szCs w:val="18"/>
              </w:rPr>
            </w:pPr>
            <w:r>
              <w:rPr>
                <w:b/>
                <w:sz w:val="18"/>
                <w:szCs w:val="18"/>
              </w:rPr>
              <w:t>17</w:t>
            </w:r>
          </w:p>
        </w:tc>
      </w:tr>
      <w:tr w:rsidR="0015064D" w:rsidRPr="00172111" w:rsidTr="00CF3320">
        <w:trPr>
          <w:trHeight w:val="1157"/>
          <w:tblHeader/>
        </w:trPr>
        <w:tc>
          <w:tcPr>
            <w:tcW w:w="693" w:type="dxa"/>
            <w:tcBorders>
              <w:top w:val="single" w:sz="4" w:space="0" w:color="000000"/>
              <w:left w:val="single" w:sz="4" w:space="0" w:color="000000"/>
              <w:bottom w:val="single" w:sz="4" w:space="0" w:color="000000"/>
              <w:right w:val="nil"/>
            </w:tcBorders>
          </w:tcPr>
          <w:p w:rsidR="0015064D" w:rsidRPr="001B3081" w:rsidRDefault="0015064D" w:rsidP="00CF3320">
            <w:pPr>
              <w:snapToGrid w:val="0"/>
              <w:spacing w:line="216" w:lineRule="auto"/>
              <w:ind w:firstLine="142"/>
              <w:rPr>
                <w:sz w:val="18"/>
                <w:szCs w:val="18"/>
              </w:rPr>
            </w:pPr>
            <w:r w:rsidRPr="001B3081">
              <w:rPr>
                <w:sz w:val="18"/>
                <w:szCs w:val="18"/>
              </w:rPr>
              <w:t>1</w:t>
            </w:r>
          </w:p>
        </w:tc>
        <w:tc>
          <w:tcPr>
            <w:tcW w:w="1859" w:type="dxa"/>
            <w:tcBorders>
              <w:top w:val="single" w:sz="4" w:space="0" w:color="000000"/>
              <w:left w:val="single" w:sz="4" w:space="0" w:color="000000"/>
              <w:bottom w:val="single" w:sz="4" w:space="0" w:color="000000"/>
              <w:right w:val="nil"/>
            </w:tcBorders>
          </w:tcPr>
          <w:p w:rsidR="0015064D" w:rsidRPr="00057149" w:rsidRDefault="0015064D" w:rsidP="00CF3320">
            <w:pPr>
              <w:snapToGrid w:val="0"/>
              <w:spacing w:line="216" w:lineRule="auto"/>
              <w:ind w:firstLine="142"/>
              <w:rPr>
                <w:color w:val="000000"/>
                <w:sz w:val="16"/>
                <w:szCs w:val="16"/>
              </w:rPr>
            </w:pPr>
            <w:r w:rsidRPr="00057149">
              <w:rPr>
                <w:sz w:val="16"/>
                <w:szCs w:val="16"/>
              </w:rPr>
              <w:t>Подпрограмма «Развитие и модернизация защиты населения от угроз чрезвычайных ситуаций и пожаров»</w:t>
            </w:r>
          </w:p>
        </w:tc>
        <w:tc>
          <w:tcPr>
            <w:tcW w:w="3260"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pacing w:line="216" w:lineRule="auto"/>
              <w:ind w:firstLine="142"/>
              <w:jc w:val="center"/>
              <w:rPr>
                <w:sz w:val="18"/>
                <w:szCs w:val="18"/>
              </w:rPr>
            </w:pPr>
            <w:r w:rsidRPr="001B3081">
              <w:rPr>
                <w:sz w:val="18"/>
                <w:szCs w:val="18"/>
              </w:rPr>
              <w:t xml:space="preserve">Администрация Мазурского сельского поселения </w:t>
            </w:r>
          </w:p>
        </w:tc>
        <w:tc>
          <w:tcPr>
            <w:tcW w:w="992"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тыс. рублей</w:t>
            </w:r>
          </w:p>
        </w:tc>
        <w:tc>
          <w:tcPr>
            <w:tcW w:w="851" w:type="dxa"/>
            <w:tcBorders>
              <w:top w:val="single" w:sz="4" w:space="0" w:color="000000"/>
              <w:left w:val="single" w:sz="4" w:space="0" w:color="000000"/>
              <w:bottom w:val="single" w:sz="4" w:space="0" w:color="000000"/>
              <w:right w:val="nil"/>
            </w:tcBorders>
            <w:vAlign w:val="bottom"/>
          </w:tcPr>
          <w:p w:rsidR="0015064D" w:rsidRPr="001B3081" w:rsidRDefault="0015064D" w:rsidP="00CF3320">
            <w:pPr>
              <w:snapToGrid w:val="0"/>
              <w:spacing w:line="216" w:lineRule="auto"/>
              <w:ind w:firstLine="142"/>
              <w:jc w:val="center"/>
              <w:rPr>
                <w:sz w:val="18"/>
                <w:szCs w:val="18"/>
              </w:rPr>
            </w:pPr>
            <w:r>
              <w:rPr>
                <w:sz w:val="18"/>
                <w:szCs w:val="18"/>
              </w:rPr>
              <w:t>0,0</w:t>
            </w:r>
          </w:p>
        </w:tc>
        <w:tc>
          <w:tcPr>
            <w:tcW w:w="850" w:type="dxa"/>
            <w:tcBorders>
              <w:top w:val="single" w:sz="4" w:space="0" w:color="000000"/>
              <w:left w:val="single" w:sz="4" w:space="0" w:color="000000"/>
              <w:bottom w:val="single" w:sz="4" w:space="0" w:color="000000"/>
              <w:right w:val="nil"/>
            </w:tcBorders>
            <w:vAlign w:val="bottom"/>
          </w:tcPr>
          <w:p w:rsidR="0015064D" w:rsidRPr="001B3081" w:rsidRDefault="0015064D" w:rsidP="00CF3320">
            <w:pPr>
              <w:snapToGrid w:val="0"/>
              <w:spacing w:line="216" w:lineRule="auto"/>
              <w:ind w:firstLine="142"/>
              <w:jc w:val="center"/>
              <w:rPr>
                <w:sz w:val="18"/>
                <w:szCs w:val="18"/>
              </w:rPr>
            </w:pPr>
            <w:r>
              <w:rPr>
                <w:sz w:val="18"/>
                <w:szCs w:val="18"/>
              </w:rPr>
              <w:t>0,0</w:t>
            </w:r>
          </w:p>
        </w:tc>
        <w:tc>
          <w:tcPr>
            <w:tcW w:w="849" w:type="dxa"/>
            <w:tcBorders>
              <w:top w:val="single" w:sz="4" w:space="0" w:color="000000"/>
              <w:left w:val="single" w:sz="4" w:space="0" w:color="000000"/>
              <w:bottom w:val="single" w:sz="4" w:space="0" w:color="000000"/>
              <w:right w:val="nil"/>
            </w:tcBorders>
            <w:vAlign w:val="bottom"/>
          </w:tcPr>
          <w:p w:rsidR="0015064D" w:rsidRPr="001B3081" w:rsidRDefault="0015064D" w:rsidP="00CF3320">
            <w:pPr>
              <w:ind w:firstLine="142"/>
              <w:rPr>
                <w:sz w:val="18"/>
                <w:szCs w:val="18"/>
              </w:rPr>
            </w:pPr>
          </w:p>
          <w:p w:rsidR="0015064D" w:rsidRPr="001B3081" w:rsidRDefault="0015064D" w:rsidP="00CF3320">
            <w:pPr>
              <w:ind w:firstLine="142"/>
              <w:rPr>
                <w:sz w:val="18"/>
                <w:szCs w:val="18"/>
              </w:rPr>
            </w:pPr>
          </w:p>
          <w:p w:rsidR="0015064D" w:rsidRPr="001B3081" w:rsidRDefault="0015064D" w:rsidP="00CF3320">
            <w:pPr>
              <w:ind w:firstLine="142"/>
              <w:rPr>
                <w:sz w:val="18"/>
                <w:szCs w:val="18"/>
              </w:rPr>
            </w:pPr>
            <w:r w:rsidRPr="001B3081">
              <w:rPr>
                <w:sz w:val="18"/>
                <w:szCs w:val="18"/>
              </w:rPr>
              <w:t>0,0</w:t>
            </w:r>
          </w:p>
        </w:tc>
        <w:tc>
          <w:tcPr>
            <w:tcW w:w="711" w:type="dxa"/>
            <w:tcBorders>
              <w:top w:val="single" w:sz="4" w:space="0" w:color="000000"/>
              <w:left w:val="single" w:sz="4" w:space="0" w:color="000000"/>
              <w:bottom w:val="single" w:sz="4" w:space="0" w:color="000000"/>
              <w:right w:val="single" w:sz="4" w:space="0" w:color="auto"/>
            </w:tcBorders>
            <w:vAlign w:val="bottom"/>
          </w:tcPr>
          <w:p w:rsidR="0015064D" w:rsidRPr="001B3081" w:rsidRDefault="0015064D" w:rsidP="00CF3320">
            <w:pPr>
              <w:ind w:firstLine="142"/>
              <w:rPr>
                <w:sz w:val="18"/>
                <w:szCs w:val="18"/>
              </w:rPr>
            </w:pPr>
            <w:r>
              <w:rPr>
                <w:sz w:val="18"/>
                <w:szCs w:val="18"/>
              </w:rPr>
              <w:t>0,0</w:t>
            </w:r>
          </w:p>
        </w:tc>
        <w:tc>
          <w:tcPr>
            <w:tcW w:w="708" w:type="dxa"/>
            <w:tcBorders>
              <w:top w:val="single" w:sz="4" w:space="0" w:color="000000"/>
              <w:left w:val="single" w:sz="4" w:space="0" w:color="auto"/>
              <w:bottom w:val="single" w:sz="4" w:space="0" w:color="000000"/>
              <w:right w:val="single" w:sz="4" w:space="0" w:color="auto"/>
            </w:tcBorders>
            <w:vAlign w:val="bottom"/>
          </w:tcPr>
          <w:p w:rsidR="0015064D" w:rsidRPr="001B3081" w:rsidRDefault="0015064D" w:rsidP="00CF3320">
            <w:pPr>
              <w:ind w:firstLine="142"/>
              <w:rPr>
                <w:sz w:val="18"/>
                <w:szCs w:val="18"/>
              </w:rPr>
            </w:pPr>
          </w:p>
          <w:p w:rsidR="0015064D" w:rsidRPr="001B3081" w:rsidRDefault="0015064D" w:rsidP="00CF3320">
            <w:pPr>
              <w:ind w:firstLine="142"/>
              <w:rPr>
                <w:sz w:val="18"/>
                <w:szCs w:val="18"/>
              </w:rPr>
            </w:pPr>
          </w:p>
          <w:p w:rsidR="0015064D" w:rsidRPr="001B3081" w:rsidRDefault="0015064D" w:rsidP="00CF3320">
            <w:pPr>
              <w:ind w:firstLine="142"/>
              <w:rPr>
                <w:sz w:val="18"/>
                <w:szCs w:val="18"/>
              </w:rPr>
            </w:pPr>
            <w:r>
              <w:rPr>
                <w:sz w:val="18"/>
                <w:szCs w:val="18"/>
              </w:rPr>
              <w:t>0,0</w:t>
            </w:r>
          </w:p>
        </w:tc>
        <w:tc>
          <w:tcPr>
            <w:tcW w:w="709" w:type="dxa"/>
            <w:tcBorders>
              <w:top w:val="single" w:sz="4" w:space="0" w:color="000000"/>
              <w:left w:val="single" w:sz="4" w:space="0" w:color="auto"/>
              <w:bottom w:val="single" w:sz="4" w:space="0" w:color="000000"/>
              <w:right w:val="single" w:sz="4" w:space="0" w:color="auto"/>
            </w:tcBorders>
            <w:vAlign w:val="bottom"/>
          </w:tcPr>
          <w:p w:rsidR="0015064D" w:rsidRPr="001B3081" w:rsidRDefault="0015064D" w:rsidP="00CF3320">
            <w:pPr>
              <w:ind w:firstLine="142"/>
              <w:rPr>
                <w:sz w:val="18"/>
                <w:szCs w:val="18"/>
              </w:rPr>
            </w:pPr>
          </w:p>
          <w:p w:rsidR="0015064D" w:rsidRPr="001B3081" w:rsidRDefault="0015064D" w:rsidP="00CF3320">
            <w:pPr>
              <w:ind w:firstLine="142"/>
              <w:rPr>
                <w:sz w:val="18"/>
                <w:szCs w:val="18"/>
              </w:rPr>
            </w:pPr>
          </w:p>
          <w:p w:rsidR="0015064D" w:rsidRPr="001B3081" w:rsidRDefault="0015064D" w:rsidP="00CF3320">
            <w:pPr>
              <w:ind w:firstLine="142"/>
              <w:rPr>
                <w:sz w:val="18"/>
                <w:szCs w:val="18"/>
              </w:rPr>
            </w:pPr>
            <w:r>
              <w:rPr>
                <w:sz w:val="18"/>
                <w:szCs w:val="18"/>
              </w:rPr>
              <w:t>0,0</w:t>
            </w:r>
          </w:p>
        </w:tc>
        <w:tc>
          <w:tcPr>
            <w:tcW w:w="709"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ind w:firstLine="142"/>
              <w:rPr>
                <w:sz w:val="18"/>
                <w:szCs w:val="18"/>
              </w:rPr>
            </w:pPr>
            <w:r>
              <w:rPr>
                <w:sz w:val="18"/>
                <w:szCs w:val="18"/>
              </w:rPr>
              <w:t>0,0</w:t>
            </w:r>
          </w:p>
        </w:tc>
        <w:tc>
          <w:tcPr>
            <w:tcW w:w="709"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ind w:firstLine="142"/>
              <w:rPr>
                <w:sz w:val="18"/>
                <w:szCs w:val="18"/>
              </w:rPr>
            </w:pPr>
            <w:r>
              <w:rPr>
                <w:sz w:val="18"/>
                <w:szCs w:val="18"/>
              </w:rPr>
              <w:t>0,0</w:t>
            </w:r>
          </w:p>
        </w:tc>
        <w:tc>
          <w:tcPr>
            <w:tcW w:w="708"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ind w:firstLine="142"/>
              <w:rPr>
                <w:sz w:val="18"/>
                <w:szCs w:val="18"/>
              </w:rPr>
            </w:pPr>
            <w:r>
              <w:rPr>
                <w:sz w:val="18"/>
                <w:szCs w:val="18"/>
              </w:rPr>
              <w:t>10,3</w:t>
            </w:r>
          </w:p>
        </w:tc>
        <w:tc>
          <w:tcPr>
            <w:tcW w:w="709"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ind w:firstLine="142"/>
              <w:rPr>
                <w:sz w:val="18"/>
                <w:szCs w:val="18"/>
              </w:rPr>
            </w:pPr>
            <w:r>
              <w:rPr>
                <w:sz w:val="18"/>
                <w:szCs w:val="18"/>
              </w:rPr>
              <w:t>2</w:t>
            </w:r>
            <w:r w:rsidRPr="001B3081">
              <w:rPr>
                <w:sz w:val="18"/>
                <w:szCs w:val="18"/>
              </w:rPr>
              <w:t>,</w:t>
            </w:r>
            <w:r>
              <w:rPr>
                <w:sz w:val="18"/>
                <w:szCs w:val="18"/>
              </w:rPr>
              <w:t>9</w:t>
            </w:r>
          </w:p>
        </w:tc>
        <w:tc>
          <w:tcPr>
            <w:tcW w:w="709" w:type="dxa"/>
            <w:tcBorders>
              <w:top w:val="single" w:sz="4" w:space="0" w:color="000000"/>
              <w:left w:val="single" w:sz="4" w:space="0" w:color="auto"/>
              <w:bottom w:val="single" w:sz="4" w:space="0" w:color="000000"/>
              <w:right w:val="single" w:sz="4" w:space="0" w:color="000000"/>
            </w:tcBorders>
          </w:tcPr>
          <w:p w:rsidR="0015064D" w:rsidRDefault="0015064D" w:rsidP="00CF3320">
            <w:pPr>
              <w:ind w:firstLine="142"/>
              <w:rPr>
                <w:sz w:val="18"/>
                <w:szCs w:val="18"/>
              </w:rPr>
            </w:pPr>
          </w:p>
          <w:p w:rsidR="0015064D" w:rsidRDefault="0015064D" w:rsidP="00CF3320">
            <w:pPr>
              <w:ind w:firstLine="142"/>
              <w:rPr>
                <w:sz w:val="18"/>
                <w:szCs w:val="18"/>
              </w:rPr>
            </w:pPr>
          </w:p>
          <w:p w:rsidR="0015064D" w:rsidRDefault="0015064D" w:rsidP="00CF3320">
            <w:pPr>
              <w:ind w:firstLine="142"/>
              <w:rPr>
                <w:sz w:val="18"/>
                <w:szCs w:val="18"/>
              </w:rPr>
            </w:pPr>
          </w:p>
          <w:p w:rsidR="0015064D" w:rsidRDefault="0015064D" w:rsidP="00CF3320">
            <w:pPr>
              <w:ind w:firstLine="142"/>
              <w:rPr>
                <w:sz w:val="18"/>
                <w:szCs w:val="18"/>
              </w:rPr>
            </w:pPr>
          </w:p>
          <w:p w:rsidR="0015064D" w:rsidRDefault="0015064D" w:rsidP="00CF3320">
            <w:pPr>
              <w:ind w:firstLine="142"/>
              <w:rPr>
                <w:sz w:val="18"/>
                <w:szCs w:val="18"/>
              </w:rPr>
            </w:pPr>
          </w:p>
          <w:p w:rsidR="0015064D" w:rsidRPr="001B3081" w:rsidRDefault="0015064D" w:rsidP="00CF3320">
            <w:pPr>
              <w:ind w:firstLine="142"/>
              <w:rPr>
                <w:sz w:val="18"/>
                <w:szCs w:val="18"/>
              </w:rPr>
            </w:pPr>
            <w:r>
              <w:rPr>
                <w:sz w:val="18"/>
                <w:szCs w:val="18"/>
              </w:rPr>
              <w:t>0,0</w:t>
            </w:r>
          </w:p>
        </w:tc>
        <w:tc>
          <w:tcPr>
            <w:tcW w:w="707" w:type="dxa"/>
            <w:tcBorders>
              <w:top w:val="single" w:sz="4" w:space="0" w:color="000000"/>
              <w:left w:val="single" w:sz="4" w:space="0" w:color="auto"/>
              <w:bottom w:val="single" w:sz="4" w:space="0" w:color="000000"/>
              <w:right w:val="single" w:sz="4" w:space="0" w:color="000000"/>
            </w:tcBorders>
          </w:tcPr>
          <w:p w:rsidR="0015064D" w:rsidRDefault="0015064D" w:rsidP="00CF3320">
            <w:pPr>
              <w:ind w:firstLine="142"/>
              <w:jc w:val="both"/>
              <w:rPr>
                <w:sz w:val="18"/>
                <w:szCs w:val="18"/>
              </w:rPr>
            </w:pPr>
          </w:p>
          <w:p w:rsidR="0015064D" w:rsidRDefault="0015064D" w:rsidP="00CF3320">
            <w:pPr>
              <w:ind w:firstLine="142"/>
              <w:jc w:val="both"/>
              <w:rPr>
                <w:sz w:val="18"/>
                <w:szCs w:val="18"/>
              </w:rPr>
            </w:pPr>
          </w:p>
          <w:p w:rsidR="0015064D" w:rsidRDefault="0015064D" w:rsidP="00CF3320">
            <w:pPr>
              <w:ind w:firstLine="142"/>
              <w:jc w:val="both"/>
              <w:rPr>
                <w:sz w:val="18"/>
                <w:szCs w:val="18"/>
              </w:rPr>
            </w:pPr>
          </w:p>
          <w:p w:rsidR="0015064D" w:rsidRDefault="0015064D" w:rsidP="00CF3320">
            <w:pPr>
              <w:ind w:firstLine="142"/>
              <w:jc w:val="both"/>
              <w:rPr>
                <w:sz w:val="18"/>
                <w:szCs w:val="18"/>
              </w:rPr>
            </w:pPr>
          </w:p>
          <w:p w:rsidR="0015064D" w:rsidRDefault="0015064D" w:rsidP="00CF3320">
            <w:pPr>
              <w:ind w:firstLine="142"/>
              <w:jc w:val="both"/>
              <w:rPr>
                <w:sz w:val="18"/>
                <w:szCs w:val="18"/>
              </w:rPr>
            </w:pPr>
          </w:p>
          <w:p w:rsidR="0015064D" w:rsidRPr="001B3081" w:rsidRDefault="0015064D" w:rsidP="00CF3320">
            <w:pPr>
              <w:ind w:firstLine="142"/>
              <w:jc w:val="both"/>
              <w:rPr>
                <w:sz w:val="18"/>
                <w:szCs w:val="18"/>
              </w:rPr>
            </w:pPr>
            <w:r>
              <w:rPr>
                <w:sz w:val="18"/>
                <w:szCs w:val="18"/>
              </w:rPr>
              <w:t>10,0</w:t>
            </w:r>
          </w:p>
        </w:tc>
      </w:tr>
      <w:tr w:rsidR="0015064D" w:rsidRPr="00172111" w:rsidTr="00CF3320">
        <w:trPr>
          <w:trHeight w:val="1132"/>
        </w:trPr>
        <w:tc>
          <w:tcPr>
            <w:tcW w:w="693" w:type="dxa"/>
            <w:tcBorders>
              <w:top w:val="single" w:sz="4" w:space="0" w:color="000000"/>
              <w:left w:val="single" w:sz="4" w:space="0" w:color="000000"/>
              <w:bottom w:val="single" w:sz="4" w:space="0" w:color="000000"/>
              <w:right w:val="nil"/>
            </w:tcBorders>
          </w:tcPr>
          <w:p w:rsidR="0015064D" w:rsidRPr="001B3081" w:rsidRDefault="0015064D" w:rsidP="00CF3320">
            <w:pPr>
              <w:snapToGrid w:val="0"/>
              <w:spacing w:line="216" w:lineRule="auto"/>
              <w:ind w:firstLine="142"/>
              <w:rPr>
                <w:sz w:val="18"/>
                <w:szCs w:val="18"/>
              </w:rPr>
            </w:pPr>
            <w:r w:rsidRPr="001B3081">
              <w:rPr>
                <w:sz w:val="18"/>
                <w:szCs w:val="18"/>
              </w:rPr>
              <w:t>2</w:t>
            </w:r>
          </w:p>
        </w:tc>
        <w:tc>
          <w:tcPr>
            <w:tcW w:w="1859" w:type="dxa"/>
            <w:tcBorders>
              <w:top w:val="single" w:sz="4" w:space="0" w:color="000000"/>
              <w:left w:val="single" w:sz="4" w:space="0" w:color="000000"/>
              <w:bottom w:val="single" w:sz="4" w:space="0" w:color="000000"/>
              <w:right w:val="nil"/>
            </w:tcBorders>
          </w:tcPr>
          <w:p w:rsidR="0015064D" w:rsidRPr="0058039F" w:rsidRDefault="0015064D" w:rsidP="00CF3320">
            <w:pPr>
              <w:snapToGrid w:val="0"/>
              <w:spacing w:line="216" w:lineRule="auto"/>
              <w:ind w:firstLine="142"/>
              <w:rPr>
                <w:sz w:val="16"/>
                <w:szCs w:val="16"/>
              </w:rPr>
            </w:pPr>
            <w:r w:rsidRPr="0058039F">
              <w:rPr>
                <w:sz w:val="16"/>
                <w:szCs w:val="16"/>
              </w:rPr>
              <w:t>Подпрограмма «Содержание и финансовое обеспечение аварийно-спасательного формирования Мазурского сельского поселения»</w:t>
            </w:r>
          </w:p>
        </w:tc>
        <w:tc>
          <w:tcPr>
            <w:tcW w:w="3260" w:type="dxa"/>
            <w:tcBorders>
              <w:top w:val="single" w:sz="4" w:space="0" w:color="000000"/>
              <w:left w:val="single" w:sz="4" w:space="0" w:color="000000"/>
              <w:bottom w:val="single" w:sz="4" w:space="0" w:color="000000"/>
              <w:right w:val="nil"/>
            </w:tcBorders>
          </w:tcPr>
          <w:p w:rsidR="0015064D" w:rsidRPr="001B3081" w:rsidRDefault="0015064D" w:rsidP="00CF3320">
            <w:pPr>
              <w:snapToGrid w:val="0"/>
              <w:spacing w:line="216" w:lineRule="auto"/>
              <w:ind w:firstLine="142"/>
              <w:jc w:val="center"/>
              <w:rPr>
                <w:sz w:val="18"/>
                <w:szCs w:val="18"/>
              </w:rPr>
            </w:pPr>
            <w:r w:rsidRPr="001B3081">
              <w:rPr>
                <w:sz w:val="18"/>
                <w:szCs w:val="18"/>
              </w:rPr>
              <w:t xml:space="preserve">Администрация Мазурского сельского поселения </w:t>
            </w:r>
          </w:p>
          <w:p w:rsidR="0015064D" w:rsidRPr="001B3081" w:rsidRDefault="0015064D" w:rsidP="00CF3320">
            <w:pPr>
              <w:snapToGrid w:val="0"/>
              <w:spacing w:line="216" w:lineRule="auto"/>
              <w:ind w:firstLine="142"/>
              <w:rPr>
                <w:sz w:val="18"/>
                <w:szCs w:val="18"/>
              </w:rPr>
            </w:pPr>
          </w:p>
        </w:tc>
        <w:tc>
          <w:tcPr>
            <w:tcW w:w="992"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тыс. рублей</w:t>
            </w:r>
          </w:p>
        </w:tc>
        <w:tc>
          <w:tcPr>
            <w:tcW w:w="851" w:type="dxa"/>
            <w:tcBorders>
              <w:top w:val="single" w:sz="4" w:space="0" w:color="000000"/>
              <w:left w:val="single" w:sz="4" w:space="0" w:color="000000"/>
              <w:bottom w:val="single" w:sz="4" w:space="0" w:color="000000"/>
              <w:right w:val="nil"/>
            </w:tcBorders>
            <w:vAlign w:val="bottom"/>
          </w:tcPr>
          <w:p w:rsidR="0015064D" w:rsidRPr="001B3081" w:rsidRDefault="0015064D" w:rsidP="00CF3320">
            <w:pPr>
              <w:snapToGrid w:val="0"/>
              <w:spacing w:line="216" w:lineRule="auto"/>
              <w:ind w:firstLine="142"/>
              <w:rPr>
                <w:sz w:val="18"/>
                <w:szCs w:val="18"/>
              </w:rPr>
            </w:pPr>
          </w:p>
          <w:p w:rsidR="0015064D" w:rsidRPr="001B3081" w:rsidRDefault="0015064D" w:rsidP="00CF3320">
            <w:pPr>
              <w:snapToGrid w:val="0"/>
              <w:spacing w:line="216" w:lineRule="auto"/>
              <w:ind w:firstLine="142"/>
              <w:rPr>
                <w:sz w:val="18"/>
                <w:szCs w:val="18"/>
              </w:rPr>
            </w:pPr>
            <w:r w:rsidRPr="001B3081">
              <w:rPr>
                <w:sz w:val="18"/>
                <w:szCs w:val="18"/>
              </w:rPr>
              <w:t>1063,1</w:t>
            </w:r>
          </w:p>
        </w:tc>
        <w:tc>
          <w:tcPr>
            <w:tcW w:w="850" w:type="dxa"/>
            <w:tcBorders>
              <w:top w:val="single" w:sz="4" w:space="0" w:color="000000"/>
              <w:left w:val="single" w:sz="4" w:space="0" w:color="000000"/>
              <w:bottom w:val="single" w:sz="4" w:space="0" w:color="000000"/>
              <w:right w:val="nil"/>
            </w:tcBorders>
            <w:vAlign w:val="bottom"/>
          </w:tcPr>
          <w:p w:rsidR="0015064D" w:rsidRPr="001B3081" w:rsidRDefault="0015064D" w:rsidP="00CF3320">
            <w:pPr>
              <w:snapToGrid w:val="0"/>
              <w:spacing w:line="216" w:lineRule="auto"/>
              <w:ind w:firstLine="142"/>
              <w:rPr>
                <w:sz w:val="18"/>
                <w:szCs w:val="18"/>
              </w:rPr>
            </w:pPr>
          </w:p>
          <w:p w:rsidR="0015064D" w:rsidRPr="001B3081" w:rsidRDefault="0015064D" w:rsidP="00CF3320">
            <w:pPr>
              <w:snapToGrid w:val="0"/>
              <w:spacing w:line="216" w:lineRule="auto"/>
              <w:rPr>
                <w:sz w:val="18"/>
                <w:szCs w:val="18"/>
              </w:rPr>
            </w:pPr>
            <w:r w:rsidRPr="001B3081">
              <w:rPr>
                <w:sz w:val="18"/>
                <w:szCs w:val="18"/>
              </w:rPr>
              <w:t>1233,7</w:t>
            </w:r>
          </w:p>
        </w:tc>
        <w:tc>
          <w:tcPr>
            <w:tcW w:w="849" w:type="dxa"/>
            <w:tcBorders>
              <w:top w:val="single" w:sz="4" w:space="0" w:color="000000"/>
              <w:left w:val="single" w:sz="4" w:space="0" w:color="000000"/>
              <w:bottom w:val="single" w:sz="4" w:space="0" w:color="000000"/>
              <w:right w:val="nil"/>
            </w:tcBorders>
            <w:vAlign w:val="bottom"/>
          </w:tcPr>
          <w:p w:rsidR="0015064D" w:rsidRPr="001B3081" w:rsidRDefault="0015064D" w:rsidP="00CF3320">
            <w:pPr>
              <w:snapToGrid w:val="0"/>
              <w:ind w:firstLine="142"/>
              <w:rPr>
                <w:sz w:val="18"/>
                <w:szCs w:val="18"/>
              </w:rPr>
            </w:pPr>
          </w:p>
          <w:p w:rsidR="0015064D" w:rsidRPr="001B3081" w:rsidRDefault="0015064D" w:rsidP="00CF3320">
            <w:pPr>
              <w:snapToGrid w:val="0"/>
              <w:ind w:firstLine="142"/>
              <w:rPr>
                <w:sz w:val="18"/>
                <w:szCs w:val="18"/>
              </w:rPr>
            </w:pPr>
          </w:p>
          <w:p w:rsidR="0015064D" w:rsidRPr="001B3081" w:rsidRDefault="0015064D" w:rsidP="00CF3320">
            <w:pPr>
              <w:snapToGrid w:val="0"/>
              <w:ind w:firstLine="142"/>
              <w:rPr>
                <w:sz w:val="18"/>
                <w:szCs w:val="18"/>
              </w:rPr>
            </w:pPr>
            <w:r w:rsidRPr="001B3081">
              <w:rPr>
                <w:sz w:val="18"/>
                <w:szCs w:val="18"/>
              </w:rPr>
              <w:t>1794,3</w:t>
            </w:r>
          </w:p>
        </w:tc>
        <w:tc>
          <w:tcPr>
            <w:tcW w:w="711" w:type="dxa"/>
            <w:tcBorders>
              <w:top w:val="single" w:sz="4" w:space="0" w:color="000000"/>
              <w:left w:val="single" w:sz="4" w:space="0" w:color="000000"/>
              <w:bottom w:val="single" w:sz="4" w:space="0" w:color="000000"/>
              <w:right w:val="single" w:sz="4" w:space="0" w:color="auto"/>
            </w:tcBorders>
            <w:vAlign w:val="bottom"/>
          </w:tcPr>
          <w:p w:rsidR="0015064D" w:rsidRPr="001B3081" w:rsidRDefault="0015064D" w:rsidP="00CF3320">
            <w:pPr>
              <w:rPr>
                <w:sz w:val="18"/>
                <w:szCs w:val="18"/>
              </w:rPr>
            </w:pPr>
            <w:r>
              <w:rPr>
                <w:sz w:val="18"/>
                <w:szCs w:val="18"/>
              </w:rPr>
              <w:t>2123,8</w:t>
            </w:r>
          </w:p>
        </w:tc>
        <w:tc>
          <w:tcPr>
            <w:tcW w:w="708" w:type="dxa"/>
            <w:tcBorders>
              <w:top w:val="single" w:sz="4" w:space="0" w:color="000000"/>
              <w:left w:val="single" w:sz="4" w:space="0" w:color="auto"/>
              <w:bottom w:val="single" w:sz="4" w:space="0" w:color="000000"/>
              <w:right w:val="single" w:sz="4" w:space="0" w:color="auto"/>
            </w:tcBorders>
            <w:vAlign w:val="bottom"/>
          </w:tcPr>
          <w:p w:rsidR="0015064D" w:rsidRPr="001B3081" w:rsidRDefault="0015064D" w:rsidP="00CF3320">
            <w:pPr>
              <w:rPr>
                <w:sz w:val="18"/>
                <w:szCs w:val="18"/>
              </w:rPr>
            </w:pPr>
            <w:r>
              <w:rPr>
                <w:sz w:val="18"/>
                <w:szCs w:val="18"/>
              </w:rPr>
              <w:t>2258,0</w:t>
            </w:r>
          </w:p>
        </w:tc>
        <w:tc>
          <w:tcPr>
            <w:tcW w:w="709" w:type="dxa"/>
            <w:tcBorders>
              <w:top w:val="single" w:sz="4" w:space="0" w:color="000000"/>
              <w:left w:val="single" w:sz="4" w:space="0" w:color="auto"/>
              <w:bottom w:val="single" w:sz="4" w:space="0" w:color="000000"/>
              <w:right w:val="single" w:sz="4" w:space="0" w:color="auto"/>
            </w:tcBorders>
            <w:vAlign w:val="bottom"/>
          </w:tcPr>
          <w:p w:rsidR="0015064D" w:rsidRPr="001B3081" w:rsidRDefault="0015064D" w:rsidP="00CF3320">
            <w:pPr>
              <w:rPr>
                <w:sz w:val="18"/>
                <w:szCs w:val="18"/>
              </w:rPr>
            </w:pPr>
            <w:r>
              <w:rPr>
                <w:sz w:val="18"/>
                <w:szCs w:val="18"/>
              </w:rPr>
              <w:t>2755,4</w:t>
            </w:r>
          </w:p>
        </w:tc>
        <w:tc>
          <w:tcPr>
            <w:tcW w:w="709"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rPr>
                <w:sz w:val="18"/>
                <w:szCs w:val="18"/>
              </w:rPr>
            </w:pPr>
            <w:r>
              <w:rPr>
                <w:sz w:val="18"/>
                <w:szCs w:val="18"/>
              </w:rPr>
              <w:t>2870,7</w:t>
            </w:r>
          </w:p>
        </w:tc>
        <w:tc>
          <w:tcPr>
            <w:tcW w:w="709"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rPr>
                <w:sz w:val="18"/>
                <w:szCs w:val="18"/>
              </w:rPr>
            </w:pPr>
            <w:r>
              <w:rPr>
                <w:sz w:val="18"/>
                <w:szCs w:val="18"/>
              </w:rPr>
              <w:t>3011,8</w:t>
            </w:r>
          </w:p>
        </w:tc>
        <w:tc>
          <w:tcPr>
            <w:tcW w:w="708"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rPr>
                <w:sz w:val="18"/>
                <w:szCs w:val="18"/>
              </w:rPr>
            </w:pPr>
            <w:r>
              <w:rPr>
                <w:sz w:val="18"/>
                <w:szCs w:val="18"/>
              </w:rPr>
              <w:t>2608,4</w:t>
            </w:r>
          </w:p>
        </w:tc>
        <w:tc>
          <w:tcPr>
            <w:tcW w:w="709" w:type="dxa"/>
            <w:tcBorders>
              <w:top w:val="single" w:sz="4" w:space="0" w:color="000000"/>
              <w:left w:val="single" w:sz="4" w:space="0" w:color="auto"/>
              <w:bottom w:val="single" w:sz="4" w:space="0" w:color="000000"/>
              <w:right w:val="single" w:sz="4" w:space="0" w:color="000000"/>
            </w:tcBorders>
            <w:vAlign w:val="bottom"/>
          </w:tcPr>
          <w:p w:rsidR="0015064D" w:rsidRPr="001B3081" w:rsidRDefault="0015064D" w:rsidP="00CF3320">
            <w:pPr>
              <w:rPr>
                <w:sz w:val="18"/>
                <w:szCs w:val="18"/>
              </w:rPr>
            </w:pPr>
            <w:r>
              <w:rPr>
                <w:sz w:val="18"/>
                <w:szCs w:val="18"/>
              </w:rPr>
              <w:t>3518,9</w:t>
            </w:r>
          </w:p>
        </w:tc>
        <w:tc>
          <w:tcPr>
            <w:tcW w:w="709" w:type="dxa"/>
            <w:tcBorders>
              <w:top w:val="single" w:sz="4" w:space="0" w:color="000000"/>
              <w:left w:val="single" w:sz="4" w:space="0" w:color="auto"/>
              <w:bottom w:val="single" w:sz="4" w:space="0" w:color="000000"/>
              <w:right w:val="single" w:sz="4" w:space="0" w:color="000000"/>
            </w:tcBorders>
          </w:tcPr>
          <w:p w:rsidR="0015064D" w:rsidRDefault="0015064D" w:rsidP="00CF3320">
            <w:pPr>
              <w:rPr>
                <w:sz w:val="18"/>
                <w:szCs w:val="18"/>
              </w:rPr>
            </w:pPr>
          </w:p>
          <w:p w:rsidR="0015064D" w:rsidRDefault="0015064D" w:rsidP="00CF3320">
            <w:pPr>
              <w:rPr>
                <w:sz w:val="18"/>
                <w:szCs w:val="18"/>
              </w:rPr>
            </w:pPr>
          </w:p>
          <w:p w:rsidR="0015064D" w:rsidRDefault="0015064D" w:rsidP="00CF3320">
            <w:pPr>
              <w:rPr>
                <w:sz w:val="18"/>
                <w:szCs w:val="18"/>
              </w:rPr>
            </w:pPr>
          </w:p>
          <w:p w:rsidR="0015064D" w:rsidRDefault="0015064D" w:rsidP="00CF3320">
            <w:pPr>
              <w:rPr>
                <w:sz w:val="18"/>
                <w:szCs w:val="18"/>
              </w:rPr>
            </w:pPr>
          </w:p>
          <w:p w:rsidR="0015064D" w:rsidRDefault="0015064D" w:rsidP="00CF3320">
            <w:pPr>
              <w:rPr>
                <w:sz w:val="18"/>
                <w:szCs w:val="18"/>
              </w:rPr>
            </w:pPr>
          </w:p>
          <w:p w:rsidR="0015064D" w:rsidRDefault="0015064D" w:rsidP="00CF3320">
            <w:pPr>
              <w:rPr>
                <w:sz w:val="18"/>
                <w:szCs w:val="18"/>
              </w:rPr>
            </w:pPr>
            <w:r>
              <w:rPr>
                <w:sz w:val="18"/>
                <w:szCs w:val="18"/>
              </w:rPr>
              <w:t>4079,5</w:t>
            </w:r>
          </w:p>
        </w:tc>
        <w:tc>
          <w:tcPr>
            <w:tcW w:w="707" w:type="dxa"/>
            <w:tcBorders>
              <w:top w:val="single" w:sz="4" w:space="0" w:color="000000"/>
              <w:left w:val="single" w:sz="4" w:space="0" w:color="auto"/>
              <w:bottom w:val="single" w:sz="4" w:space="0" w:color="000000"/>
              <w:right w:val="single" w:sz="4" w:space="0" w:color="000000"/>
            </w:tcBorders>
          </w:tcPr>
          <w:p w:rsidR="0015064D" w:rsidRDefault="0015064D" w:rsidP="00CF3320">
            <w:pPr>
              <w:jc w:val="both"/>
              <w:rPr>
                <w:sz w:val="18"/>
                <w:szCs w:val="18"/>
              </w:rPr>
            </w:pPr>
          </w:p>
          <w:p w:rsidR="0015064D" w:rsidRDefault="0015064D" w:rsidP="00CF3320">
            <w:pPr>
              <w:jc w:val="both"/>
              <w:rPr>
                <w:sz w:val="18"/>
                <w:szCs w:val="18"/>
              </w:rPr>
            </w:pPr>
          </w:p>
          <w:p w:rsidR="0015064D" w:rsidRDefault="0015064D" w:rsidP="00CF3320">
            <w:pPr>
              <w:jc w:val="both"/>
              <w:rPr>
                <w:sz w:val="18"/>
                <w:szCs w:val="18"/>
              </w:rPr>
            </w:pPr>
          </w:p>
          <w:p w:rsidR="0015064D" w:rsidRDefault="0015064D" w:rsidP="00CF3320">
            <w:pPr>
              <w:jc w:val="both"/>
              <w:rPr>
                <w:sz w:val="18"/>
                <w:szCs w:val="18"/>
              </w:rPr>
            </w:pPr>
          </w:p>
          <w:p w:rsidR="0015064D" w:rsidRDefault="0015064D" w:rsidP="00CF3320">
            <w:pPr>
              <w:jc w:val="both"/>
              <w:rPr>
                <w:sz w:val="18"/>
                <w:szCs w:val="18"/>
              </w:rPr>
            </w:pPr>
          </w:p>
          <w:p w:rsidR="0015064D" w:rsidRDefault="0015064D" w:rsidP="00CF3320">
            <w:pPr>
              <w:jc w:val="both"/>
              <w:rPr>
                <w:sz w:val="18"/>
                <w:szCs w:val="18"/>
              </w:rPr>
            </w:pPr>
            <w:r>
              <w:rPr>
                <w:sz w:val="18"/>
                <w:szCs w:val="18"/>
              </w:rPr>
              <w:t xml:space="preserve"> 3335,0</w:t>
            </w:r>
          </w:p>
        </w:tc>
      </w:tr>
      <w:tr w:rsidR="0015064D" w:rsidRPr="00172111" w:rsidTr="00CF3320">
        <w:tc>
          <w:tcPr>
            <w:tcW w:w="693" w:type="dxa"/>
            <w:tcBorders>
              <w:top w:val="single" w:sz="4" w:space="0" w:color="000000"/>
              <w:left w:val="single" w:sz="4" w:space="0" w:color="000000"/>
              <w:bottom w:val="single" w:sz="4" w:space="0" w:color="000000"/>
              <w:right w:val="nil"/>
            </w:tcBorders>
          </w:tcPr>
          <w:p w:rsidR="0015064D" w:rsidRPr="001B3081" w:rsidRDefault="0015064D" w:rsidP="00CF3320">
            <w:pPr>
              <w:snapToGrid w:val="0"/>
              <w:spacing w:line="216" w:lineRule="auto"/>
              <w:ind w:firstLine="142"/>
              <w:rPr>
                <w:sz w:val="18"/>
                <w:szCs w:val="18"/>
              </w:rPr>
            </w:pPr>
          </w:p>
        </w:tc>
        <w:tc>
          <w:tcPr>
            <w:tcW w:w="1859" w:type="dxa"/>
            <w:tcBorders>
              <w:top w:val="single" w:sz="4" w:space="0" w:color="000000"/>
              <w:left w:val="single" w:sz="4" w:space="0" w:color="000000"/>
              <w:bottom w:val="single" w:sz="4" w:space="0" w:color="000000"/>
              <w:right w:val="nil"/>
            </w:tcBorders>
          </w:tcPr>
          <w:p w:rsidR="0015064D" w:rsidRPr="001B3081" w:rsidRDefault="0015064D" w:rsidP="00CF3320">
            <w:pPr>
              <w:snapToGrid w:val="0"/>
              <w:spacing w:line="216" w:lineRule="auto"/>
              <w:ind w:firstLine="142"/>
              <w:rPr>
                <w:sz w:val="18"/>
                <w:szCs w:val="18"/>
              </w:rPr>
            </w:pPr>
            <w:r w:rsidRPr="001B3081">
              <w:rPr>
                <w:sz w:val="18"/>
                <w:szCs w:val="18"/>
              </w:rPr>
              <w:t>ИТОГО</w:t>
            </w:r>
          </w:p>
        </w:tc>
        <w:tc>
          <w:tcPr>
            <w:tcW w:w="3260" w:type="dxa"/>
            <w:tcBorders>
              <w:top w:val="single" w:sz="4" w:space="0" w:color="000000"/>
              <w:left w:val="single" w:sz="4" w:space="0" w:color="000000"/>
              <w:bottom w:val="single" w:sz="4" w:space="0" w:color="000000"/>
              <w:right w:val="nil"/>
            </w:tcBorders>
          </w:tcPr>
          <w:p w:rsidR="0015064D" w:rsidRPr="001B3081" w:rsidRDefault="0015064D" w:rsidP="00CF3320">
            <w:pPr>
              <w:snapToGrid w:val="0"/>
              <w:spacing w:line="216" w:lineRule="auto"/>
              <w:ind w:firstLine="142"/>
              <w:rPr>
                <w:sz w:val="18"/>
                <w:szCs w:val="18"/>
              </w:rPr>
            </w:pPr>
          </w:p>
        </w:tc>
        <w:tc>
          <w:tcPr>
            <w:tcW w:w="992"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тыс. рублей</w:t>
            </w:r>
          </w:p>
        </w:tc>
        <w:tc>
          <w:tcPr>
            <w:tcW w:w="851"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rPr>
                <w:sz w:val="18"/>
                <w:szCs w:val="18"/>
              </w:rPr>
            </w:pPr>
          </w:p>
          <w:p w:rsidR="0015064D" w:rsidRPr="001B3081" w:rsidRDefault="0015064D" w:rsidP="00CF3320">
            <w:pPr>
              <w:snapToGrid w:val="0"/>
              <w:spacing w:line="216" w:lineRule="auto"/>
              <w:ind w:firstLine="142"/>
              <w:rPr>
                <w:sz w:val="18"/>
                <w:szCs w:val="18"/>
              </w:rPr>
            </w:pPr>
            <w:r w:rsidRPr="001B3081">
              <w:rPr>
                <w:sz w:val="18"/>
                <w:szCs w:val="18"/>
              </w:rPr>
              <w:t>1063,1</w:t>
            </w:r>
          </w:p>
        </w:tc>
        <w:tc>
          <w:tcPr>
            <w:tcW w:w="850"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rPr>
                <w:sz w:val="18"/>
                <w:szCs w:val="18"/>
              </w:rPr>
            </w:pPr>
          </w:p>
          <w:p w:rsidR="0015064D" w:rsidRPr="001B3081" w:rsidRDefault="0015064D" w:rsidP="00CF3320">
            <w:pPr>
              <w:snapToGrid w:val="0"/>
              <w:spacing w:line="216" w:lineRule="auto"/>
              <w:rPr>
                <w:sz w:val="18"/>
                <w:szCs w:val="18"/>
              </w:rPr>
            </w:pPr>
            <w:r w:rsidRPr="001B3081">
              <w:rPr>
                <w:sz w:val="18"/>
                <w:szCs w:val="18"/>
              </w:rPr>
              <w:t>1233,7</w:t>
            </w:r>
          </w:p>
        </w:tc>
        <w:tc>
          <w:tcPr>
            <w:tcW w:w="849" w:type="dxa"/>
            <w:tcBorders>
              <w:top w:val="single" w:sz="4" w:space="0" w:color="000000"/>
              <w:left w:val="single" w:sz="4" w:space="0" w:color="000000"/>
              <w:bottom w:val="single" w:sz="4" w:space="0" w:color="000000"/>
              <w:right w:val="nil"/>
            </w:tcBorders>
          </w:tcPr>
          <w:p w:rsidR="0015064D" w:rsidRPr="001B3081" w:rsidRDefault="0015064D" w:rsidP="00CF3320">
            <w:pPr>
              <w:ind w:firstLine="142"/>
              <w:rPr>
                <w:sz w:val="18"/>
                <w:szCs w:val="18"/>
              </w:rPr>
            </w:pPr>
          </w:p>
          <w:p w:rsidR="0015064D" w:rsidRPr="001B3081" w:rsidRDefault="0015064D" w:rsidP="00CF3320">
            <w:pPr>
              <w:ind w:firstLine="142"/>
              <w:rPr>
                <w:sz w:val="18"/>
                <w:szCs w:val="18"/>
              </w:rPr>
            </w:pPr>
            <w:r w:rsidRPr="001B3081">
              <w:rPr>
                <w:sz w:val="18"/>
                <w:szCs w:val="18"/>
              </w:rPr>
              <w:t>1794,3</w:t>
            </w:r>
          </w:p>
        </w:tc>
        <w:tc>
          <w:tcPr>
            <w:tcW w:w="711" w:type="dxa"/>
            <w:tcBorders>
              <w:top w:val="single" w:sz="4" w:space="0" w:color="000000"/>
              <w:left w:val="single" w:sz="4" w:space="0" w:color="000000"/>
              <w:bottom w:val="single" w:sz="4" w:space="0" w:color="000000"/>
              <w:right w:val="single" w:sz="4" w:space="0" w:color="auto"/>
            </w:tcBorders>
            <w:vAlign w:val="bottom"/>
          </w:tcPr>
          <w:p w:rsidR="0015064D" w:rsidRPr="001B3081" w:rsidRDefault="0015064D" w:rsidP="00CF3320">
            <w:pPr>
              <w:rPr>
                <w:sz w:val="18"/>
                <w:szCs w:val="18"/>
              </w:rPr>
            </w:pPr>
            <w:r>
              <w:rPr>
                <w:sz w:val="18"/>
                <w:szCs w:val="18"/>
              </w:rPr>
              <w:t>2123,8</w:t>
            </w:r>
          </w:p>
        </w:tc>
        <w:tc>
          <w:tcPr>
            <w:tcW w:w="708" w:type="dxa"/>
            <w:tcBorders>
              <w:top w:val="single" w:sz="4" w:space="0" w:color="000000"/>
              <w:left w:val="single" w:sz="4" w:space="0" w:color="auto"/>
              <w:bottom w:val="single" w:sz="4" w:space="0" w:color="000000"/>
              <w:right w:val="single" w:sz="4" w:space="0" w:color="auto"/>
            </w:tcBorders>
            <w:vAlign w:val="bottom"/>
          </w:tcPr>
          <w:p w:rsidR="0015064D" w:rsidRPr="001B3081" w:rsidRDefault="0015064D" w:rsidP="00CF3320">
            <w:pPr>
              <w:rPr>
                <w:sz w:val="18"/>
                <w:szCs w:val="18"/>
              </w:rPr>
            </w:pPr>
            <w:r>
              <w:rPr>
                <w:sz w:val="18"/>
                <w:szCs w:val="18"/>
              </w:rPr>
              <w:t>2258,0</w:t>
            </w:r>
          </w:p>
        </w:tc>
        <w:tc>
          <w:tcPr>
            <w:tcW w:w="709" w:type="dxa"/>
            <w:tcBorders>
              <w:top w:val="single" w:sz="4" w:space="0" w:color="000000"/>
              <w:left w:val="single" w:sz="4" w:space="0" w:color="auto"/>
              <w:bottom w:val="single" w:sz="4" w:space="0" w:color="000000"/>
              <w:right w:val="single" w:sz="4" w:space="0" w:color="auto"/>
            </w:tcBorders>
            <w:vAlign w:val="bottom"/>
          </w:tcPr>
          <w:p w:rsidR="0015064D" w:rsidRPr="001B3081" w:rsidRDefault="0015064D" w:rsidP="00CF3320">
            <w:pPr>
              <w:rPr>
                <w:sz w:val="18"/>
                <w:szCs w:val="18"/>
              </w:rPr>
            </w:pPr>
            <w:r>
              <w:rPr>
                <w:sz w:val="18"/>
                <w:szCs w:val="18"/>
              </w:rPr>
              <w:t>2755,4</w:t>
            </w:r>
          </w:p>
        </w:tc>
        <w:tc>
          <w:tcPr>
            <w:tcW w:w="709"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rPr>
                <w:sz w:val="18"/>
                <w:szCs w:val="18"/>
              </w:rPr>
            </w:pPr>
          </w:p>
          <w:p w:rsidR="0015064D" w:rsidRPr="001B3081" w:rsidRDefault="0015064D" w:rsidP="00CF3320">
            <w:pPr>
              <w:rPr>
                <w:sz w:val="18"/>
                <w:szCs w:val="18"/>
              </w:rPr>
            </w:pPr>
            <w:r>
              <w:rPr>
                <w:sz w:val="18"/>
                <w:szCs w:val="18"/>
              </w:rPr>
              <w:t>2870,7</w:t>
            </w:r>
          </w:p>
        </w:tc>
        <w:tc>
          <w:tcPr>
            <w:tcW w:w="709"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rPr>
                <w:sz w:val="18"/>
                <w:szCs w:val="18"/>
              </w:rPr>
            </w:pPr>
          </w:p>
          <w:p w:rsidR="0015064D" w:rsidRPr="001B3081" w:rsidRDefault="0015064D" w:rsidP="00CF3320">
            <w:pPr>
              <w:rPr>
                <w:sz w:val="18"/>
                <w:szCs w:val="18"/>
              </w:rPr>
            </w:pPr>
            <w:r>
              <w:rPr>
                <w:sz w:val="18"/>
                <w:szCs w:val="18"/>
              </w:rPr>
              <w:t>3011,8</w:t>
            </w:r>
          </w:p>
        </w:tc>
        <w:tc>
          <w:tcPr>
            <w:tcW w:w="708" w:type="dxa"/>
            <w:tcBorders>
              <w:top w:val="single" w:sz="4" w:space="0" w:color="000000"/>
              <w:left w:val="single" w:sz="4" w:space="0" w:color="auto"/>
              <w:bottom w:val="single" w:sz="4" w:space="0" w:color="000000"/>
              <w:right w:val="single" w:sz="4" w:space="0" w:color="000000"/>
            </w:tcBorders>
          </w:tcPr>
          <w:p w:rsidR="0015064D" w:rsidRPr="001B3081" w:rsidRDefault="0015064D" w:rsidP="00CF3320">
            <w:pPr>
              <w:rPr>
                <w:sz w:val="18"/>
                <w:szCs w:val="18"/>
              </w:rPr>
            </w:pPr>
          </w:p>
          <w:p w:rsidR="0015064D" w:rsidRPr="001B3081" w:rsidRDefault="0015064D" w:rsidP="00CF3320">
            <w:pPr>
              <w:rPr>
                <w:sz w:val="18"/>
                <w:szCs w:val="18"/>
              </w:rPr>
            </w:pPr>
            <w:r>
              <w:rPr>
                <w:sz w:val="18"/>
                <w:szCs w:val="18"/>
              </w:rPr>
              <w:t>2618,7</w:t>
            </w:r>
          </w:p>
        </w:tc>
        <w:tc>
          <w:tcPr>
            <w:tcW w:w="709" w:type="dxa"/>
            <w:tcBorders>
              <w:top w:val="single" w:sz="4" w:space="0" w:color="000000"/>
              <w:left w:val="single" w:sz="4" w:space="0" w:color="auto"/>
              <w:bottom w:val="single" w:sz="4" w:space="0" w:color="000000"/>
              <w:right w:val="single" w:sz="4" w:space="0" w:color="000000"/>
            </w:tcBorders>
          </w:tcPr>
          <w:p w:rsidR="0015064D" w:rsidRDefault="0015064D" w:rsidP="00CF3320">
            <w:pPr>
              <w:rPr>
                <w:sz w:val="18"/>
                <w:szCs w:val="18"/>
              </w:rPr>
            </w:pPr>
          </w:p>
          <w:p w:rsidR="0015064D" w:rsidRPr="001B3081" w:rsidRDefault="0015064D" w:rsidP="00CF3320">
            <w:pPr>
              <w:rPr>
                <w:sz w:val="18"/>
                <w:szCs w:val="18"/>
              </w:rPr>
            </w:pPr>
            <w:r>
              <w:rPr>
                <w:sz w:val="18"/>
                <w:szCs w:val="18"/>
              </w:rPr>
              <w:t>3521,8</w:t>
            </w:r>
          </w:p>
        </w:tc>
        <w:tc>
          <w:tcPr>
            <w:tcW w:w="709" w:type="dxa"/>
            <w:tcBorders>
              <w:top w:val="single" w:sz="4" w:space="0" w:color="000000"/>
              <w:left w:val="single" w:sz="4" w:space="0" w:color="auto"/>
              <w:bottom w:val="single" w:sz="4" w:space="0" w:color="000000"/>
              <w:right w:val="single" w:sz="4" w:space="0" w:color="000000"/>
            </w:tcBorders>
            <w:vAlign w:val="bottom"/>
          </w:tcPr>
          <w:p w:rsidR="0015064D" w:rsidRDefault="0015064D" w:rsidP="00CF3320">
            <w:pPr>
              <w:jc w:val="center"/>
              <w:rPr>
                <w:sz w:val="18"/>
                <w:szCs w:val="18"/>
              </w:rPr>
            </w:pPr>
            <w:r>
              <w:rPr>
                <w:sz w:val="18"/>
                <w:szCs w:val="18"/>
              </w:rPr>
              <w:t>4079,5</w:t>
            </w:r>
          </w:p>
        </w:tc>
        <w:tc>
          <w:tcPr>
            <w:tcW w:w="707" w:type="dxa"/>
            <w:tcBorders>
              <w:top w:val="single" w:sz="4" w:space="0" w:color="000000"/>
              <w:left w:val="single" w:sz="4" w:space="0" w:color="auto"/>
              <w:bottom w:val="single" w:sz="4" w:space="0" w:color="000000"/>
              <w:right w:val="single" w:sz="4" w:space="0" w:color="000000"/>
            </w:tcBorders>
            <w:vAlign w:val="bottom"/>
          </w:tcPr>
          <w:p w:rsidR="0015064D" w:rsidRDefault="0015064D" w:rsidP="00CF3320">
            <w:pPr>
              <w:jc w:val="center"/>
              <w:rPr>
                <w:sz w:val="18"/>
                <w:szCs w:val="18"/>
              </w:rPr>
            </w:pPr>
            <w:r>
              <w:rPr>
                <w:sz w:val="18"/>
                <w:szCs w:val="18"/>
              </w:rPr>
              <w:t>3345,0</w:t>
            </w:r>
          </w:p>
        </w:tc>
      </w:tr>
    </w:tbl>
    <w:p w:rsidR="0015064D" w:rsidRPr="00172111" w:rsidRDefault="0015064D" w:rsidP="0015064D">
      <w:pPr>
        <w:ind w:firstLine="142"/>
      </w:pPr>
    </w:p>
    <w:tbl>
      <w:tblPr>
        <w:tblW w:w="2410" w:type="dxa"/>
        <w:tblInd w:w="-508" w:type="dxa"/>
        <w:tblLayout w:type="fixed"/>
        <w:tblCellMar>
          <w:top w:w="28" w:type="dxa"/>
          <w:left w:w="57" w:type="dxa"/>
          <w:bottom w:w="28" w:type="dxa"/>
          <w:right w:w="57" w:type="dxa"/>
        </w:tblCellMar>
        <w:tblLook w:val="04A0" w:firstRow="1" w:lastRow="0" w:firstColumn="1" w:lastColumn="0" w:noHBand="0" w:noVBand="1"/>
      </w:tblPr>
      <w:tblGrid>
        <w:gridCol w:w="850"/>
        <w:gridCol w:w="709"/>
        <w:gridCol w:w="851"/>
      </w:tblGrid>
      <w:tr w:rsidR="0015064D" w:rsidRPr="00172111" w:rsidTr="00CF3320">
        <w:trPr>
          <w:tblHeader/>
        </w:trPr>
        <w:tc>
          <w:tcPr>
            <w:tcW w:w="850"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20</w:t>
            </w:r>
            <w:r>
              <w:rPr>
                <w:sz w:val="18"/>
                <w:szCs w:val="18"/>
              </w:rPr>
              <w:t>26 год</w:t>
            </w:r>
            <w:r w:rsidRPr="001B3081">
              <w:rPr>
                <w:sz w:val="18"/>
                <w:szCs w:val="18"/>
              </w:rPr>
              <w:t xml:space="preserve"> </w:t>
            </w:r>
          </w:p>
        </w:tc>
        <w:tc>
          <w:tcPr>
            <w:tcW w:w="709" w:type="dxa"/>
            <w:tcBorders>
              <w:top w:val="single" w:sz="4" w:space="0" w:color="000000"/>
              <w:left w:val="single" w:sz="4" w:space="0" w:color="000000"/>
              <w:bottom w:val="single" w:sz="4" w:space="0" w:color="000000"/>
              <w:right w:val="nil"/>
            </w:tcBorders>
            <w:vAlign w:val="center"/>
          </w:tcPr>
          <w:p w:rsidR="0015064D" w:rsidRPr="001B3081" w:rsidRDefault="0015064D" w:rsidP="00CF3320">
            <w:pPr>
              <w:snapToGrid w:val="0"/>
              <w:spacing w:line="216" w:lineRule="auto"/>
              <w:ind w:firstLine="142"/>
              <w:jc w:val="center"/>
              <w:rPr>
                <w:sz w:val="18"/>
                <w:szCs w:val="18"/>
              </w:rPr>
            </w:pPr>
            <w:r w:rsidRPr="001B3081">
              <w:rPr>
                <w:sz w:val="18"/>
                <w:szCs w:val="18"/>
              </w:rPr>
              <w:t>20</w:t>
            </w:r>
            <w:r>
              <w:rPr>
                <w:sz w:val="18"/>
                <w:szCs w:val="18"/>
              </w:rPr>
              <w:t>27</w:t>
            </w:r>
            <w:r w:rsidRPr="001B3081">
              <w:rPr>
                <w:sz w:val="18"/>
                <w:szCs w:val="18"/>
              </w:rPr>
              <w:t xml:space="preserve"> год</w:t>
            </w:r>
          </w:p>
        </w:tc>
        <w:tc>
          <w:tcPr>
            <w:tcW w:w="851" w:type="dxa"/>
            <w:tcBorders>
              <w:top w:val="single" w:sz="4" w:space="0" w:color="000000"/>
              <w:left w:val="single" w:sz="4" w:space="0" w:color="000000"/>
              <w:bottom w:val="single" w:sz="4" w:space="0" w:color="000000"/>
              <w:right w:val="single" w:sz="4" w:space="0" w:color="auto"/>
            </w:tcBorders>
          </w:tcPr>
          <w:p w:rsidR="0015064D" w:rsidRPr="001B3081" w:rsidRDefault="0015064D" w:rsidP="00CF3320">
            <w:pPr>
              <w:snapToGrid w:val="0"/>
              <w:ind w:firstLine="142"/>
              <w:jc w:val="center"/>
              <w:rPr>
                <w:sz w:val="18"/>
                <w:szCs w:val="18"/>
              </w:rPr>
            </w:pPr>
            <w:r w:rsidRPr="001B3081">
              <w:rPr>
                <w:sz w:val="18"/>
                <w:szCs w:val="18"/>
              </w:rPr>
              <w:t>20</w:t>
            </w:r>
            <w:r>
              <w:rPr>
                <w:sz w:val="18"/>
                <w:szCs w:val="18"/>
              </w:rPr>
              <w:t>28</w:t>
            </w:r>
          </w:p>
          <w:p w:rsidR="0015064D" w:rsidRPr="001B3081" w:rsidRDefault="0015064D" w:rsidP="00CF3320">
            <w:pPr>
              <w:snapToGrid w:val="0"/>
              <w:ind w:firstLine="142"/>
              <w:jc w:val="center"/>
              <w:rPr>
                <w:sz w:val="18"/>
                <w:szCs w:val="18"/>
              </w:rPr>
            </w:pPr>
            <w:r w:rsidRPr="001B3081">
              <w:rPr>
                <w:sz w:val="18"/>
                <w:szCs w:val="18"/>
              </w:rPr>
              <w:t>год</w:t>
            </w:r>
          </w:p>
        </w:tc>
      </w:tr>
      <w:tr w:rsidR="0015064D" w:rsidRPr="00D643FA" w:rsidTr="00CF3320">
        <w:trPr>
          <w:trHeight w:val="486"/>
          <w:tblHeader/>
        </w:trPr>
        <w:tc>
          <w:tcPr>
            <w:tcW w:w="850"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Pr>
                <w:b/>
                <w:sz w:val="18"/>
                <w:szCs w:val="18"/>
              </w:rPr>
              <w:t>18</w:t>
            </w:r>
          </w:p>
        </w:tc>
        <w:tc>
          <w:tcPr>
            <w:tcW w:w="709" w:type="dxa"/>
            <w:tcBorders>
              <w:top w:val="single" w:sz="4" w:space="0" w:color="000000"/>
              <w:left w:val="single" w:sz="4" w:space="0" w:color="000000"/>
              <w:bottom w:val="single" w:sz="4" w:space="0" w:color="000000"/>
              <w:right w:val="nil"/>
            </w:tcBorders>
          </w:tcPr>
          <w:p w:rsidR="0015064D" w:rsidRPr="00D643FA" w:rsidRDefault="0015064D" w:rsidP="00CF3320">
            <w:pPr>
              <w:snapToGrid w:val="0"/>
              <w:spacing w:line="216" w:lineRule="auto"/>
              <w:ind w:firstLine="142"/>
              <w:jc w:val="center"/>
              <w:rPr>
                <w:b/>
                <w:sz w:val="18"/>
                <w:szCs w:val="18"/>
              </w:rPr>
            </w:pPr>
            <w:r>
              <w:rPr>
                <w:b/>
                <w:sz w:val="18"/>
                <w:szCs w:val="18"/>
              </w:rPr>
              <w:t>19</w:t>
            </w:r>
          </w:p>
        </w:tc>
        <w:tc>
          <w:tcPr>
            <w:tcW w:w="851" w:type="dxa"/>
            <w:tcBorders>
              <w:top w:val="single" w:sz="4" w:space="0" w:color="000000"/>
              <w:left w:val="single" w:sz="4" w:space="0" w:color="000000"/>
              <w:bottom w:val="single" w:sz="4" w:space="0" w:color="000000"/>
              <w:right w:val="single" w:sz="4" w:space="0" w:color="auto"/>
            </w:tcBorders>
          </w:tcPr>
          <w:p w:rsidR="0015064D" w:rsidRPr="00D643FA" w:rsidRDefault="0015064D" w:rsidP="00CF3320">
            <w:pPr>
              <w:snapToGrid w:val="0"/>
              <w:ind w:firstLine="142"/>
              <w:jc w:val="center"/>
              <w:rPr>
                <w:b/>
                <w:sz w:val="18"/>
                <w:szCs w:val="18"/>
              </w:rPr>
            </w:pPr>
            <w:r>
              <w:rPr>
                <w:b/>
                <w:sz w:val="18"/>
                <w:szCs w:val="18"/>
              </w:rPr>
              <w:t>20</w:t>
            </w:r>
          </w:p>
        </w:tc>
      </w:tr>
      <w:tr w:rsidR="0015064D" w:rsidRPr="00172111" w:rsidTr="00CF3320">
        <w:trPr>
          <w:trHeight w:val="1157"/>
          <w:tblHeader/>
        </w:trPr>
        <w:tc>
          <w:tcPr>
            <w:tcW w:w="850" w:type="dxa"/>
            <w:tcBorders>
              <w:top w:val="single" w:sz="4" w:space="0" w:color="000000"/>
              <w:left w:val="single" w:sz="4" w:space="0" w:color="000000"/>
              <w:bottom w:val="single" w:sz="4" w:space="0" w:color="000000"/>
              <w:right w:val="nil"/>
            </w:tcBorders>
          </w:tcPr>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Pr="001B3081" w:rsidRDefault="0015064D" w:rsidP="00CF3320">
            <w:pPr>
              <w:ind w:firstLine="142"/>
              <w:jc w:val="right"/>
              <w:rPr>
                <w:sz w:val="18"/>
                <w:szCs w:val="18"/>
              </w:rPr>
            </w:pPr>
            <w:r>
              <w:rPr>
                <w:sz w:val="18"/>
                <w:szCs w:val="18"/>
              </w:rPr>
              <w:t>10,3</w:t>
            </w:r>
          </w:p>
        </w:tc>
        <w:tc>
          <w:tcPr>
            <w:tcW w:w="709" w:type="dxa"/>
            <w:tcBorders>
              <w:top w:val="single" w:sz="4" w:space="0" w:color="000000"/>
              <w:left w:val="single" w:sz="4" w:space="0" w:color="000000"/>
              <w:bottom w:val="single" w:sz="4" w:space="0" w:color="000000"/>
              <w:right w:val="nil"/>
            </w:tcBorders>
          </w:tcPr>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Pr="001B3081" w:rsidRDefault="0015064D" w:rsidP="00CF3320">
            <w:pPr>
              <w:ind w:firstLine="142"/>
              <w:jc w:val="right"/>
              <w:rPr>
                <w:sz w:val="18"/>
                <w:szCs w:val="18"/>
              </w:rPr>
            </w:pPr>
            <w:r>
              <w:rPr>
                <w:sz w:val="18"/>
                <w:szCs w:val="18"/>
              </w:rPr>
              <w:t>10,3</w:t>
            </w:r>
          </w:p>
        </w:tc>
        <w:tc>
          <w:tcPr>
            <w:tcW w:w="851" w:type="dxa"/>
            <w:tcBorders>
              <w:top w:val="single" w:sz="4" w:space="0" w:color="000000"/>
              <w:left w:val="single" w:sz="4" w:space="0" w:color="000000"/>
              <w:bottom w:val="single" w:sz="4" w:space="0" w:color="000000"/>
              <w:right w:val="single" w:sz="4" w:space="0" w:color="auto"/>
            </w:tcBorders>
          </w:tcPr>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Default="0015064D" w:rsidP="00CF3320">
            <w:pPr>
              <w:ind w:firstLine="142"/>
              <w:jc w:val="right"/>
              <w:rPr>
                <w:sz w:val="18"/>
                <w:szCs w:val="18"/>
              </w:rPr>
            </w:pPr>
          </w:p>
          <w:p w:rsidR="0015064D" w:rsidRPr="001B3081" w:rsidRDefault="0015064D" w:rsidP="00CF3320">
            <w:pPr>
              <w:ind w:firstLine="142"/>
              <w:jc w:val="right"/>
              <w:rPr>
                <w:sz w:val="18"/>
                <w:szCs w:val="18"/>
              </w:rPr>
            </w:pPr>
            <w:r>
              <w:rPr>
                <w:sz w:val="18"/>
                <w:szCs w:val="18"/>
              </w:rPr>
              <w:t>10,3</w:t>
            </w:r>
          </w:p>
        </w:tc>
      </w:tr>
      <w:tr w:rsidR="0015064D" w:rsidRPr="00172111" w:rsidTr="00CF3320">
        <w:trPr>
          <w:trHeight w:val="1132"/>
        </w:trPr>
        <w:tc>
          <w:tcPr>
            <w:tcW w:w="850" w:type="dxa"/>
            <w:tcBorders>
              <w:top w:val="single" w:sz="4" w:space="0" w:color="000000"/>
              <w:left w:val="single" w:sz="4" w:space="0" w:color="000000"/>
              <w:bottom w:val="single" w:sz="4" w:space="0" w:color="000000"/>
              <w:right w:val="nil"/>
            </w:tcBorders>
          </w:tcPr>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r>
              <w:rPr>
                <w:sz w:val="18"/>
                <w:szCs w:val="18"/>
              </w:rPr>
              <w:t>702,8</w:t>
            </w:r>
          </w:p>
        </w:tc>
        <w:tc>
          <w:tcPr>
            <w:tcW w:w="709" w:type="dxa"/>
            <w:tcBorders>
              <w:top w:val="single" w:sz="4" w:space="0" w:color="000000"/>
              <w:left w:val="single" w:sz="4" w:space="0" w:color="000000"/>
              <w:bottom w:val="single" w:sz="4" w:space="0" w:color="000000"/>
              <w:right w:val="nil"/>
            </w:tcBorders>
          </w:tcPr>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r>
              <w:rPr>
                <w:sz w:val="18"/>
                <w:szCs w:val="18"/>
              </w:rPr>
              <w:t>903,5</w:t>
            </w:r>
          </w:p>
        </w:tc>
        <w:tc>
          <w:tcPr>
            <w:tcW w:w="851" w:type="dxa"/>
            <w:tcBorders>
              <w:top w:val="single" w:sz="4" w:space="0" w:color="000000"/>
              <w:left w:val="single" w:sz="4" w:space="0" w:color="000000"/>
              <w:bottom w:val="single" w:sz="4" w:space="0" w:color="000000"/>
              <w:right w:val="single" w:sz="4" w:space="0" w:color="auto"/>
            </w:tcBorders>
          </w:tcPr>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p>
          <w:p w:rsidR="0015064D" w:rsidRDefault="0015064D" w:rsidP="00CF3320">
            <w:pPr>
              <w:jc w:val="right"/>
              <w:rPr>
                <w:sz w:val="18"/>
                <w:szCs w:val="18"/>
              </w:rPr>
            </w:pPr>
            <w:r>
              <w:rPr>
                <w:sz w:val="18"/>
                <w:szCs w:val="18"/>
              </w:rPr>
              <w:t>644,6</w:t>
            </w:r>
          </w:p>
        </w:tc>
      </w:tr>
      <w:tr w:rsidR="0015064D" w:rsidRPr="00172111" w:rsidTr="00CF3320">
        <w:tc>
          <w:tcPr>
            <w:tcW w:w="850" w:type="dxa"/>
            <w:tcBorders>
              <w:top w:val="single" w:sz="4" w:space="0" w:color="000000"/>
              <w:left w:val="single" w:sz="4" w:space="0" w:color="000000"/>
              <w:bottom w:val="single" w:sz="4" w:space="0" w:color="000000"/>
              <w:right w:val="nil"/>
            </w:tcBorders>
            <w:vAlign w:val="bottom"/>
          </w:tcPr>
          <w:p w:rsidR="0015064D" w:rsidRDefault="0015064D" w:rsidP="00CF3320">
            <w:pPr>
              <w:jc w:val="right"/>
              <w:rPr>
                <w:sz w:val="18"/>
                <w:szCs w:val="18"/>
              </w:rPr>
            </w:pPr>
            <w:r>
              <w:rPr>
                <w:sz w:val="18"/>
                <w:szCs w:val="18"/>
              </w:rPr>
              <w:t>713,1</w:t>
            </w:r>
          </w:p>
        </w:tc>
        <w:tc>
          <w:tcPr>
            <w:tcW w:w="709" w:type="dxa"/>
            <w:tcBorders>
              <w:top w:val="single" w:sz="4" w:space="0" w:color="000000"/>
              <w:left w:val="single" w:sz="4" w:space="0" w:color="000000"/>
              <w:bottom w:val="single" w:sz="4" w:space="0" w:color="000000"/>
              <w:right w:val="nil"/>
            </w:tcBorders>
            <w:vAlign w:val="bottom"/>
          </w:tcPr>
          <w:p w:rsidR="0015064D" w:rsidRDefault="0015064D" w:rsidP="00CF3320">
            <w:pPr>
              <w:jc w:val="right"/>
              <w:rPr>
                <w:sz w:val="18"/>
                <w:szCs w:val="18"/>
              </w:rPr>
            </w:pPr>
            <w:r>
              <w:rPr>
                <w:sz w:val="18"/>
                <w:szCs w:val="18"/>
              </w:rPr>
              <w:t>913,8</w:t>
            </w:r>
          </w:p>
        </w:tc>
        <w:tc>
          <w:tcPr>
            <w:tcW w:w="851" w:type="dxa"/>
            <w:tcBorders>
              <w:top w:val="single" w:sz="4" w:space="0" w:color="000000"/>
              <w:left w:val="single" w:sz="4" w:space="0" w:color="000000"/>
              <w:bottom w:val="single" w:sz="4" w:space="0" w:color="000000"/>
              <w:right w:val="single" w:sz="4" w:space="0" w:color="auto"/>
            </w:tcBorders>
            <w:vAlign w:val="bottom"/>
          </w:tcPr>
          <w:p w:rsidR="0015064D" w:rsidRDefault="0015064D" w:rsidP="00CF3320">
            <w:pPr>
              <w:jc w:val="right"/>
              <w:rPr>
                <w:sz w:val="18"/>
                <w:szCs w:val="18"/>
              </w:rPr>
            </w:pPr>
            <w:r>
              <w:rPr>
                <w:sz w:val="18"/>
                <w:szCs w:val="18"/>
              </w:rPr>
              <w:t>654,9</w:t>
            </w:r>
          </w:p>
        </w:tc>
      </w:tr>
    </w:tbl>
    <w:p w:rsidR="0015064D" w:rsidRPr="00172111" w:rsidRDefault="0015064D" w:rsidP="0015064D">
      <w:pPr>
        <w:spacing w:line="204" w:lineRule="auto"/>
        <w:ind w:firstLine="142"/>
        <w:jc w:val="center"/>
        <w:rPr>
          <w:b/>
        </w:rPr>
      </w:pPr>
    </w:p>
    <w:p w:rsidR="0015064D" w:rsidRPr="00172111" w:rsidRDefault="0015064D" w:rsidP="0015064D">
      <w:pPr>
        <w:ind w:firstLine="142"/>
        <w:sectPr w:rsidR="0015064D" w:rsidRPr="00172111" w:rsidSect="00CF3320">
          <w:pgSz w:w="16838" w:h="11906" w:orient="landscape"/>
          <w:pgMar w:top="899" w:right="1134" w:bottom="567" w:left="1134" w:header="720" w:footer="720" w:gutter="0"/>
          <w:cols w:space="720"/>
        </w:sectPr>
      </w:pP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sz w:val="24"/>
          <w:szCs w:val="24"/>
        </w:rPr>
        <w:t>Раздел 4 .  СРОКИ  РЕАЛИЗАЦИИ  ПРОГРАММЫ. МЕХАНИЗМ РЕАЛИЗАЦИИ ПРОГРАММЫ.</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Срок реализации Программы – 2014 – 20</w:t>
      </w:r>
      <w:r>
        <w:rPr>
          <w:rFonts w:ascii="Times New Roman" w:hAnsi="Times New Roman" w:cs="Times New Roman"/>
          <w:sz w:val="24"/>
          <w:szCs w:val="24"/>
        </w:rPr>
        <w:t>28</w:t>
      </w:r>
      <w:r w:rsidRPr="00172111">
        <w:rPr>
          <w:rFonts w:ascii="Times New Roman" w:hAnsi="Times New Roman" w:cs="Times New Roman"/>
          <w:sz w:val="24"/>
          <w:szCs w:val="24"/>
        </w:rPr>
        <w:t xml:space="preserve"> годы.</w:t>
      </w: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sz w:val="24"/>
          <w:szCs w:val="24"/>
        </w:rPr>
        <w:t xml:space="preserve">Раздел 5 .  МЕХАНИЗМ РЕАЛИЗАЦИИ, УПРАВЛЕНИЕ РЕАЛИЗАЦИЕЙ ПРОГРАММЫ И </w:t>
      </w:r>
      <w:proofErr w:type="gramStart"/>
      <w:r w:rsidRPr="00172111">
        <w:rPr>
          <w:rFonts w:ascii="Times New Roman" w:hAnsi="Times New Roman" w:cs="Times New Roman"/>
          <w:b/>
          <w:sz w:val="24"/>
          <w:szCs w:val="24"/>
        </w:rPr>
        <w:t>КОНТРОЛЬ ЗА</w:t>
      </w:r>
      <w:proofErr w:type="gramEnd"/>
      <w:r w:rsidRPr="00172111">
        <w:rPr>
          <w:rFonts w:ascii="Times New Roman" w:hAnsi="Times New Roman" w:cs="Times New Roman"/>
          <w:b/>
          <w:sz w:val="24"/>
          <w:szCs w:val="24"/>
        </w:rPr>
        <w:t xml:space="preserve"> ХОДОМ РЕАЛИЗАЦИИ ПРОГРАММЫ.</w:t>
      </w:r>
    </w:p>
    <w:p w:rsidR="0015064D" w:rsidRPr="00172111" w:rsidRDefault="0015064D" w:rsidP="0015064D">
      <w:pPr>
        <w:pStyle w:val="ConsPlusNormal"/>
        <w:widowControl/>
        <w:ind w:firstLine="142"/>
        <w:jc w:val="center"/>
        <w:outlineLvl w:val="1"/>
        <w:rPr>
          <w:rFonts w:ascii="Times New Roman" w:hAnsi="Times New Roman" w:cs="Times New Roman"/>
          <w:sz w:val="24"/>
          <w:szCs w:val="24"/>
        </w:rPr>
      </w:pP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xml:space="preserve">Управление Программой и </w:t>
      </w:r>
      <w:proofErr w:type="gramStart"/>
      <w:r w:rsidRPr="00172111">
        <w:rPr>
          <w:rFonts w:ascii="Times New Roman" w:hAnsi="Times New Roman" w:cs="Times New Roman"/>
          <w:sz w:val="24"/>
          <w:szCs w:val="24"/>
        </w:rPr>
        <w:t>контроль за</w:t>
      </w:r>
      <w:proofErr w:type="gramEnd"/>
      <w:r w:rsidRPr="00172111">
        <w:rPr>
          <w:rFonts w:ascii="Times New Roman" w:hAnsi="Times New Roman" w:cs="Times New Roman"/>
          <w:sz w:val="24"/>
          <w:szCs w:val="24"/>
        </w:rPr>
        <w:t xml:space="preserve"> ходом ее реализации обеспечиваются администрацией Мазурского сельского поселения.</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xml:space="preserve">В целях управления и </w:t>
      </w:r>
      <w:proofErr w:type="gramStart"/>
      <w:r w:rsidRPr="00172111">
        <w:rPr>
          <w:rFonts w:ascii="Times New Roman" w:hAnsi="Times New Roman" w:cs="Times New Roman"/>
          <w:sz w:val="24"/>
          <w:szCs w:val="24"/>
        </w:rPr>
        <w:t>контроля за</w:t>
      </w:r>
      <w:proofErr w:type="gramEnd"/>
      <w:r w:rsidRPr="00172111">
        <w:rPr>
          <w:rFonts w:ascii="Times New Roman" w:hAnsi="Times New Roman" w:cs="Times New Roman"/>
          <w:sz w:val="24"/>
          <w:szCs w:val="24"/>
        </w:rPr>
        <w:t xml:space="preserve"> ходом реализации Программы администрация Мазурского сельского поселения  выполняет следующие функции:</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исполнение  программных мероприятий;</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определение форм и методов организации программных мероприятий;  координация исполнения программных мероприятий;</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определение конкретного перечня объектов в рамках утвержденных мероприятий Программы на очередной год;</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обеспечение взаимодействия органов местного самоуправления поселения по вопросам, связанным с реализацией Программы;</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ежеквартальное рассмотрение информации о ходе выполнения текущих задач, связанных с реализацией Программы, вопросов финансирования Программы и фактического расходования средств местного бюджета на реализацию мероприятий Программы;</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сбор и систематизация аналитической информации о реализации программных мероприятий;</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мониторинг результатов реализации программных мероприятий и их оценка;</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proofErr w:type="gramStart"/>
      <w:r w:rsidRPr="00172111">
        <w:rPr>
          <w:rFonts w:ascii="Times New Roman" w:hAnsi="Times New Roman" w:cs="Times New Roman"/>
          <w:sz w:val="24"/>
          <w:szCs w:val="24"/>
        </w:rPr>
        <w:t>контроль за</w:t>
      </w:r>
      <w:proofErr w:type="gramEnd"/>
      <w:r w:rsidRPr="00172111">
        <w:rPr>
          <w:rFonts w:ascii="Times New Roman" w:hAnsi="Times New Roman" w:cs="Times New Roman"/>
          <w:sz w:val="24"/>
          <w:szCs w:val="24"/>
        </w:rPr>
        <w:t xml:space="preserve"> достижением целевых индикаторов и показателей, показателей эффективности;</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 предоставление в установленные сроки отчета о ходе реализации Программы и об использовании бюджетных средств.</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5064D" w:rsidRPr="00172111" w:rsidRDefault="0015064D" w:rsidP="0015064D">
      <w:pPr>
        <w:pStyle w:val="ConsPlusNormal"/>
        <w:widowControl/>
        <w:ind w:firstLine="142"/>
        <w:jc w:val="both"/>
        <w:outlineLvl w:val="1"/>
        <w:rPr>
          <w:rFonts w:ascii="Times New Roman" w:hAnsi="Times New Roman" w:cs="Times New Roman"/>
          <w:sz w:val="24"/>
          <w:szCs w:val="24"/>
        </w:rPr>
      </w:pPr>
      <w:r w:rsidRPr="00172111">
        <w:rPr>
          <w:rFonts w:ascii="Times New Roman" w:hAnsi="Times New Roman" w:cs="Times New Roman"/>
          <w:sz w:val="24"/>
          <w:szCs w:val="24"/>
        </w:rPr>
        <w:t>Изменения в 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администрации Мазурского сельского поселения.</w:t>
      </w: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sz w:val="24"/>
          <w:szCs w:val="24"/>
        </w:rPr>
        <w:t>Раздел 6. РЕСУРСНОЕ ОБЕСПЕЧЕНИЕ ПРОГРАММЫ</w:t>
      </w:r>
    </w:p>
    <w:p w:rsidR="0015064D" w:rsidRPr="00C604D8" w:rsidRDefault="0015064D" w:rsidP="0015064D">
      <w:pPr>
        <w:autoSpaceDE w:val="0"/>
        <w:spacing w:line="200" w:lineRule="atLeast"/>
        <w:ind w:right="113" w:firstLine="142"/>
        <w:rPr>
          <w:rFonts w:eastAsia="Times New Roman CYR"/>
        </w:rPr>
      </w:pPr>
      <w:r w:rsidRPr="00172111">
        <w:t xml:space="preserve">Финансирование мероприятий Программы </w:t>
      </w:r>
      <w:r w:rsidRPr="00C604D8">
        <w:t xml:space="preserve">в </w:t>
      </w:r>
      <w:r>
        <w:t>2014-2028</w:t>
      </w:r>
      <w:r w:rsidRPr="00C604D8">
        <w:t xml:space="preserve"> годах </w:t>
      </w:r>
      <w:r w:rsidRPr="00172111">
        <w:rPr>
          <w:rFonts w:eastAsia="Times New Roman CYR"/>
        </w:rPr>
        <w:t xml:space="preserve">составляет  </w:t>
      </w:r>
      <w:r>
        <w:t xml:space="preserve">32957,6 </w:t>
      </w:r>
      <w:proofErr w:type="spellStart"/>
      <w:r>
        <w:t>тыс</w:t>
      </w:r>
      <w:proofErr w:type="gramStart"/>
      <w:r>
        <w:t>.р</w:t>
      </w:r>
      <w:proofErr w:type="gramEnd"/>
      <w:r>
        <w:t>ублей</w:t>
      </w:r>
      <w:proofErr w:type="spellEnd"/>
      <w:r>
        <w:t>, из них местный бюджет -32829,2</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 xml:space="preserve">, из областного бюджета – </w:t>
      </w:r>
      <w:r>
        <w:rPr>
          <w:rFonts w:eastAsia="Times New Roman CYR"/>
        </w:rPr>
        <w:t>128,4</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 xml:space="preserve">: </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в 2014 году – 1063,1 тыс. рублей;</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 xml:space="preserve">в 2015 году – 1233,7 тыс. рублей; </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 xml:space="preserve">в 2016 году – 1794,3 тыс. рублей; </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в 2017 году –2123,8 тыс. рублей;</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в 2018 году – 2258,0 тыс. рублей;</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в 2019 году – 2755,4 тыс. рублей;</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в 2020 году –</w:t>
      </w:r>
      <w:r>
        <w:rPr>
          <w:rFonts w:eastAsia="Times New Roman CYR"/>
        </w:rPr>
        <w:t>2870,7</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sidRPr="00C604D8">
        <w:rPr>
          <w:rFonts w:eastAsia="Times New Roman CYR"/>
        </w:rPr>
        <w:t xml:space="preserve">, в том числе из областного бюджета-20,2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 xml:space="preserve">в 2021 году – </w:t>
      </w:r>
      <w:r>
        <w:rPr>
          <w:rFonts w:eastAsia="Times New Roman CYR"/>
        </w:rPr>
        <w:t>3011,8</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Pr>
          <w:rFonts w:eastAsia="Times New Roman CYR"/>
        </w:rPr>
        <w:t>,</w:t>
      </w:r>
      <w:r w:rsidRPr="00C604D8">
        <w:rPr>
          <w:rFonts w:eastAsia="Times New Roman CYR"/>
        </w:rPr>
        <w:t xml:space="preserve"> в том числе из областного бюджета-20,2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 xml:space="preserve">в 2022 году – </w:t>
      </w:r>
      <w:r>
        <w:rPr>
          <w:rFonts w:eastAsia="Times New Roman CYR"/>
        </w:rPr>
        <w:t>2618,7</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Pr>
          <w:rFonts w:eastAsia="Times New Roman CYR"/>
        </w:rPr>
        <w:t>,</w:t>
      </w:r>
      <w:r w:rsidRPr="00FC71AC">
        <w:rPr>
          <w:rFonts w:eastAsia="Times New Roman CYR"/>
        </w:rPr>
        <w:t xml:space="preserve"> </w:t>
      </w:r>
      <w:r w:rsidRPr="00C604D8">
        <w:rPr>
          <w:rFonts w:eastAsia="Times New Roman CYR"/>
        </w:rPr>
        <w:t>в том числе из областного бюджета-2</w:t>
      </w:r>
      <w:r>
        <w:rPr>
          <w:rFonts w:eastAsia="Times New Roman CYR"/>
        </w:rPr>
        <w:t>1</w:t>
      </w:r>
      <w:r w:rsidRPr="00C604D8">
        <w:rPr>
          <w:rFonts w:eastAsia="Times New Roman CYR"/>
        </w:rPr>
        <w:t>,</w:t>
      </w:r>
      <w:r>
        <w:rPr>
          <w:rFonts w:eastAsia="Times New Roman CYR"/>
        </w:rPr>
        <w:t>5</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15064D">
      <w:pPr>
        <w:autoSpaceDE w:val="0"/>
        <w:spacing w:line="200" w:lineRule="atLeast"/>
        <w:ind w:right="113" w:firstLine="142"/>
        <w:rPr>
          <w:rFonts w:eastAsia="Times New Roman CYR"/>
        </w:rPr>
      </w:pPr>
      <w:r w:rsidRPr="00C604D8">
        <w:rPr>
          <w:rFonts w:eastAsia="Times New Roman CYR"/>
        </w:rPr>
        <w:t xml:space="preserve">в 2023 году – </w:t>
      </w:r>
      <w:r>
        <w:rPr>
          <w:rFonts w:eastAsia="Times New Roman CYR"/>
        </w:rPr>
        <w:t>3521,8</w:t>
      </w:r>
      <w:r w:rsidRPr="00C604D8">
        <w:rPr>
          <w:rFonts w:eastAsia="Times New Roman CYR"/>
        </w:rPr>
        <w:t xml:space="preserve"> </w:t>
      </w:r>
      <w:proofErr w:type="spellStart"/>
      <w:r w:rsidRPr="00C604D8">
        <w:rPr>
          <w:rFonts w:eastAsia="Times New Roman CYR"/>
        </w:rPr>
        <w:t>тыс</w:t>
      </w:r>
      <w:proofErr w:type="gramStart"/>
      <w:r w:rsidRPr="00C604D8">
        <w:rPr>
          <w:rFonts w:eastAsia="Times New Roman CYR"/>
        </w:rPr>
        <w:t>.р</w:t>
      </w:r>
      <w:proofErr w:type="gramEnd"/>
      <w:r w:rsidRPr="00C604D8">
        <w:rPr>
          <w:rFonts w:eastAsia="Times New Roman CYR"/>
        </w:rPr>
        <w:t>ублей</w:t>
      </w:r>
      <w:proofErr w:type="spellEnd"/>
      <w:r>
        <w:rPr>
          <w:rFonts w:eastAsia="Times New Roman CYR"/>
        </w:rPr>
        <w:t>;</w:t>
      </w:r>
      <w:r w:rsidRPr="00C604D8">
        <w:rPr>
          <w:rFonts w:eastAsia="Times New Roman CYR"/>
        </w:rPr>
        <w:t xml:space="preserve"> в том числе из областного бюджета-2</w:t>
      </w:r>
      <w:r>
        <w:rPr>
          <w:rFonts w:eastAsia="Times New Roman CYR"/>
        </w:rPr>
        <w:t>1</w:t>
      </w:r>
      <w:r w:rsidRPr="00C604D8">
        <w:rPr>
          <w:rFonts w:eastAsia="Times New Roman CYR"/>
        </w:rPr>
        <w:t>,</w:t>
      </w:r>
      <w:r>
        <w:rPr>
          <w:rFonts w:eastAsia="Times New Roman CYR"/>
        </w:rPr>
        <w:t>5</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w:t>
      </w:r>
    </w:p>
    <w:p w:rsidR="0015064D" w:rsidRPr="00C604D8" w:rsidRDefault="0015064D" w:rsidP="0015064D">
      <w:pPr>
        <w:autoSpaceDE w:val="0"/>
        <w:spacing w:line="200" w:lineRule="atLeast"/>
        <w:ind w:right="113" w:firstLine="142"/>
        <w:rPr>
          <w:rFonts w:eastAsia="Times New Roman CYR"/>
        </w:rPr>
      </w:pPr>
      <w:r>
        <w:rPr>
          <w:rFonts w:eastAsia="Times New Roman CYR"/>
        </w:rPr>
        <w:t xml:space="preserve">в 2024 году – </w:t>
      </w:r>
      <w:r w:rsidRPr="00AC4C0C">
        <w:rPr>
          <w:rFonts w:eastAsia="Times New Roman CYR"/>
        </w:rPr>
        <w:t>4079.5</w:t>
      </w:r>
      <w:r>
        <w:rPr>
          <w:rFonts w:eastAsia="Times New Roman CYR"/>
        </w:rPr>
        <w:t xml:space="preserve">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r>
        <w:rPr>
          <w:rFonts w:eastAsia="Times New Roman CYR"/>
        </w:rPr>
        <w:t xml:space="preserve">, </w:t>
      </w:r>
      <w:r w:rsidRPr="00C604D8">
        <w:rPr>
          <w:rFonts w:eastAsia="Times New Roman CYR"/>
        </w:rPr>
        <w:t>в том числе</w:t>
      </w:r>
      <w:r>
        <w:rPr>
          <w:rFonts w:eastAsia="Times New Roman CYR"/>
        </w:rPr>
        <w:t xml:space="preserve"> из областного бюджета-</w:t>
      </w:r>
      <w:r w:rsidRPr="00ED58FD">
        <w:rPr>
          <w:rFonts w:eastAsia="Times New Roman CYR"/>
        </w:rPr>
        <w:t>4</w:t>
      </w:r>
      <w:r>
        <w:rPr>
          <w:rFonts w:eastAsia="Times New Roman CYR"/>
        </w:rPr>
        <w:t>5</w:t>
      </w:r>
      <w:r w:rsidRPr="00ED58FD">
        <w:rPr>
          <w:rFonts w:eastAsia="Times New Roman CYR"/>
        </w:rPr>
        <w:t>.0</w:t>
      </w:r>
      <w:r w:rsidRPr="00C604D8">
        <w:rPr>
          <w:rFonts w:eastAsia="Times New Roman CYR"/>
        </w:rPr>
        <w:t xml:space="preserve"> </w:t>
      </w:r>
      <w:proofErr w:type="spellStart"/>
      <w:r w:rsidRPr="00C604D8">
        <w:rPr>
          <w:rFonts w:eastAsia="Times New Roman CYR"/>
        </w:rPr>
        <w:t>тыс.рублей</w:t>
      </w:r>
      <w:proofErr w:type="spellEnd"/>
      <w:r w:rsidRPr="00C604D8">
        <w:rPr>
          <w:rFonts w:eastAsia="Times New Roman CYR"/>
        </w:rPr>
        <w:t>;</w:t>
      </w:r>
    </w:p>
    <w:p w:rsidR="0015064D" w:rsidRDefault="0015064D" w:rsidP="0015064D">
      <w:pPr>
        <w:autoSpaceDE w:val="0"/>
        <w:spacing w:line="200" w:lineRule="atLeast"/>
        <w:ind w:right="113" w:firstLine="142"/>
        <w:rPr>
          <w:rFonts w:eastAsia="Times New Roman CYR"/>
        </w:rPr>
      </w:pPr>
      <w:r>
        <w:rPr>
          <w:rFonts w:eastAsia="Times New Roman CYR"/>
        </w:rPr>
        <w:lastRenderedPageBreak/>
        <w:t>в 2025 году –</w:t>
      </w:r>
      <w:r w:rsidRPr="009E4BE6">
        <w:rPr>
          <w:rFonts w:eastAsia="Times New Roman CYR"/>
        </w:rPr>
        <w:t xml:space="preserve"> 3345.0</w:t>
      </w:r>
      <w:r>
        <w:rPr>
          <w:rFonts w:eastAsia="Times New Roman CYR"/>
        </w:rPr>
        <w:t xml:space="preserve">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Default="0015064D" w:rsidP="0015064D">
      <w:pPr>
        <w:autoSpaceDE w:val="0"/>
        <w:spacing w:line="200" w:lineRule="atLeast"/>
        <w:ind w:right="113" w:firstLine="142"/>
        <w:rPr>
          <w:rFonts w:eastAsia="Times New Roman CYR"/>
        </w:rPr>
      </w:pPr>
      <w:r>
        <w:rPr>
          <w:rFonts w:eastAsia="Times New Roman CYR"/>
        </w:rPr>
        <w:t xml:space="preserve">в 2026 году – 713,1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Default="0015064D" w:rsidP="0015064D">
      <w:pPr>
        <w:autoSpaceDE w:val="0"/>
        <w:spacing w:line="200" w:lineRule="atLeast"/>
        <w:ind w:right="113" w:firstLine="142"/>
        <w:rPr>
          <w:rFonts w:eastAsia="Times New Roman CYR"/>
        </w:rPr>
      </w:pPr>
      <w:r>
        <w:rPr>
          <w:rFonts w:eastAsia="Times New Roman CYR"/>
        </w:rPr>
        <w:t xml:space="preserve">в 2027 году – 913,8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Default="0015064D" w:rsidP="0015064D">
      <w:pPr>
        <w:autoSpaceDE w:val="0"/>
        <w:spacing w:line="200" w:lineRule="atLeast"/>
        <w:ind w:right="113" w:firstLine="142"/>
        <w:rPr>
          <w:rFonts w:eastAsia="Times New Roman CYR"/>
        </w:rPr>
      </w:pPr>
      <w:r>
        <w:rPr>
          <w:rFonts w:eastAsia="Times New Roman CYR"/>
        </w:rPr>
        <w:t xml:space="preserve">в 2028 году – 654,9 </w:t>
      </w:r>
      <w:proofErr w:type="spellStart"/>
      <w:r>
        <w:rPr>
          <w:rFonts w:eastAsia="Times New Roman CYR"/>
        </w:rPr>
        <w:t>тыс</w:t>
      </w:r>
      <w:proofErr w:type="gramStart"/>
      <w:r>
        <w:rPr>
          <w:rFonts w:eastAsia="Times New Roman CYR"/>
        </w:rPr>
        <w:t>.р</w:t>
      </w:r>
      <w:proofErr w:type="gramEnd"/>
      <w:r>
        <w:rPr>
          <w:rFonts w:eastAsia="Times New Roman CYR"/>
        </w:rPr>
        <w:t>ублей</w:t>
      </w:r>
      <w:proofErr w:type="spellEnd"/>
    </w:p>
    <w:p w:rsidR="0015064D" w:rsidRDefault="0015064D" w:rsidP="0015064D">
      <w:pPr>
        <w:autoSpaceDE w:val="0"/>
        <w:spacing w:line="200" w:lineRule="atLeast"/>
        <w:ind w:right="113" w:firstLine="142"/>
        <w:rPr>
          <w:rFonts w:eastAsia="Times New Roman CYR"/>
        </w:rPr>
      </w:pPr>
    </w:p>
    <w:p w:rsidR="0015064D" w:rsidRPr="00C604D8" w:rsidRDefault="0015064D" w:rsidP="0015064D">
      <w:pPr>
        <w:autoSpaceDE w:val="0"/>
        <w:spacing w:line="200" w:lineRule="atLeast"/>
        <w:ind w:right="113" w:firstLine="142"/>
        <w:rPr>
          <w:rFonts w:eastAsia="Times New Roman CYR"/>
        </w:rPr>
      </w:pPr>
    </w:p>
    <w:p w:rsidR="0015064D" w:rsidRPr="00172111" w:rsidRDefault="0015064D" w:rsidP="0015064D">
      <w:pPr>
        <w:autoSpaceDE w:val="0"/>
        <w:spacing w:line="200" w:lineRule="atLeast"/>
        <w:ind w:right="113" w:firstLine="142"/>
        <w:rPr>
          <w:color w:val="000000"/>
        </w:rPr>
      </w:pPr>
    </w:p>
    <w:p w:rsidR="0015064D" w:rsidRPr="00172111" w:rsidRDefault="0015064D" w:rsidP="0015064D">
      <w:pPr>
        <w:pStyle w:val="ConsPlusNormal"/>
        <w:widowControl/>
        <w:ind w:firstLine="142"/>
        <w:jc w:val="both"/>
        <w:outlineLvl w:val="1"/>
        <w:rPr>
          <w:rFonts w:ascii="Times New Roman" w:hAnsi="Times New Roman" w:cs="Times New Roman"/>
          <w:b/>
          <w:sz w:val="24"/>
          <w:szCs w:val="24"/>
        </w:rPr>
      </w:pPr>
      <w:r w:rsidRPr="00172111">
        <w:rPr>
          <w:rFonts w:ascii="Times New Roman" w:hAnsi="Times New Roman" w:cs="Times New Roman"/>
          <w:b/>
          <w:sz w:val="24"/>
          <w:szCs w:val="24"/>
        </w:rPr>
        <w:t xml:space="preserve">Раздел 7. ОЦЕНКА ЭФФЕКТИВНОСТИ </w:t>
      </w:r>
      <w:proofErr w:type="gramStart"/>
      <w:r w:rsidRPr="00172111">
        <w:rPr>
          <w:rFonts w:ascii="Times New Roman" w:hAnsi="Times New Roman" w:cs="Times New Roman"/>
          <w:b/>
          <w:sz w:val="24"/>
          <w:szCs w:val="24"/>
        </w:rPr>
        <w:t>СОЦИАЛЬНО-ЭКОНОМИЧЕСКИХ</w:t>
      </w:r>
      <w:proofErr w:type="gramEnd"/>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sz w:val="24"/>
          <w:szCs w:val="24"/>
        </w:rPr>
        <w:t>И ЭКОЛОГИЧЕСКИХ ПОСЛЕДСТВИЙ ОТ РЕАЛИЗАЦИИ ПРОГРАММЫ</w:t>
      </w:r>
    </w:p>
    <w:p w:rsidR="0015064D" w:rsidRPr="00172111" w:rsidRDefault="0015064D" w:rsidP="0015064D">
      <w:pPr>
        <w:pStyle w:val="af3"/>
        <w:ind w:firstLine="142"/>
        <w:jc w:val="both"/>
      </w:pPr>
    </w:p>
    <w:p w:rsidR="0015064D" w:rsidRPr="00172111" w:rsidRDefault="0015064D" w:rsidP="0015064D">
      <w:pPr>
        <w:ind w:firstLine="142"/>
      </w:pPr>
      <w:r w:rsidRPr="00172111">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15064D" w:rsidRPr="00172111" w:rsidRDefault="0015064D" w:rsidP="0015064D">
      <w:pPr>
        <w:autoSpaceDE w:val="0"/>
        <w:spacing w:line="321" w:lineRule="exact"/>
        <w:ind w:right="30" w:firstLine="142"/>
        <w:rPr>
          <w:rFonts w:eastAsia="Times New Roman CYR"/>
          <w:b/>
          <w:bCs/>
        </w:rPr>
      </w:pPr>
      <w:r w:rsidRPr="00172111">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w:t>
      </w:r>
      <w:r w:rsidRPr="00172111">
        <w:rPr>
          <w:b/>
          <w:bCs/>
        </w:rPr>
        <w:t>"</w:t>
      </w:r>
      <w:r w:rsidRPr="00172111">
        <w:rPr>
          <w:bCs/>
        </w:rPr>
        <w:t>З</w:t>
      </w:r>
      <w:r w:rsidRPr="00172111">
        <w:rPr>
          <w:color w:val="000000"/>
        </w:rPr>
        <w:t xml:space="preserve">ащита населения и территории от чрезвычайных ситуаций, обеспечение пожарной безопасности и безопасности людей на водных объектах».  </w:t>
      </w:r>
    </w:p>
    <w:p w:rsidR="0015064D" w:rsidRPr="00172111" w:rsidRDefault="0015064D" w:rsidP="0015064D">
      <w:pPr>
        <w:ind w:firstLine="142"/>
      </w:pPr>
      <w:r w:rsidRPr="00172111">
        <w:t>В соответствии с целями настоящей Программы предполагается достичь следующих результатов:</w:t>
      </w:r>
    </w:p>
    <w:p w:rsidR="0015064D" w:rsidRPr="00172111" w:rsidRDefault="0015064D" w:rsidP="0015064D">
      <w:pPr>
        <w:ind w:firstLine="142"/>
      </w:pPr>
      <w:r w:rsidRPr="00172111">
        <w:t>1. Улучшение материальной базы при проведении учебного процесса по вопросам гражданской обороны и чрезвычайным ситуациям.</w:t>
      </w:r>
    </w:p>
    <w:p w:rsidR="0015064D" w:rsidRPr="00172111" w:rsidRDefault="0015064D" w:rsidP="0015064D">
      <w:pPr>
        <w:ind w:firstLine="142"/>
      </w:pPr>
      <w:r w:rsidRPr="00172111">
        <w:t>2. Повышение квалификации специалистов по вопросам гражданской обороны и чрезвычайным ситуациям.</w:t>
      </w:r>
    </w:p>
    <w:p w:rsidR="0015064D" w:rsidRPr="00172111" w:rsidRDefault="0015064D" w:rsidP="0015064D">
      <w:pPr>
        <w:ind w:firstLine="142"/>
      </w:pPr>
      <w:r w:rsidRPr="00172111">
        <w:t>3. Повышение защищенности учреждений социальной сферы от пожаров.</w:t>
      </w:r>
    </w:p>
    <w:p w:rsidR="0015064D" w:rsidRPr="00172111" w:rsidRDefault="0015064D" w:rsidP="0015064D">
      <w:pPr>
        <w:ind w:firstLine="142"/>
      </w:pPr>
      <w:r w:rsidRPr="00172111">
        <w:t>4. Выполнение мероприятий по противопожарной пропаганде и пропаганде безопасности в чрезвычайных ситуациях.</w:t>
      </w:r>
    </w:p>
    <w:p w:rsidR="0015064D" w:rsidRPr="00172111" w:rsidRDefault="0015064D" w:rsidP="0015064D">
      <w:pPr>
        <w:ind w:firstLine="142"/>
      </w:pPr>
      <w:r w:rsidRPr="00172111">
        <w:t>5.</w:t>
      </w:r>
      <w:r w:rsidRPr="00172111">
        <w:rPr>
          <w:lang w:val="en-US"/>
        </w:rPr>
        <w:t> </w:t>
      </w:r>
      <w:r w:rsidRPr="00172111">
        <w:t>Обеспечение средствами защиты населения на случай чрезвычайных ситуаций и в особый период.</w:t>
      </w:r>
    </w:p>
    <w:p w:rsidR="0015064D" w:rsidRPr="00172111" w:rsidRDefault="0015064D" w:rsidP="0015064D">
      <w:pPr>
        <w:pStyle w:val="af3"/>
        <w:ind w:firstLine="142"/>
      </w:pPr>
      <w:r w:rsidRPr="00172111">
        <w:t>6.</w:t>
      </w:r>
      <w:r w:rsidRPr="00172111">
        <w:rPr>
          <w:lang w:val="en-US"/>
        </w:rPr>
        <w:t> </w:t>
      </w:r>
      <w:r w:rsidRPr="00172111">
        <w:t xml:space="preserve">Создание мест размещения для пострадавших </w:t>
      </w:r>
      <w:proofErr w:type="gramStart"/>
      <w:r w:rsidRPr="00172111">
        <w:t>в</w:t>
      </w:r>
      <w:proofErr w:type="gramEnd"/>
      <w:r w:rsidRPr="00172111">
        <w:t xml:space="preserve"> чрезвычайных ситуация.</w:t>
      </w:r>
    </w:p>
    <w:p w:rsidR="0015064D" w:rsidRPr="00172111" w:rsidRDefault="0015064D" w:rsidP="0015064D">
      <w:pPr>
        <w:ind w:firstLine="142"/>
      </w:pPr>
    </w:p>
    <w:p w:rsidR="0015064D" w:rsidRPr="00172111" w:rsidRDefault="0015064D" w:rsidP="003A5414"/>
    <w:p w:rsidR="0015064D" w:rsidRDefault="0015064D" w:rsidP="0015064D">
      <w:pPr>
        <w:ind w:firstLine="142"/>
      </w:pPr>
    </w:p>
    <w:p w:rsidR="0015064D" w:rsidRDefault="0015064D" w:rsidP="0015064D">
      <w:pPr>
        <w:ind w:firstLine="142"/>
      </w:pPr>
    </w:p>
    <w:p w:rsidR="0015064D" w:rsidRDefault="0015064D" w:rsidP="0015064D">
      <w:pPr>
        <w:ind w:firstLine="142"/>
      </w:pPr>
    </w:p>
    <w:p w:rsidR="0015064D" w:rsidRPr="00F30FB9" w:rsidRDefault="0015064D" w:rsidP="0015064D">
      <w:pPr>
        <w:pStyle w:val="3"/>
        <w:shd w:val="clear" w:color="auto" w:fill="FFFFFF"/>
        <w:spacing w:before="375" w:after="225"/>
        <w:ind w:firstLine="142"/>
        <w:jc w:val="center"/>
        <w:textAlignment w:val="baseline"/>
        <w:rPr>
          <w:rFonts w:ascii="Times New Roman" w:hAnsi="Times New Roman"/>
          <w:bCs w:val="0"/>
          <w:spacing w:val="2"/>
          <w:sz w:val="24"/>
          <w:szCs w:val="24"/>
        </w:rPr>
      </w:pPr>
      <w:r>
        <w:rPr>
          <w:rFonts w:ascii="Times New Roman" w:hAnsi="Times New Roman"/>
          <w:bCs w:val="0"/>
          <w:spacing w:val="2"/>
          <w:sz w:val="24"/>
          <w:szCs w:val="24"/>
        </w:rPr>
        <w:t>П</w:t>
      </w:r>
      <w:r w:rsidRPr="00172111">
        <w:rPr>
          <w:rFonts w:ascii="Times New Roman" w:hAnsi="Times New Roman"/>
          <w:bCs w:val="0"/>
          <w:spacing w:val="2"/>
          <w:sz w:val="24"/>
          <w:szCs w:val="24"/>
        </w:rPr>
        <w:t>ОДПРОГРАММА 1</w:t>
      </w:r>
      <w:r>
        <w:rPr>
          <w:rFonts w:ascii="Times New Roman" w:hAnsi="Times New Roman"/>
          <w:bCs w:val="0"/>
          <w:spacing w:val="2"/>
          <w:sz w:val="24"/>
          <w:szCs w:val="24"/>
        </w:rPr>
        <w:t>:</w:t>
      </w:r>
      <w:r w:rsidRPr="00172111">
        <w:rPr>
          <w:rFonts w:ascii="Times New Roman" w:hAnsi="Times New Roman"/>
          <w:bCs w:val="0"/>
          <w:spacing w:val="2"/>
          <w:sz w:val="24"/>
          <w:szCs w:val="24"/>
        </w:rPr>
        <w:t xml:space="preserve"> </w:t>
      </w:r>
      <w:r w:rsidRPr="00F30FB9">
        <w:rPr>
          <w:sz w:val="22"/>
          <w:szCs w:val="22"/>
        </w:rPr>
        <w:t>«Развитие и модернизация защиты населения от угроз чрезвычайных ситуаций и пожаров»</w:t>
      </w:r>
    </w:p>
    <w:p w:rsidR="0015064D" w:rsidRPr="00172111" w:rsidRDefault="0015064D" w:rsidP="0015064D">
      <w:pPr>
        <w:pStyle w:val="3"/>
        <w:shd w:val="clear" w:color="auto" w:fill="FFFFFF"/>
        <w:spacing w:before="375" w:after="225"/>
        <w:ind w:firstLine="142"/>
        <w:jc w:val="center"/>
        <w:textAlignment w:val="baseline"/>
        <w:rPr>
          <w:rFonts w:ascii="Times New Roman" w:hAnsi="Times New Roman"/>
          <w:sz w:val="24"/>
          <w:szCs w:val="24"/>
        </w:rPr>
      </w:pPr>
      <w:r w:rsidRPr="00172111">
        <w:rPr>
          <w:rFonts w:ascii="Times New Roman" w:hAnsi="Times New Roman"/>
          <w:sz w:val="24"/>
          <w:szCs w:val="24"/>
        </w:rPr>
        <w:t xml:space="preserve">ПАСПОРТ </w:t>
      </w:r>
    </w:p>
    <w:tbl>
      <w:tblPr>
        <w:tblW w:w="0" w:type="auto"/>
        <w:tblCellMar>
          <w:left w:w="0" w:type="dxa"/>
          <w:right w:w="0" w:type="dxa"/>
        </w:tblCellMar>
        <w:tblLook w:val="04A0" w:firstRow="1" w:lastRow="0" w:firstColumn="1" w:lastColumn="0" w:noHBand="0" w:noVBand="1"/>
      </w:tblPr>
      <w:tblGrid>
        <w:gridCol w:w="3785"/>
        <w:gridCol w:w="6138"/>
      </w:tblGrid>
      <w:tr w:rsidR="0015064D" w:rsidRPr="00172111" w:rsidTr="00CF3320">
        <w:trPr>
          <w:trHeight w:val="15"/>
        </w:trPr>
        <w:tc>
          <w:tcPr>
            <w:tcW w:w="4250" w:type="dxa"/>
          </w:tcPr>
          <w:p w:rsidR="0015064D" w:rsidRPr="00172111" w:rsidRDefault="0015064D" w:rsidP="00CF3320">
            <w:pPr>
              <w:ind w:firstLine="142"/>
            </w:pPr>
          </w:p>
        </w:tc>
        <w:tc>
          <w:tcPr>
            <w:tcW w:w="7207" w:type="dxa"/>
          </w:tcPr>
          <w:p w:rsidR="0015064D" w:rsidRPr="00172111" w:rsidRDefault="0015064D" w:rsidP="00CF3320">
            <w:pPr>
              <w:ind w:firstLine="142"/>
            </w:pP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Исполнители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 xml:space="preserve">Администрация Мазурского сельского поселения Поворинского муниципального района Воронежской </w:t>
            </w:r>
            <w:r w:rsidRPr="00172111">
              <w:lastRenderedPageBreak/>
              <w:t>области (далее - Учреждение)</w:t>
            </w: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textAlignment w:val="baseline"/>
            </w:pPr>
            <w:r w:rsidRPr="00172111">
              <w:lastRenderedPageBreak/>
              <w:t>Основные мероприятия, входящие в состав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F30FB9" w:rsidRDefault="0015064D" w:rsidP="00CF3320">
            <w:pPr>
              <w:pStyle w:val="formattext"/>
              <w:spacing w:before="0" w:beforeAutospacing="0" w:after="0" w:afterAutospacing="0" w:line="315" w:lineRule="atLeast"/>
              <w:ind w:left="142"/>
              <w:textAlignment w:val="baseline"/>
              <w:rPr>
                <w:color w:val="FF6600"/>
              </w:rPr>
            </w:pPr>
            <w:r w:rsidRPr="00F30FB9">
              <w:rPr>
                <w:sz w:val="22"/>
                <w:szCs w:val="22"/>
              </w:rPr>
              <w:t>«Обеспечение безопасности в чрезвычайных ситуациях»</w:t>
            </w: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Цель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Обеспечение безопасности в чрезвычайных ситуациях</w:t>
            </w: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Задачи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textAlignment w:val="baseline"/>
            </w:pPr>
            <w:r w:rsidRPr="00172111">
              <w:t>1. Развитие систем оповещения населения.</w:t>
            </w:r>
            <w:r w:rsidRPr="00172111">
              <w:br/>
              <w:t>2. Развитие систем информирования населения.</w:t>
            </w:r>
            <w:r w:rsidRPr="00172111">
              <w:br/>
              <w:t>3. Развитие систем мониторинга и прогнозирования ЧС.</w:t>
            </w:r>
            <w:r w:rsidRPr="00172111">
              <w:br/>
              <w:t>4. Развитие материально-технической базы аварийно-спасательного формирования Мазурского сельского поселения.</w:t>
            </w:r>
            <w:r w:rsidRPr="00172111">
              <w:br/>
              <w:t>5. Обеспечение населения средствами индивидуальной защиты.</w:t>
            </w:r>
          </w:p>
          <w:p w:rsidR="0015064D" w:rsidRPr="00172111" w:rsidRDefault="0015064D" w:rsidP="00CF3320">
            <w:pPr>
              <w:pStyle w:val="formattext"/>
              <w:spacing w:before="0" w:beforeAutospacing="0" w:after="0" w:afterAutospacing="0" w:line="315" w:lineRule="atLeast"/>
              <w:textAlignment w:val="baseline"/>
            </w:pPr>
            <w:r w:rsidRPr="00172111">
              <w:t>6.Финансовое обеспечение деятельности «АСФ»</w:t>
            </w: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Основные целевые показатели и индикаторы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1. Количество населенных пунктов в зонах риска возникновения ЧС, оборудованных системами оповещения, единиц.</w:t>
            </w:r>
            <w:r w:rsidRPr="00172111">
              <w:br/>
              <w:t>2. Охват населения  системами информирования, человек.</w:t>
            </w:r>
            <w:r w:rsidRPr="00172111">
              <w:br/>
              <w:t>3. Укомплектованность аварийно-спасательного формирования современной техникой и оборудованием, процентов.</w:t>
            </w:r>
            <w:r w:rsidRPr="00172111">
              <w:br/>
              <w:t>4. Время реагирования аварийно-спасательного формирования, минут.</w:t>
            </w:r>
            <w:r w:rsidRPr="00172111">
              <w:br/>
              <w:t>5. Количество населения, погибшего при пожарах, человек.</w:t>
            </w:r>
            <w:r w:rsidRPr="00172111">
              <w:br/>
              <w:t>6. Количество населения, травмированного при пожарах, человек.</w:t>
            </w:r>
            <w:r w:rsidRPr="00172111">
              <w:br/>
              <w:t>7. Количество населения, спасенного при пожарах, человек.</w:t>
            </w:r>
            <w:r w:rsidRPr="00172111">
              <w:br/>
            </w: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Сроки реализации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2014 - 202</w:t>
            </w:r>
            <w:r>
              <w:t>8</w:t>
            </w:r>
            <w:r w:rsidRPr="00172111">
              <w:t xml:space="preserve"> годы</w:t>
            </w: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Объемы и источники финансирования подпрограммы (в действующих ценах каждого года реализации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 xml:space="preserve">Общий объем финансирования подпрограммы за счет средств местного бюджета составит </w:t>
            </w:r>
            <w:r>
              <w:t>54,1</w:t>
            </w:r>
            <w:r w:rsidRPr="00172111">
              <w:rPr>
                <w:color w:val="FF0000"/>
              </w:rPr>
              <w:t xml:space="preserve"> </w:t>
            </w:r>
            <w:r w:rsidRPr="00172111">
              <w:t>тыс. рублей, в том числе по годам:</w:t>
            </w:r>
          </w:p>
          <w:p w:rsidR="0015064D" w:rsidRPr="00172111" w:rsidRDefault="0015064D" w:rsidP="00CF3320">
            <w:pPr>
              <w:pStyle w:val="formattext"/>
              <w:tabs>
                <w:tab w:val="left" w:pos="3885"/>
              </w:tabs>
              <w:spacing w:before="0" w:beforeAutospacing="0" w:after="0" w:afterAutospacing="0"/>
              <w:textAlignment w:val="baseline"/>
              <w:rPr>
                <w:color w:val="000000"/>
              </w:rPr>
            </w:pPr>
            <w:proofErr w:type="gramStart"/>
            <w:r w:rsidRPr="00172111">
              <w:rPr>
                <w:color w:val="000000"/>
              </w:rPr>
              <w:t>2014 год – 0,0 тыс. рублей;</w:t>
            </w:r>
            <w:r w:rsidRPr="00172111">
              <w:rPr>
                <w:color w:val="000000"/>
              </w:rPr>
              <w:br/>
              <w:t>2015 год –0</w:t>
            </w:r>
            <w:r>
              <w:rPr>
                <w:color w:val="000000"/>
              </w:rPr>
              <w:t>,0</w:t>
            </w:r>
            <w:r w:rsidRPr="00172111">
              <w:rPr>
                <w:color w:val="000000"/>
              </w:rPr>
              <w:t xml:space="preserve"> тыс. рублей;</w:t>
            </w:r>
            <w:r w:rsidRPr="00172111">
              <w:rPr>
                <w:color w:val="000000"/>
              </w:rPr>
              <w:br/>
              <w:t>2016 год –0,0 тыс. рублей;</w:t>
            </w:r>
            <w:r w:rsidRPr="00172111">
              <w:rPr>
                <w:color w:val="000000"/>
              </w:rPr>
              <w:br/>
              <w:t>2017 год –</w:t>
            </w:r>
            <w:r>
              <w:rPr>
                <w:color w:val="000000"/>
              </w:rPr>
              <w:t>0,0</w:t>
            </w:r>
            <w:r w:rsidRPr="00172111">
              <w:rPr>
                <w:color w:val="000000"/>
              </w:rPr>
              <w:t>, тыс. рублей;</w:t>
            </w:r>
            <w:r w:rsidRPr="00172111">
              <w:rPr>
                <w:color w:val="000000"/>
              </w:rPr>
              <w:br/>
              <w:t>2018 год –</w:t>
            </w:r>
            <w:r>
              <w:rPr>
                <w:color w:val="000000"/>
              </w:rPr>
              <w:t>0,0</w:t>
            </w:r>
            <w:r w:rsidRPr="00172111">
              <w:rPr>
                <w:color w:val="000000"/>
              </w:rPr>
              <w:t xml:space="preserve"> тыс. рублей;</w:t>
            </w:r>
            <w:r w:rsidRPr="00172111">
              <w:rPr>
                <w:color w:val="000000"/>
              </w:rPr>
              <w:br/>
              <w:t>2019 год –</w:t>
            </w:r>
            <w:r>
              <w:rPr>
                <w:color w:val="000000"/>
              </w:rPr>
              <w:t>0,0</w:t>
            </w:r>
            <w:r w:rsidRPr="00172111">
              <w:rPr>
                <w:color w:val="000000"/>
              </w:rPr>
              <w:t xml:space="preserve"> тыс. рублей;</w:t>
            </w:r>
            <w:proofErr w:type="gramEnd"/>
          </w:p>
          <w:p w:rsidR="0015064D" w:rsidRPr="00172111" w:rsidRDefault="0015064D" w:rsidP="00CF3320">
            <w:pPr>
              <w:pStyle w:val="formattext"/>
              <w:spacing w:before="0" w:beforeAutospacing="0" w:after="0" w:afterAutospacing="0"/>
              <w:textAlignment w:val="baseline"/>
              <w:rPr>
                <w:color w:val="000000"/>
              </w:rPr>
            </w:pPr>
            <w:r w:rsidRPr="00172111">
              <w:rPr>
                <w:color w:val="000000"/>
              </w:rPr>
              <w:t xml:space="preserve">2020 год – </w:t>
            </w:r>
            <w:r>
              <w:rPr>
                <w:color w:val="000000"/>
              </w:rPr>
              <w:t>0,0</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Pr="00172111" w:rsidRDefault="0015064D" w:rsidP="00CF3320">
            <w:pPr>
              <w:pStyle w:val="formattext"/>
              <w:spacing w:before="0" w:beforeAutospacing="0" w:after="0" w:afterAutospacing="0"/>
              <w:textAlignment w:val="baseline"/>
              <w:rPr>
                <w:color w:val="000000"/>
              </w:rPr>
            </w:pPr>
            <w:r w:rsidRPr="00172111">
              <w:rPr>
                <w:color w:val="000000"/>
              </w:rPr>
              <w:t xml:space="preserve">2021 год – </w:t>
            </w:r>
            <w:r>
              <w:rPr>
                <w:color w:val="000000"/>
              </w:rPr>
              <w:t>0,0</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Pr="00172111" w:rsidRDefault="0015064D" w:rsidP="00CF3320">
            <w:pPr>
              <w:pStyle w:val="formattext"/>
              <w:spacing w:before="0" w:beforeAutospacing="0" w:after="0" w:afterAutospacing="0"/>
              <w:textAlignment w:val="baseline"/>
              <w:rPr>
                <w:color w:val="000000"/>
              </w:rPr>
            </w:pPr>
            <w:r w:rsidRPr="00172111">
              <w:rPr>
                <w:color w:val="000000"/>
              </w:rPr>
              <w:lastRenderedPageBreak/>
              <w:t xml:space="preserve">2022 год – </w:t>
            </w:r>
            <w:r>
              <w:rPr>
                <w:color w:val="000000"/>
              </w:rPr>
              <w:t>10,3</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Default="0015064D" w:rsidP="00CF3320">
            <w:pPr>
              <w:pStyle w:val="formattext"/>
              <w:spacing w:before="0" w:beforeAutospacing="0" w:after="0" w:afterAutospacing="0"/>
              <w:textAlignment w:val="baseline"/>
              <w:rPr>
                <w:color w:val="000000"/>
              </w:rPr>
            </w:pPr>
            <w:r>
              <w:rPr>
                <w:color w:val="000000"/>
              </w:rPr>
              <w:t>2023 год-   2</w:t>
            </w:r>
            <w:r w:rsidRPr="00172111">
              <w:rPr>
                <w:color w:val="000000"/>
              </w:rPr>
              <w:t>,</w:t>
            </w:r>
            <w:r>
              <w:rPr>
                <w:color w:val="000000"/>
              </w:rPr>
              <w:t>9</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Default="0015064D" w:rsidP="00CF3320">
            <w:pPr>
              <w:pStyle w:val="formattext"/>
              <w:spacing w:before="0" w:beforeAutospacing="0" w:after="0" w:afterAutospacing="0"/>
              <w:textAlignment w:val="baseline"/>
              <w:rPr>
                <w:color w:val="000000"/>
              </w:rPr>
            </w:pPr>
            <w:r>
              <w:rPr>
                <w:color w:val="000000"/>
              </w:rPr>
              <w:t xml:space="preserve">2024 год - 0,0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CF3320">
            <w:pPr>
              <w:pStyle w:val="formattext"/>
              <w:spacing w:before="0" w:beforeAutospacing="0" w:after="0" w:afterAutospacing="0"/>
              <w:textAlignment w:val="baseline"/>
              <w:rPr>
                <w:color w:val="000000"/>
              </w:rPr>
            </w:pPr>
            <w:r>
              <w:rPr>
                <w:color w:val="000000"/>
              </w:rPr>
              <w:t xml:space="preserve">2025 год -10,0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CF3320">
            <w:pPr>
              <w:pStyle w:val="formattext"/>
              <w:spacing w:before="0" w:beforeAutospacing="0" w:after="0" w:afterAutospacing="0"/>
              <w:textAlignment w:val="baseline"/>
              <w:rPr>
                <w:color w:val="000000"/>
              </w:rPr>
            </w:pPr>
            <w:r>
              <w:rPr>
                <w:color w:val="000000"/>
              </w:rPr>
              <w:t xml:space="preserve">2026 год – 10,3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CF3320">
            <w:pPr>
              <w:pStyle w:val="formattext"/>
              <w:spacing w:before="0" w:beforeAutospacing="0" w:after="0" w:afterAutospacing="0"/>
              <w:textAlignment w:val="baseline"/>
              <w:rPr>
                <w:color w:val="000000"/>
              </w:rPr>
            </w:pPr>
            <w:r>
              <w:rPr>
                <w:color w:val="000000"/>
              </w:rPr>
              <w:t xml:space="preserve">2027 год – 10,3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CF3320">
            <w:pPr>
              <w:pStyle w:val="formattext"/>
              <w:spacing w:before="0" w:beforeAutospacing="0" w:after="0" w:afterAutospacing="0"/>
              <w:textAlignment w:val="baseline"/>
              <w:rPr>
                <w:color w:val="000000"/>
              </w:rPr>
            </w:pPr>
            <w:r>
              <w:rPr>
                <w:color w:val="000000"/>
              </w:rPr>
              <w:t xml:space="preserve">2028 год - 10,3 </w:t>
            </w:r>
            <w:proofErr w:type="spellStart"/>
            <w:r>
              <w:rPr>
                <w:color w:val="000000"/>
              </w:rPr>
              <w:t>тыс</w:t>
            </w:r>
            <w:proofErr w:type="gramStart"/>
            <w:r>
              <w:rPr>
                <w:color w:val="000000"/>
              </w:rPr>
              <w:t>.р</w:t>
            </w:r>
            <w:proofErr w:type="gramEnd"/>
            <w:r>
              <w:rPr>
                <w:color w:val="000000"/>
              </w:rPr>
              <w:t>ублей</w:t>
            </w:r>
            <w:proofErr w:type="spellEnd"/>
          </w:p>
          <w:p w:rsidR="0015064D" w:rsidRPr="00172111" w:rsidRDefault="0015064D" w:rsidP="00CF3320">
            <w:pPr>
              <w:pStyle w:val="formattext"/>
              <w:spacing w:before="0" w:beforeAutospacing="0" w:after="0" w:afterAutospacing="0"/>
              <w:textAlignment w:val="baseline"/>
              <w:rPr>
                <w:color w:val="000000"/>
              </w:rPr>
            </w:pPr>
          </w:p>
        </w:tc>
      </w:tr>
      <w:tr w:rsidR="0015064D" w:rsidRPr="00172111" w:rsidTr="00CF332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lastRenderedPageBreak/>
              <w:t>Ожидаемые непосредственные результаты реализации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line="315" w:lineRule="atLeast"/>
              <w:ind w:firstLine="142"/>
              <w:textAlignment w:val="baseline"/>
            </w:pPr>
            <w:r w:rsidRPr="00172111">
              <w:t>Реализация подпрограммы позволит достичь следующих результатов:</w:t>
            </w:r>
            <w:r w:rsidRPr="00172111">
              <w:br/>
              <w:t>1. Доведение охвата населения поселения системами информирования к 202</w:t>
            </w:r>
            <w:r>
              <w:t>8</w:t>
            </w:r>
            <w:r w:rsidRPr="00172111">
              <w:t xml:space="preserve"> году до 100 %.</w:t>
            </w:r>
            <w:r w:rsidRPr="00172111">
              <w:br/>
              <w:t>2. Повышение уровня достоверности прогнозирования ЧС до 90 % от выдаваемых прогнозов.</w:t>
            </w:r>
            <w:r w:rsidRPr="00172111">
              <w:br/>
              <w:t xml:space="preserve">3. Увеличение процента укомплектованности аварийно-спасательного формирования современной техникой и оборудованием до 70 % от норм </w:t>
            </w:r>
            <w:proofErr w:type="spellStart"/>
            <w:r w:rsidRPr="00172111">
              <w:t>положенности</w:t>
            </w:r>
            <w:proofErr w:type="spellEnd"/>
            <w:r w:rsidRPr="00172111">
              <w:t>.</w:t>
            </w:r>
            <w:r w:rsidRPr="00172111">
              <w:br/>
              <w:t>4. Сокращение времени реагирования аварийно-спасательного формирования до 5 минут к 202</w:t>
            </w:r>
            <w:r>
              <w:t>8</w:t>
            </w:r>
            <w:r w:rsidRPr="00172111">
              <w:t>году.</w:t>
            </w:r>
            <w:r w:rsidRPr="00172111">
              <w:br/>
              <w:t>5. Обновление средств индивидуальной защиты.</w:t>
            </w:r>
            <w:r w:rsidRPr="00172111">
              <w:br/>
              <w:t>6. Снижение количества населения, погибшего при пожарах.</w:t>
            </w:r>
            <w:r w:rsidRPr="00172111">
              <w:br/>
              <w:t>7. Снижение количества населения, травмированного при пожарах.</w:t>
            </w:r>
          </w:p>
          <w:p w:rsidR="0015064D" w:rsidRPr="00172111" w:rsidRDefault="0015064D" w:rsidP="00CF3320">
            <w:pPr>
              <w:pStyle w:val="formattext"/>
              <w:spacing w:before="0" w:beforeAutospacing="0" w:after="0" w:afterAutospacing="0" w:line="315" w:lineRule="atLeast"/>
              <w:ind w:firstLine="142"/>
              <w:textAlignment w:val="baseline"/>
            </w:pPr>
            <w:r w:rsidRPr="00172111">
              <w:t>8. Увеличение количества населения, спасенного при пожарах.</w:t>
            </w:r>
          </w:p>
        </w:tc>
      </w:tr>
    </w:tbl>
    <w:p w:rsidR="0015064D" w:rsidRPr="00172111" w:rsidRDefault="0015064D" w:rsidP="0015064D">
      <w:pPr>
        <w:jc w:val="center"/>
        <w:rPr>
          <w:b/>
        </w:rPr>
      </w:pPr>
    </w:p>
    <w:p w:rsidR="0015064D" w:rsidRPr="00172111" w:rsidRDefault="0015064D" w:rsidP="0015064D">
      <w:pPr>
        <w:jc w:val="center"/>
        <w:rPr>
          <w:b/>
        </w:rPr>
      </w:pPr>
      <w:r w:rsidRPr="00172111">
        <w:rPr>
          <w:b/>
        </w:rPr>
        <w:t>I. Характеристика сферы реализации подпрограммы, описание основных проблем в указанной сфере и прогноз ее развития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Важнейшими задачами органов местного самоуправления остаются предупреждение ЧС, ликвидация их последствий и максимальное снижение масштабов ущерба и потерь.</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172111">
        <w:rPr>
          <w:spacing w:val="2"/>
        </w:rPr>
        <w:t>Анализ возможных военных угроз, последствий применения современных средств поражения по объектам экономики, а также рисков возникновения и возможных последствий ЧС природного и техногенного характера и пожаров показывает, что они представляют существенную угрозу жизни и здоровью населения, а также могут приносить огромный материальный ущерб (прямой и косвенный) и иметь долговременные экологические и социальные последствия.</w:t>
      </w:r>
      <w:proofErr w:type="gramEnd"/>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На территории поселения сохраняется высокий уровень возможности возникновения ЧС природного и техногенного характера, но при этом количество ЧС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сельского поселения.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lastRenderedPageBreak/>
        <w:t xml:space="preserve">Особенно актуален вопрос </w:t>
      </w:r>
      <w:proofErr w:type="gramStart"/>
      <w:r w:rsidRPr="00172111">
        <w:rPr>
          <w:spacing w:val="2"/>
        </w:rPr>
        <w:t>обеспечения безопасности жизнедеятельности населения Мазурского сельского поселения</w:t>
      </w:r>
      <w:proofErr w:type="gramEnd"/>
      <w:r w:rsidRPr="00172111">
        <w:rPr>
          <w:spacing w:val="2"/>
        </w:rPr>
        <w:t xml:space="preserve"> от угроз природного и техногенного характера, при пожарах и происшествиях на водных объектах.</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172111">
        <w:rPr>
          <w:spacing w:val="2"/>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ЧС.</w:t>
      </w:r>
      <w:proofErr w:type="gramEnd"/>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Проведенный анализ выполнения программных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поселения на требуемом уровне. Несмотря на устойчивую положительную динамику основных макроэкономических показателей Мазурского сельского поселения,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Оснащенность аварийно-спасательного формирования поселения аварийно-спасательной техникой и оборудованием позволяет экипировать только одну основную смену. Отсутствие необходимой техники и оборудования приводит к снижению эффективности действий спасательной службы.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Требующей решения проблемой является низкая техническая оснащенность территориального центра мониторинга и прогнозирования чрезвычайных ситуаций.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xml:space="preserve">Территориальный центр мониторинга и прогнозирования чрезвычайных ситуаций Воронежской области является структурным подразделением казенного учреждения Воронежской области "Гражданская оборона, защита населения и пожарная безопасность Воронежской области". Основной задачей центра является мониторинг, прогнозирование, оценка риска чрезвычайных ситуаций и поддержка принятия решений при их ликвидации. Рабочие станции и сервер не обеспечивают проведения высококачественных расчетов, не позволяют работать с ресурсоемким программным обеспечением, в том числе картографическим материалом, по причине недостаточной мощности. Имеющиеся методики проведения мониторинга и прогнозирования трудоемки, зачастую отсутствует их автоматизированная версия. Существует проблема оперативного проведения мониторинга </w:t>
      </w:r>
      <w:r w:rsidRPr="00172111">
        <w:rPr>
          <w:spacing w:val="2"/>
        </w:rPr>
        <w:lastRenderedPageBreak/>
        <w:t>возникших ЧС, а также накопления полученной информации в централизованной базе данных и последующей ее обработки.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xml:space="preserve">Пятьдесят процентов переданных из мобилизационного резерва </w:t>
      </w:r>
      <w:proofErr w:type="gramStart"/>
      <w:r w:rsidRPr="00172111">
        <w:rPr>
          <w:spacing w:val="2"/>
        </w:rPr>
        <w:t>СИЗ</w:t>
      </w:r>
      <w:proofErr w:type="gramEnd"/>
      <w:r w:rsidRPr="00172111">
        <w:rPr>
          <w:spacing w:val="2"/>
        </w:rPr>
        <w:t xml:space="preserve"> исчерпали установленные сроки хранения и подлежат плановой замене. Данная ситуация сложилась в связи с тем, что с 1994 года по 2009 год освежение СИЗ не проводилось.</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Как показывает статистика, количество погибших людей и уничтоженных огнем материальных ценностей в неприкрытых населенных пунктах значительно превышает среднестатистические показатели.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ЧС, обеспечение пожарной безопасности и безопасности людей на водных объектах, может привести к тяжким последствиям.</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Реализация подпрограммы позволит:</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повысить уровень защищенности населения и территории поселения от опасностей и угроз мирного и военного времени;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эффективно использовать средства местного бюджета для решения приоритетных задач по обеспечению защиты населения и территорий в условиях мирного и военного времени;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создать системы комплексной безопасности местного уровня от ЧС природного и техногенного характера;</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обеспечить развитие региональной комплексной системы информирования и оповещения населения в местах массового пребывания людей;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обеспечить дальнейшее развитие системы мониторинга и прогнозирования ЧС;</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 обеспечить необходимым оборудованием, техникой подразделения аварийно-спасательного формирования;</w:t>
      </w:r>
    </w:p>
    <w:p w:rsidR="0015064D" w:rsidRPr="00172111" w:rsidRDefault="0015064D" w:rsidP="0015064D">
      <w:pPr>
        <w:jc w:val="center"/>
        <w:rPr>
          <w:b/>
        </w:rPr>
      </w:pPr>
    </w:p>
    <w:p w:rsidR="0015064D" w:rsidRPr="00172111" w:rsidRDefault="0015064D" w:rsidP="0015064D">
      <w:pPr>
        <w:jc w:val="center"/>
        <w:rPr>
          <w:b/>
        </w:rPr>
      </w:pPr>
      <w:r w:rsidRPr="00172111">
        <w:rPr>
          <w:b/>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w:t>
      </w:r>
    </w:p>
    <w:p w:rsidR="0015064D" w:rsidRPr="00172111" w:rsidRDefault="0015064D" w:rsidP="0015064D">
      <w:pPr>
        <w:pStyle w:val="headertext"/>
        <w:shd w:val="clear" w:color="auto" w:fill="FFFFFF"/>
        <w:spacing w:before="150" w:beforeAutospacing="0" w:after="75" w:afterAutospacing="0" w:line="288" w:lineRule="atLeast"/>
        <w:ind w:firstLine="142"/>
        <w:jc w:val="both"/>
        <w:textAlignment w:val="baseline"/>
        <w:rPr>
          <w:spacing w:val="2"/>
        </w:rPr>
      </w:pPr>
      <w:r w:rsidRPr="00172111">
        <w:rPr>
          <w:spacing w:val="2"/>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Приоритетами муниципальной политики в области гражданской обороны являются: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совершенствование системы управления гражданской обороны;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повышение готовности сил и сре</w:t>
      </w:r>
      <w:proofErr w:type="gramStart"/>
      <w:r w:rsidRPr="00172111">
        <w:rPr>
          <w:spacing w:val="2"/>
        </w:rPr>
        <w:t>дств гр</w:t>
      </w:r>
      <w:proofErr w:type="gramEnd"/>
      <w:r w:rsidRPr="00172111">
        <w:rPr>
          <w:spacing w:val="2"/>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совершенствование системы обучения населения, подготовка состава аварийно-спасательного формирования.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обеспечение устойчивого функционирования системы мониторинга и лабораторного контроля в очагах поражения и районах чрезвычайных ситуаций;</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lastRenderedPageBreak/>
        <w:t>-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планирование эвакуации населения, материальных и культурных ценностей в безопасные районы;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подготовленных для обеспечения жизнедеятельности эвакуируемого населения).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 части повышения готовности сил и сре</w:t>
      </w:r>
      <w:proofErr w:type="gramStart"/>
      <w:r w:rsidRPr="00172111">
        <w:rPr>
          <w:spacing w:val="2"/>
        </w:rPr>
        <w:t>дств гр</w:t>
      </w:r>
      <w:proofErr w:type="gramEnd"/>
      <w:r w:rsidRPr="00172111">
        <w:rPr>
          <w:spacing w:val="2"/>
        </w:rPr>
        <w:t>ажданской обороны к ликвидации ЧС и оказания помощи пострадавшему населению основными направлениями деятельности являются реконструкция и модернизация систем оповещения населения на основе внедрения современных информационно-коммуникационных технологий.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Приоритетами муниципальной политики в области обеспечения защиты населения и территорий от угроз различного характера являются: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развитие системы оперативного реагирования на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обеспечение безопасности людей на водных объектах.</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Основными направлениями деятельности в части снижения рисков возникновения чрезвычайных ситуаций различного характера, а также сохранения здоровья людей, предотвращения ущерба материальных потерь путем заблаговременного проведения предупредительных мер являются: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сбор, анализ и представление в соответствующие органы власти информации о потенциальных источниках ЧС и причинах их возникновения на территории;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прогнозирование чрезвычайных ситуаций и их масштабов;</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xml:space="preserve">-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proofErr w:type="spellStart"/>
      <w:r w:rsidRPr="00172111">
        <w:rPr>
          <w:spacing w:val="2"/>
        </w:rPr>
        <w:t>техносфере</w:t>
      </w:r>
      <w:proofErr w:type="spellEnd"/>
      <w:r w:rsidRPr="00172111">
        <w:rPr>
          <w:spacing w:val="2"/>
        </w:rPr>
        <w:t>.</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Основным направлением деятельности в части развития системы оперативного реагирования на ЧС является развитие единой дежурно-диспетчерской службы для повышения оперативности реагирования на чрезвычайные ситуации в администрации Поворинского муниципального района.</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Основными направлениями деятельности по обеспечению безопасности людей на водных объектах являются: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организация мероприятий по снижению гибели людей на водных объектах;</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развитие инфраструктуры и материально-технического обеспечения подразделения аварийно-спасательного формирования.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172111">
        <w:rPr>
          <w:spacing w:val="2"/>
        </w:rPr>
        <w:t xml:space="preserve">Приоритетом муниципальной политики в области информирования населения и пропаганды культуры безопасности жизнедеятельности является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w:t>
      </w:r>
      <w:r w:rsidRPr="00172111">
        <w:rPr>
          <w:spacing w:val="2"/>
        </w:rPr>
        <w:lastRenderedPageBreak/>
        <w:t>территорий от ЧС, обеспечения пожарной безопасности и безопасности людей на водных объектах.</w:t>
      </w:r>
      <w:proofErr w:type="gramEnd"/>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 соответствии с муниципальными приоритетами цель настоящей подпрограммы формулируется следующим образом: обеспечение комплексной безопасности населения и территории Мазурского сельского поселения.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а также решения следующих задач:</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1. Развитие систем оповещения населения.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2. Развитие систем информирования населения.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3. Развитие систем мониторинга и прогнозирования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4. Развитие материально-технической базы аварийно-спасательного формирования.</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5. Обеспечение населения средствами индивидуальной защиты.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172111">
        <w:rPr>
          <w:spacing w:val="2"/>
        </w:rPr>
        <w:t>Перечень показателей и индикаторов подпрограммы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w:t>
      </w:r>
      <w:proofErr w:type="gramEnd"/>
      <w:r w:rsidRPr="00172111">
        <w:rPr>
          <w:spacing w:val="2"/>
        </w:rPr>
        <w:t xml:space="preserve"> водных </w:t>
      </w:r>
      <w:proofErr w:type="gramStart"/>
      <w:r w:rsidRPr="00172111">
        <w:rPr>
          <w:spacing w:val="2"/>
        </w:rPr>
        <w:t>объектах</w:t>
      </w:r>
      <w:proofErr w:type="gramEnd"/>
      <w:r w:rsidRPr="00172111">
        <w:rPr>
          <w:spacing w:val="2"/>
        </w:rPr>
        <w:t>.</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Для оценки степени достижения цели и выполнения задач подпрограммы предусмотрены следующие целевые показатели (индикаторы):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количество населенных пунктов в зонах риска возникновения ЧС, оборудованных системами оповещения;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охват населения поселения системами информирования;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уровень достоверности прогнозирования чрезвычайных ситуаций;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укомплектованность аварийно-спасательного формирования Мазурского сельского поселения современной техникой и оборудованием;</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 время реагирования аварийно-спасательного формирования;</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 количество новых средств индивидуальной защиты населения;</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 количество населения, погибшего при пожарах;</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 количество населения, травмированного при пожарах;</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 количество населения, спасенного при пожарах;</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Целевые показатели (индикаторы) подпрограммы рассчитываются в процентных и числовых показателях и соответствуют приоритетам, целям и задачам муниципальной 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Подпрограмма реализуется в один этап в 2014 - 202</w:t>
      </w:r>
      <w:r>
        <w:rPr>
          <w:spacing w:val="2"/>
        </w:rPr>
        <w:t>8</w:t>
      </w:r>
      <w:r w:rsidRPr="00172111">
        <w:rPr>
          <w:spacing w:val="2"/>
        </w:rPr>
        <w:t xml:space="preserve"> годах.</w:t>
      </w:r>
    </w:p>
    <w:p w:rsidR="0015064D" w:rsidRPr="00172111" w:rsidRDefault="0015064D" w:rsidP="0015064D">
      <w:pPr>
        <w:pStyle w:val="4"/>
        <w:shd w:val="clear" w:color="auto" w:fill="E9ECF1"/>
        <w:spacing w:before="0" w:after="225"/>
        <w:ind w:firstLine="142"/>
        <w:jc w:val="center"/>
        <w:textAlignment w:val="baseline"/>
        <w:rPr>
          <w:bCs w:val="0"/>
          <w:color w:val="000000"/>
          <w:spacing w:val="2"/>
          <w:sz w:val="24"/>
          <w:szCs w:val="24"/>
        </w:rPr>
      </w:pPr>
      <w:r w:rsidRPr="00172111">
        <w:rPr>
          <w:bCs w:val="0"/>
          <w:color w:val="000000"/>
          <w:spacing w:val="2"/>
          <w:sz w:val="24"/>
          <w:szCs w:val="24"/>
        </w:rPr>
        <w:t>III. Характеристика основных мероприятий и мероприятий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proofErr w:type="gramStart"/>
      <w:r w:rsidRPr="00172111">
        <w:rPr>
          <w:color w:val="000000"/>
          <w:spacing w:val="2"/>
        </w:rPr>
        <w:t>Для достижения целей программы и решения ее основных задач сформирован комплекс программных мероприятий, направленных на развитие системы обучения, пропаганды и информирования населения в местах массового пребывания людей с использованием технических средств, повышение информативного обеспечения органов управления, обеспечение доведения сигналов управления и централизованного оповещения населения, развитие спасательных служб различного предназначения и обеспечение их взаимодействия при ликвидации чрезвычайных ситуаций.</w:t>
      </w:r>
      <w:proofErr w:type="gramEnd"/>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lastRenderedPageBreak/>
        <w:t>Подпрограмма объединяет два основных мероприятия: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- 1.1. Обеспечение развития систем связи, оповещения, накопления и обработки информации.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Цель мероприятия - 100-процентный охват населения поселения в зонах риска возникновения ЧС системами оповещения и информирования о ЧС и порядке действий в ЧС.</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t>Срок реализации основного мероприятия - 2014 - 202</w:t>
      </w:r>
      <w:r>
        <w:rPr>
          <w:color w:val="000000"/>
          <w:spacing w:val="2"/>
        </w:rPr>
        <w:t>8</w:t>
      </w:r>
      <w:r w:rsidRPr="00172111">
        <w:rPr>
          <w:color w:val="000000"/>
          <w:spacing w:val="2"/>
        </w:rPr>
        <w:t xml:space="preserve"> годы.</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t>Основные задачи мероприятия: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1. Замена устаревшего и установка дополнительного оборудования систем оповещения.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2. Расширение функций систем оповещения и обеспечение технической возможности сопряжения централизованной системы и локальных систем оповещения объектов, несущих повышенную угрозу возникновения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3. Увеличение числа населения поселения, охваченного оповещением о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4. Расширение системы информирования и обучения населения в местах массового пребывания людей.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 xml:space="preserve">5. Увеличение количества населения, до которого доводится информация об угрозе возникновения или возникновении ЧС и информация по действиям при угрозе ЧС, при возникновении ЧС и в </w:t>
      </w:r>
      <w:proofErr w:type="spellStart"/>
      <w:r w:rsidRPr="00172111">
        <w:rPr>
          <w:color w:val="000000"/>
          <w:spacing w:val="2"/>
        </w:rPr>
        <w:t>послекризисный</w:t>
      </w:r>
      <w:proofErr w:type="spellEnd"/>
      <w:r w:rsidRPr="00172111">
        <w:rPr>
          <w:color w:val="000000"/>
          <w:spacing w:val="2"/>
        </w:rPr>
        <w:t xml:space="preserve"> период.</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6. Информационное обеспечение органов управления, сил и средств, предназначенных для предупреждения и ликвидации чрезвычайных ситуаций.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- 1.2. Повышение готовности к ликвидации чрезвычайных ситуаций.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 xml:space="preserve">Реализация мероприятия будет направлена </w:t>
      </w:r>
      <w:proofErr w:type="gramStart"/>
      <w:r w:rsidRPr="00172111">
        <w:rPr>
          <w:color w:val="000000"/>
          <w:spacing w:val="2"/>
        </w:rPr>
        <w:t>на</w:t>
      </w:r>
      <w:proofErr w:type="gramEnd"/>
      <w:r w:rsidRPr="00172111">
        <w:rPr>
          <w:color w:val="000000"/>
          <w:spacing w:val="2"/>
        </w:rPr>
        <w:t>:</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t>1. Развитие материально-технической базы аварийно-спасательного формирования;</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t>2. Обеспечение населения средствами индивидуальной защиты.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Цель мероприятия - повышение качества жизни населения Мазурского сельского поселения посредством снижения риска и смягчения последствий чрезвычайных ситуаций.</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t>Срок реализации основного мероприятия - 2014 - 202</w:t>
      </w:r>
      <w:r>
        <w:rPr>
          <w:color w:val="000000"/>
          <w:spacing w:val="2"/>
        </w:rPr>
        <w:t>8</w:t>
      </w:r>
      <w:r w:rsidRPr="00172111">
        <w:rPr>
          <w:color w:val="000000"/>
          <w:spacing w:val="2"/>
        </w:rPr>
        <w:t xml:space="preserve"> годы.</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t>Основные задачи мероприятия: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1. Поддержание органов управления, сил и средств аварийно-спасательного формирования (далее - АСФ) в постоянной готовности к выдвижению в зоны ЧС и проведению работ по ликвидации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2. Участие в разработке планов предупреждения и ликвидации ЧС на территории поселения, планов взаимодействия при ликвидации ЧС на других территориях.</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3. Пропаганда знаний в области защиты населения и территорий от ЧС, участие в подготовке населения и работников организаций к действиям в условиях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4. Обеспечение населения средствами индивидуальной защиты.</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color w:val="000000"/>
          <w:spacing w:val="2"/>
        </w:rPr>
      </w:pPr>
      <w:r w:rsidRPr="00172111">
        <w:rPr>
          <w:color w:val="000000"/>
          <w:spacing w:val="2"/>
        </w:rPr>
        <w:t>Мероприятием предполагается: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 приобретение оборудования, снаряжения для профессиональной подготовки сил и средств АСФ Мазурского сельского поселения;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color w:val="000000"/>
          <w:spacing w:val="2"/>
        </w:rPr>
      </w:pPr>
      <w:r w:rsidRPr="00172111">
        <w:rPr>
          <w:color w:val="000000"/>
          <w:spacing w:val="2"/>
        </w:rPr>
        <w:t>- приобретение средств индивидуальной защиты.</w:t>
      </w:r>
    </w:p>
    <w:p w:rsidR="0015064D" w:rsidRPr="00172111" w:rsidRDefault="0015064D" w:rsidP="0015064D">
      <w:pPr>
        <w:jc w:val="center"/>
        <w:rPr>
          <w:b/>
        </w:rPr>
      </w:pPr>
      <w:r w:rsidRPr="00172111">
        <w:rPr>
          <w:b/>
        </w:rPr>
        <w:t>IV. Оценка эффективности реализации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Эффективность подпрограммы оценивается в течение расчетного периода, продолжительность которого определяется сроком реализации муниципальной 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По итогам года будет проводиться анализ эффективности реализации отдельных мероприятий и муниципальной программы в целом, расходования бюджетных средств на основе оценки степени достижения целевых индикаторов и показателей.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lastRenderedPageBreak/>
        <w:t>Оценка эффективности реализации подпрограммы проводится с учетом главной ее цели - обеспечения комплексной безопасности населения и территории Мазурского сельского поселения.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Эффективность реализации подпрограммы оценивается степенью достижения к 20</w:t>
      </w:r>
      <w:r>
        <w:rPr>
          <w:spacing w:val="2"/>
        </w:rPr>
        <w:t>22</w:t>
      </w:r>
      <w:r w:rsidRPr="00172111">
        <w:rPr>
          <w:spacing w:val="2"/>
        </w:rPr>
        <w:t xml:space="preserve"> году запланированных целевых показателей (индикаторов):</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1. Увеличение количества населенных пунктов в зонах риска возникновения ЧС, оборудованных системами оповещения, до 100 %.</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2. Доведение охвата населения системами информирования к 202</w:t>
      </w:r>
      <w:r>
        <w:rPr>
          <w:spacing w:val="2"/>
        </w:rPr>
        <w:t>8</w:t>
      </w:r>
      <w:r w:rsidRPr="00172111">
        <w:rPr>
          <w:spacing w:val="2"/>
        </w:rPr>
        <w:t xml:space="preserve"> году до 100 %.</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3. Повышение уровня достоверности прогнозирования ЧС до 90 % от выдаваемых прогнозов.</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xml:space="preserve">4. Увеличение процента укомплектованности аварийно-спасательного формирования современной техникой и оборудованием до 70 % от норм </w:t>
      </w:r>
      <w:proofErr w:type="spellStart"/>
      <w:r w:rsidRPr="00172111">
        <w:rPr>
          <w:spacing w:val="2"/>
        </w:rPr>
        <w:t>положенности</w:t>
      </w:r>
      <w:proofErr w:type="spellEnd"/>
      <w:r w:rsidRPr="00172111">
        <w:rPr>
          <w:spacing w:val="2"/>
        </w:rPr>
        <w:t>.</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5. Сокращение времени реагирования аварийно-спасательной службы Воронежской области до 5 минут к 202</w:t>
      </w:r>
      <w:r>
        <w:rPr>
          <w:spacing w:val="2"/>
        </w:rPr>
        <w:t>4</w:t>
      </w:r>
      <w:r w:rsidRPr="00172111">
        <w:rPr>
          <w:spacing w:val="2"/>
        </w:rPr>
        <w:t xml:space="preserve"> году.</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6. Обновление средств индивидуальной защиты установленных групп населения к 202</w:t>
      </w:r>
      <w:r>
        <w:rPr>
          <w:spacing w:val="2"/>
        </w:rPr>
        <w:t>8</w:t>
      </w:r>
      <w:r w:rsidRPr="00172111">
        <w:rPr>
          <w:spacing w:val="2"/>
        </w:rPr>
        <w:t>году.</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7. Снижение количества населения, погибшего при пожарах.</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8. Снижение количества населения, травмированного при пожарах.</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9. Увеличение количества населения, спасенного при пожарах.</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bCs/>
          <w:spacing w:val="2"/>
          <w:sz w:val="24"/>
          <w:szCs w:val="24"/>
          <w:lang w:val="en-US"/>
        </w:rPr>
        <w:t>V</w:t>
      </w:r>
      <w:r w:rsidRPr="00172111">
        <w:rPr>
          <w:rFonts w:ascii="Times New Roman" w:hAnsi="Times New Roman" w:cs="Times New Roman"/>
          <w:b/>
          <w:sz w:val="24"/>
          <w:szCs w:val="24"/>
        </w:rPr>
        <w:t>. Ресурсное обеспечение подпрограммы</w:t>
      </w:r>
    </w:p>
    <w:p w:rsidR="0015064D" w:rsidRPr="00172111" w:rsidRDefault="0015064D" w:rsidP="0015064D">
      <w:pPr>
        <w:pStyle w:val="ConsPlusNormal"/>
        <w:widowControl/>
        <w:ind w:firstLine="142"/>
        <w:jc w:val="center"/>
        <w:outlineLvl w:val="1"/>
        <w:rPr>
          <w:rFonts w:ascii="Times New Roman" w:hAnsi="Times New Roman" w:cs="Times New Roman"/>
          <w:sz w:val="24"/>
          <w:szCs w:val="24"/>
        </w:rPr>
      </w:pPr>
    </w:p>
    <w:p w:rsidR="0015064D" w:rsidRPr="00172111" w:rsidRDefault="0015064D" w:rsidP="0015064D">
      <w:pPr>
        <w:pStyle w:val="formattext"/>
        <w:spacing w:before="0" w:beforeAutospacing="0" w:after="0" w:afterAutospacing="0"/>
        <w:ind w:firstLine="142"/>
        <w:textAlignment w:val="baseline"/>
      </w:pPr>
      <w:r w:rsidRPr="00172111">
        <w:t xml:space="preserve">Финансирование мероприятий подпрограммы осуществляется за счет средств бюджета Мазурского сельского поселения. Общий объем финансирования подпрограммы в </w:t>
      </w:r>
      <w:r>
        <w:t>2014-2028</w:t>
      </w:r>
      <w:r w:rsidRPr="00172111">
        <w:t xml:space="preserve"> годах составляет  - </w:t>
      </w:r>
      <w:r>
        <w:t>54,1</w:t>
      </w:r>
      <w:r w:rsidRPr="00172111">
        <w:rPr>
          <w:color w:val="FF0000"/>
        </w:rPr>
        <w:t xml:space="preserve"> </w:t>
      </w:r>
      <w:r w:rsidRPr="00172111">
        <w:t>тыс. рублей, в том числе по годам:</w:t>
      </w:r>
    </w:p>
    <w:p w:rsidR="0015064D" w:rsidRPr="00172111" w:rsidRDefault="0015064D" w:rsidP="0015064D">
      <w:pPr>
        <w:pStyle w:val="formattext"/>
        <w:tabs>
          <w:tab w:val="left" w:pos="3885"/>
        </w:tabs>
        <w:spacing w:before="0" w:beforeAutospacing="0" w:after="0" w:afterAutospacing="0"/>
        <w:textAlignment w:val="baseline"/>
        <w:rPr>
          <w:color w:val="000000"/>
        </w:rPr>
      </w:pPr>
      <w:r w:rsidRPr="00172111">
        <w:rPr>
          <w:color w:val="000000"/>
        </w:rPr>
        <w:t>2014 год – 0,0 тыс. рублей;</w:t>
      </w:r>
      <w:r w:rsidRPr="00172111">
        <w:rPr>
          <w:color w:val="000000"/>
        </w:rPr>
        <w:br/>
        <w:t>2015 год –0</w:t>
      </w:r>
      <w:r>
        <w:rPr>
          <w:color w:val="000000"/>
        </w:rPr>
        <w:t>,0</w:t>
      </w:r>
      <w:r w:rsidRPr="00172111">
        <w:rPr>
          <w:color w:val="000000"/>
        </w:rPr>
        <w:t xml:space="preserve"> тыс. рублей;</w:t>
      </w:r>
      <w:r w:rsidRPr="00172111">
        <w:rPr>
          <w:color w:val="000000"/>
        </w:rPr>
        <w:br/>
        <w:t>2016 год –0,0 тыс. рублей;</w:t>
      </w:r>
      <w:r w:rsidRPr="00172111">
        <w:rPr>
          <w:color w:val="000000"/>
        </w:rPr>
        <w:br/>
        <w:t>2017 год –</w:t>
      </w:r>
      <w:r>
        <w:rPr>
          <w:color w:val="000000"/>
        </w:rPr>
        <w:t>0,0</w:t>
      </w:r>
      <w:r w:rsidRPr="00172111">
        <w:rPr>
          <w:color w:val="000000"/>
        </w:rPr>
        <w:t>, тыс. рублей;</w:t>
      </w:r>
      <w:r w:rsidRPr="00172111">
        <w:rPr>
          <w:color w:val="000000"/>
        </w:rPr>
        <w:br/>
        <w:t>2018 год –</w:t>
      </w:r>
      <w:r>
        <w:rPr>
          <w:color w:val="000000"/>
        </w:rPr>
        <w:t>0,0</w:t>
      </w:r>
      <w:r w:rsidRPr="00172111">
        <w:rPr>
          <w:color w:val="000000"/>
        </w:rPr>
        <w:t xml:space="preserve"> тыс. рублей;</w:t>
      </w:r>
      <w:r w:rsidRPr="00172111">
        <w:rPr>
          <w:color w:val="000000"/>
        </w:rPr>
        <w:br/>
        <w:t>2019 год –</w:t>
      </w:r>
      <w:r>
        <w:rPr>
          <w:color w:val="000000"/>
        </w:rPr>
        <w:t>0,0</w:t>
      </w:r>
      <w:r w:rsidRPr="00172111">
        <w:rPr>
          <w:color w:val="000000"/>
        </w:rPr>
        <w:t xml:space="preserve"> тыс. рублей;</w:t>
      </w:r>
    </w:p>
    <w:p w:rsidR="0015064D" w:rsidRPr="00172111" w:rsidRDefault="0015064D" w:rsidP="0015064D">
      <w:pPr>
        <w:pStyle w:val="formattext"/>
        <w:spacing w:before="0" w:beforeAutospacing="0" w:after="0" w:afterAutospacing="0"/>
        <w:textAlignment w:val="baseline"/>
        <w:rPr>
          <w:color w:val="000000"/>
        </w:rPr>
      </w:pPr>
      <w:r w:rsidRPr="00172111">
        <w:rPr>
          <w:color w:val="000000"/>
        </w:rPr>
        <w:t xml:space="preserve">2020 год – </w:t>
      </w:r>
      <w:r>
        <w:rPr>
          <w:color w:val="000000"/>
        </w:rPr>
        <w:t>0,0</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Pr="00172111" w:rsidRDefault="0015064D" w:rsidP="0015064D">
      <w:pPr>
        <w:pStyle w:val="formattext"/>
        <w:spacing w:before="0" w:beforeAutospacing="0" w:after="0" w:afterAutospacing="0"/>
        <w:textAlignment w:val="baseline"/>
        <w:rPr>
          <w:color w:val="000000"/>
        </w:rPr>
      </w:pPr>
      <w:r w:rsidRPr="00172111">
        <w:rPr>
          <w:color w:val="000000"/>
        </w:rPr>
        <w:t xml:space="preserve">2021 год – </w:t>
      </w:r>
      <w:r>
        <w:rPr>
          <w:color w:val="000000"/>
        </w:rPr>
        <w:t>0,0</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Pr="00172111" w:rsidRDefault="0015064D" w:rsidP="0015064D">
      <w:pPr>
        <w:pStyle w:val="formattext"/>
        <w:spacing w:before="0" w:beforeAutospacing="0" w:after="0" w:afterAutospacing="0"/>
        <w:textAlignment w:val="baseline"/>
        <w:rPr>
          <w:color w:val="000000"/>
        </w:rPr>
      </w:pPr>
      <w:r w:rsidRPr="00172111">
        <w:rPr>
          <w:color w:val="000000"/>
        </w:rPr>
        <w:t xml:space="preserve">2022 год – </w:t>
      </w:r>
      <w:r>
        <w:rPr>
          <w:color w:val="000000"/>
        </w:rPr>
        <w:t>10,3</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Default="0015064D" w:rsidP="0015064D">
      <w:pPr>
        <w:pStyle w:val="formattext"/>
        <w:spacing w:before="0" w:beforeAutospacing="0" w:after="0" w:afterAutospacing="0"/>
        <w:textAlignment w:val="baseline"/>
        <w:rPr>
          <w:color w:val="000000"/>
        </w:rPr>
      </w:pPr>
      <w:r>
        <w:rPr>
          <w:color w:val="000000"/>
        </w:rPr>
        <w:t>2023 год-   2</w:t>
      </w:r>
      <w:r w:rsidRPr="00172111">
        <w:rPr>
          <w:color w:val="000000"/>
        </w:rPr>
        <w:t>,</w:t>
      </w:r>
      <w:r>
        <w:rPr>
          <w:color w:val="000000"/>
        </w:rPr>
        <w:t>9</w:t>
      </w:r>
      <w:r w:rsidRPr="00172111">
        <w:rPr>
          <w:color w:val="000000"/>
        </w:rPr>
        <w:t xml:space="preserve"> </w:t>
      </w:r>
      <w:proofErr w:type="spellStart"/>
      <w:r w:rsidRPr="00172111">
        <w:rPr>
          <w:color w:val="000000"/>
        </w:rPr>
        <w:t>тыс</w:t>
      </w:r>
      <w:proofErr w:type="gramStart"/>
      <w:r w:rsidRPr="00172111">
        <w:rPr>
          <w:color w:val="000000"/>
        </w:rPr>
        <w:t>.р</w:t>
      </w:r>
      <w:proofErr w:type="gramEnd"/>
      <w:r w:rsidRPr="00172111">
        <w:rPr>
          <w:color w:val="000000"/>
        </w:rPr>
        <w:t>ублей</w:t>
      </w:r>
      <w:proofErr w:type="spellEnd"/>
      <w:r w:rsidRPr="00172111">
        <w:rPr>
          <w:color w:val="000000"/>
        </w:rPr>
        <w:t>.</w:t>
      </w:r>
    </w:p>
    <w:p w:rsidR="0015064D" w:rsidRDefault="0015064D" w:rsidP="0015064D">
      <w:pPr>
        <w:pStyle w:val="formattext"/>
        <w:spacing w:before="0" w:beforeAutospacing="0" w:after="0" w:afterAutospacing="0"/>
        <w:textAlignment w:val="baseline"/>
        <w:rPr>
          <w:color w:val="000000"/>
        </w:rPr>
      </w:pPr>
      <w:r>
        <w:rPr>
          <w:color w:val="000000"/>
        </w:rPr>
        <w:t xml:space="preserve">2024 год - 0,0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15064D">
      <w:pPr>
        <w:pStyle w:val="formattext"/>
        <w:spacing w:before="0" w:beforeAutospacing="0" w:after="0" w:afterAutospacing="0"/>
        <w:textAlignment w:val="baseline"/>
        <w:rPr>
          <w:color w:val="000000"/>
        </w:rPr>
      </w:pPr>
      <w:r>
        <w:rPr>
          <w:color w:val="000000"/>
        </w:rPr>
        <w:t xml:space="preserve">2025 год -10,0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15064D">
      <w:pPr>
        <w:pStyle w:val="formattext"/>
        <w:spacing w:before="0" w:beforeAutospacing="0" w:after="0" w:afterAutospacing="0"/>
        <w:textAlignment w:val="baseline"/>
        <w:rPr>
          <w:color w:val="000000"/>
        </w:rPr>
      </w:pPr>
      <w:r>
        <w:rPr>
          <w:color w:val="000000"/>
        </w:rPr>
        <w:t xml:space="preserve">2026 год – 10,3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15064D">
      <w:pPr>
        <w:pStyle w:val="formattext"/>
        <w:spacing w:before="0" w:beforeAutospacing="0" w:after="0" w:afterAutospacing="0"/>
        <w:textAlignment w:val="baseline"/>
        <w:rPr>
          <w:color w:val="000000"/>
        </w:rPr>
      </w:pPr>
      <w:r>
        <w:rPr>
          <w:color w:val="000000"/>
        </w:rPr>
        <w:t xml:space="preserve">2027 год – 10,3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15064D">
      <w:pPr>
        <w:pStyle w:val="formattext"/>
        <w:spacing w:before="0" w:beforeAutospacing="0" w:after="0" w:afterAutospacing="0"/>
        <w:textAlignment w:val="baseline"/>
        <w:rPr>
          <w:color w:val="000000"/>
        </w:rPr>
      </w:pPr>
      <w:r>
        <w:rPr>
          <w:color w:val="000000"/>
        </w:rPr>
        <w:t xml:space="preserve">2028 год - 10,3 </w:t>
      </w:r>
      <w:proofErr w:type="spellStart"/>
      <w:r>
        <w:rPr>
          <w:color w:val="000000"/>
        </w:rPr>
        <w:t>тыс</w:t>
      </w:r>
      <w:proofErr w:type="gramStart"/>
      <w:r>
        <w:rPr>
          <w:color w:val="000000"/>
        </w:rPr>
        <w:t>.р</w:t>
      </w:r>
      <w:proofErr w:type="gramEnd"/>
      <w:r>
        <w:rPr>
          <w:color w:val="000000"/>
        </w:rPr>
        <w:t>ублей</w:t>
      </w:r>
      <w:proofErr w:type="spellEnd"/>
    </w:p>
    <w:p w:rsidR="0015064D" w:rsidRDefault="0015064D" w:rsidP="003A5414">
      <w:pPr>
        <w:pStyle w:val="3"/>
        <w:shd w:val="clear" w:color="auto" w:fill="FFFFFF"/>
        <w:spacing w:before="120" w:after="120" w:line="100" w:lineRule="atLeast"/>
        <w:textAlignment w:val="baseline"/>
        <w:rPr>
          <w:rFonts w:ascii="Times New Roman" w:hAnsi="Times New Roman"/>
          <w:bCs w:val="0"/>
          <w:spacing w:val="2"/>
          <w:sz w:val="24"/>
          <w:szCs w:val="24"/>
        </w:rPr>
      </w:pPr>
    </w:p>
    <w:p w:rsidR="0015064D" w:rsidRPr="00057149" w:rsidRDefault="0015064D" w:rsidP="0015064D">
      <w:pPr>
        <w:pStyle w:val="3"/>
        <w:shd w:val="clear" w:color="auto" w:fill="FFFFFF"/>
        <w:spacing w:before="120" w:after="120" w:line="100" w:lineRule="atLeast"/>
        <w:ind w:firstLine="142"/>
        <w:jc w:val="center"/>
        <w:textAlignment w:val="baseline"/>
        <w:rPr>
          <w:rFonts w:ascii="Times New Roman" w:hAnsi="Times New Roman"/>
          <w:bCs w:val="0"/>
          <w:spacing w:val="2"/>
          <w:sz w:val="24"/>
          <w:szCs w:val="24"/>
        </w:rPr>
      </w:pPr>
      <w:r w:rsidRPr="00172111">
        <w:rPr>
          <w:rFonts w:ascii="Times New Roman" w:hAnsi="Times New Roman"/>
          <w:bCs w:val="0"/>
          <w:spacing w:val="2"/>
          <w:sz w:val="24"/>
          <w:szCs w:val="24"/>
        </w:rPr>
        <w:t>ПОДПРОГРАММА 2</w:t>
      </w:r>
      <w:r>
        <w:rPr>
          <w:rFonts w:ascii="Times New Roman" w:hAnsi="Times New Roman"/>
          <w:bCs w:val="0"/>
          <w:spacing w:val="2"/>
          <w:sz w:val="24"/>
          <w:szCs w:val="24"/>
        </w:rPr>
        <w:t>.</w:t>
      </w:r>
      <w:r w:rsidRPr="00172111">
        <w:rPr>
          <w:rFonts w:ascii="Times New Roman" w:hAnsi="Times New Roman"/>
          <w:bCs w:val="0"/>
          <w:spacing w:val="2"/>
          <w:sz w:val="24"/>
          <w:szCs w:val="24"/>
        </w:rPr>
        <w:t xml:space="preserve"> </w:t>
      </w:r>
      <w:r w:rsidRPr="00057149">
        <w:rPr>
          <w:sz w:val="22"/>
          <w:szCs w:val="22"/>
        </w:rPr>
        <w:t>«Содержание и финансовое обеспечение аварийно-спасательного формирования Мазурского сельского поселения»</w:t>
      </w:r>
    </w:p>
    <w:p w:rsidR="0015064D" w:rsidRPr="00172111" w:rsidRDefault="0015064D" w:rsidP="0015064D">
      <w:pPr>
        <w:pStyle w:val="3"/>
        <w:shd w:val="clear" w:color="auto" w:fill="FFFFFF"/>
        <w:spacing w:before="120" w:after="120" w:line="100" w:lineRule="atLeast"/>
        <w:ind w:firstLine="142"/>
        <w:jc w:val="center"/>
        <w:textAlignment w:val="baseline"/>
        <w:rPr>
          <w:rFonts w:ascii="Times New Roman" w:hAnsi="Times New Roman"/>
          <w:sz w:val="24"/>
          <w:szCs w:val="24"/>
        </w:rPr>
      </w:pPr>
      <w:r w:rsidRPr="00172111">
        <w:rPr>
          <w:rFonts w:ascii="Times New Roman" w:hAnsi="Times New Roman"/>
          <w:sz w:val="24"/>
          <w:szCs w:val="24"/>
        </w:rPr>
        <w:t xml:space="preserve">ПАСПОРТ </w:t>
      </w:r>
    </w:p>
    <w:tbl>
      <w:tblPr>
        <w:tblW w:w="0" w:type="auto"/>
        <w:tblCellMar>
          <w:left w:w="0" w:type="dxa"/>
          <w:right w:w="0" w:type="dxa"/>
        </w:tblCellMar>
        <w:tblLook w:val="04A0" w:firstRow="1" w:lastRow="0" w:firstColumn="1" w:lastColumn="0" w:noHBand="0" w:noVBand="1"/>
      </w:tblPr>
      <w:tblGrid>
        <w:gridCol w:w="3691"/>
        <w:gridCol w:w="5664"/>
      </w:tblGrid>
      <w:tr w:rsidR="0015064D" w:rsidRPr="00172111" w:rsidTr="00CF3320">
        <w:trPr>
          <w:trHeight w:val="15"/>
        </w:trPr>
        <w:tc>
          <w:tcPr>
            <w:tcW w:w="3691" w:type="dxa"/>
          </w:tcPr>
          <w:p w:rsidR="0015064D" w:rsidRPr="00172111" w:rsidRDefault="0015064D" w:rsidP="00CF3320">
            <w:pPr>
              <w:ind w:firstLine="142"/>
            </w:pPr>
          </w:p>
        </w:tc>
        <w:tc>
          <w:tcPr>
            <w:tcW w:w="5664" w:type="dxa"/>
          </w:tcPr>
          <w:p w:rsidR="0015064D" w:rsidRPr="00172111" w:rsidRDefault="0015064D" w:rsidP="00CF3320">
            <w:pPr>
              <w:ind w:firstLine="142"/>
            </w:pP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Исполнители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Администрация Мазурского сельского поселения Поворинского муниципального района Воронежской области</w:t>
            </w: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lastRenderedPageBreak/>
              <w:t>Основные мероприятия, входящие в состав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 xml:space="preserve"> </w:t>
            </w:r>
            <w:r w:rsidRPr="00485606">
              <w:t>Содержание и финансовое обеспечение аварийно-спасательного формирования Мазурского сельского поселения</w:t>
            </w: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Цель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jc w:val="both"/>
              <w:textAlignment w:val="baseline"/>
            </w:pPr>
            <w:r w:rsidRPr="00172111">
              <w:t>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организация проведения мероприятий по гражданской обороне</w:t>
            </w: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Задачи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Содержание и финансовое обеспечение аварийно-спасательного формирования Мазурского сельского поселения</w:t>
            </w: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Основные целевые показатели и индикаторы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1. Уровень достижения значений целевых показателей подпрограммы.</w:t>
            </w:r>
            <w:r w:rsidRPr="00172111">
              <w:br/>
              <w:t>2. Количество населения обученного в области гражданской обороны, способам защиты и действиям в ЧС.</w:t>
            </w:r>
            <w:r w:rsidRPr="00172111">
              <w:br/>
              <w:t>3. Количество населения, проинструктированного по мерам пожарной безопасности граждан в жилом секторе.</w:t>
            </w: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Сроки реализации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Срок реализации - 2014 - 202</w:t>
            </w:r>
            <w:r>
              <w:t>8</w:t>
            </w:r>
            <w:r w:rsidRPr="00172111">
              <w:t xml:space="preserve"> годы</w:t>
            </w: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Объемы и источники финансирования подпрограммы (в действующих ценах каждого года реализации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rPr>
                <w:color w:val="FF0000"/>
              </w:rPr>
            </w:pPr>
            <w:r w:rsidRPr="00172111">
              <w:t>Общий объем финансирования подпрограммы</w:t>
            </w:r>
            <w:r>
              <w:t xml:space="preserve"> составляет 32386,10 </w:t>
            </w:r>
            <w:proofErr w:type="spellStart"/>
            <w:r>
              <w:t>тыс</w:t>
            </w:r>
            <w:proofErr w:type="gramStart"/>
            <w:r>
              <w:t>.р</w:t>
            </w:r>
            <w:proofErr w:type="gramEnd"/>
            <w:r>
              <w:t>ублей</w:t>
            </w:r>
            <w:proofErr w:type="spellEnd"/>
            <w:r>
              <w:t xml:space="preserve">, в том числе из местного бюджета-32257,7 </w:t>
            </w:r>
            <w:proofErr w:type="spellStart"/>
            <w:r>
              <w:t>тыс.рублей</w:t>
            </w:r>
            <w:proofErr w:type="spellEnd"/>
            <w:r>
              <w:t xml:space="preserve">, из областного бюджета 128,4 </w:t>
            </w:r>
            <w:proofErr w:type="spellStart"/>
            <w:r>
              <w:t>тыс.рублей</w:t>
            </w:r>
            <w:proofErr w:type="spellEnd"/>
            <w:r>
              <w:t>:</w:t>
            </w:r>
            <w:r w:rsidRPr="00172111">
              <w:rPr>
                <w:color w:val="000000"/>
              </w:rPr>
              <w:br/>
              <w:t>2014 год – 1063,1 тыс. рублей;</w:t>
            </w:r>
            <w:r w:rsidRPr="00172111">
              <w:rPr>
                <w:color w:val="000000"/>
              </w:rPr>
              <w:br/>
              <w:t>2015 год – 1233,7 тыс. рублей;</w:t>
            </w:r>
            <w:r w:rsidRPr="00172111">
              <w:rPr>
                <w:color w:val="000000"/>
              </w:rPr>
              <w:br/>
              <w:t>2016 год – 1794,3 тыс. рублей;</w:t>
            </w:r>
            <w:r w:rsidRPr="00172111">
              <w:rPr>
                <w:color w:val="000000"/>
              </w:rPr>
              <w:br/>
              <w:t xml:space="preserve">2017 год – </w:t>
            </w:r>
            <w:r>
              <w:rPr>
                <w:color w:val="000000"/>
              </w:rPr>
              <w:t>2123,8</w:t>
            </w:r>
            <w:r w:rsidRPr="00172111">
              <w:rPr>
                <w:color w:val="000000"/>
              </w:rPr>
              <w:t xml:space="preserve"> тыс. рублей;</w:t>
            </w:r>
            <w:r w:rsidRPr="00172111">
              <w:rPr>
                <w:color w:val="000000"/>
              </w:rPr>
              <w:br/>
              <w:t xml:space="preserve">2018 год – </w:t>
            </w:r>
            <w:r>
              <w:rPr>
                <w:color w:val="000000"/>
              </w:rPr>
              <w:t>2258,0</w:t>
            </w:r>
            <w:r w:rsidRPr="00172111">
              <w:rPr>
                <w:color w:val="000000"/>
              </w:rPr>
              <w:t xml:space="preserve"> тыс. рублей;</w:t>
            </w:r>
            <w:r w:rsidRPr="00172111">
              <w:rPr>
                <w:color w:val="000000"/>
              </w:rPr>
              <w:br/>
              <w:t xml:space="preserve">2019 год – </w:t>
            </w:r>
            <w:r>
              <w:rPr>
                <w:color w:val="000000"/>
              </w:rPr>
              <w:t>2755,4</w:t>
            </w:r>
            <w:r w:rsidRPr="00172111">
              <w:rPr>
                <w:color w:val="000000"/>
              </w:rPr>
              <w:t xml:space="preserve"> тыс. рублей</w:t>
            </w:r>
            <w:r w:rsidRPr="00172111">
              <w:rPr>
                <w:color w:val="FF0000"/>
              </w:rPr>
              <w:t>;</w:t>
            </w:r>
          </w:p>
          <w:p w:rsidR="0015064D" w:rsidRPr="00172111" w:rsidRDefault="0015064D" w:rsidP="00CF3320">
            <w:pPr>
              <w:pStyle w:val="formattext"/>
              <w:spacing w:before="0" w:beforeAutospacing="0" w:after="0" w:afterAutospacing="0"/>
              <w:textAlignment w:val="baseline"/>
            </w:pPr>
            <w:r w:rsidRPr="00172111">
              <w:t>2020 г</w:t>
            </w:r>
            <w:r>
              <w:t>од – 2870,7</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20,2 </w:t>
            </w:r>
            <w:proofErr w:type="spellStart"/>
            <w:r>
              <w:t>тыс.рублей</w:t>
            </w:r>
            <w:proofErr w:type="spellEnd"/>
            <w:r w:rsidRPr="00172111">
              <w:t>;</w:t>
            </w:r>
          </w:p>
          <w:p w:rsidR="0015064D" w:rsidRPr="00172111" w:rsidRDefault="0015064D" w:rsidP="00CF3320">
            <w:pPr>
              <w:pStyle w:val="formattext"/>
              <w:spacing w:before="0" w:beforeAutospacing="0" w:after="0" w:afterAutospacing="0"/>
              <w:textAlignment w:val="baseline"/>
            </w:pPr>
            <w:r>
              <w:t>2021 год – 3011,8</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20,2 </w:t>
            </w:r>
            <w:proofErr w:type="spellStart"/>
            <w:r>
              <w:t>тыс.рублей</w:t>
            </w:r>
            <w:proofErr w:type="spellEnd"/>
            <w:r w:rsidRPr="00172111">
              <w:t>;</w:t>
            </w:r>
          </w:p>
          <w:p w:rsidR="0015064D" w:rsidRPr="00172111" w:rsidRDefault="0015064D" w:rsidP="00CF3320">
            <w:pPr>
              <w:pStyle w:val="formattext"/>
              <w:spacing w:before="0" w:beforeAutospacing="0" w:after="0" w:afterAutospacing="0"/>
              <w:textAlignment w:val="baseline"/>
            </w:pPr>
            <w:r>
              <w:t>2022 год – 2608,4</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21,5 </w:t>
            </w:r>
            <w:proofErr w:type="spellStart"/>
            <w:r>
              <w:t>тыс.рублей</w:t>
            </w:r>
            <w:proofErr w:type="spellEnd"/>
            <w:r w:rsidRPr="00172111">
              <w:t>;</w:t>
            </w:r>
          </w:p>
          <w:p w:rsidR="0015064D" w:rsidRPr="00172111" w:rsidRDefault="0015064D" w:rsidP="00CF3320">
            <w:pPr>
              <w:pStyle w:val="formattext"/>
              <w:spacing w:before="0" w:beforeAutospacing="0" w:after="0" w:afterAutospacing="0"/>
              <w:textAlignment w:val="baseline"/>
            </w:pPr>
            <w:r>
              <w:t>2023 год – 3518,9</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21,5 </w:t>
            </w:r>
            <w:proofErr w:type="spellStart"/>
            <w:r>
              <w:t>тыс.рублей</w:t>
            </w:r>
            <w:proofErr w:type="spellEnd"/>
            <w:r w:rsidRPr="00172111">
              <w:t>;</w:t>
            </w:r>
          </w:p>
          <w:p w:rsidR="0015064D" w:rsidRDefault="0015064D" w:rsidP="00CF3320">
            <w:pPr>
              <w:pStyle w:val="formattext"/>
              <w:spacing w:before="0" w:beforeAutospacing="0" w:after="0" w:afterAutospacing="0"/>
              <w:textAlignment w:val="baseline"/>
            </w:pPr>
          </w:p>
          <w:p w:rsidR="0015064D" w:rsidRPr="00172111" w:rsidRDefault="0015064D" w:rsidP="00CF3320">
            <w:pPr>
              <w:pStyle w:val="formattext"/>
              <w:spacing w:before="0" w:beforeAutospacing="0" w:after="0" w:afterAutospacing="0"/>
              <w:textAlignment w:val="baseline"/>
            </w:pPr>
            <w:r>
              <w:t xml:space="preserve">2024 год – 4079,5 </w:t>
            </w:r>
            <w:proofErr w:type="spellStart"/>
            <w:r>
              <w:t>тыс</w:t>
            </w:r>
            <w:proofErr w:type="gramStart"/>
            <w:r>
              <w:t>.р</w:t>
            </w:r>
            <w:proofErr w:type="gramEnd"/>
            <w:r>
              <w:t>ублей</w:t>
            </w:r>
            <w:proofErr w:type="spellEnd"/>
            <w:r>
              <w:t xml:space="preserve">; в том числе из областного бюджета – 45,0 </w:t>
            </w:r>
            <w:proofErr w:type="spellStart"/>
            <w:r>
              <w:t>тыс.рублей</w:t>
            </w:r>
            <w:proofErr w:type="spellEnd"/>
            <w:r w:rsidRPr="00172111">
              <w:t>;</w:t>
            </w:r>
          </w:p>
          <w:p w:rsidR="0015064D" w:rsidRPr="00172111" w:rsidRDefault="0015064D" w:rsidP="00CF3320">
            <w:pPr>
              <w:pStyle w:val="formattext"/>
              <w:spacing w:before="0" w:beforeAutospacing="0" w:after="0" w:afterAutospacing="0"/>
              <w:textAlignment w:val="baseline"/>
            </w:pPr>
            <w:r>
              <w:t xml:space="preserve">2025 год – 3335,0 </w:t>
            </w:r>
            <w:proofErr w:type="spellStart"/>
            <w:r>
              <w:t>тыс</w:t>
            </w:r>
            <w:proofErr w:type="gramStart"/>
            <w:r>
              <w:t>.р</w:t>
            </w:r>
            <w:proofErr w:type="gramEnd"/>
            <w:r>
              <w:t>ублей</w:t>
            </w:r>
            <w:proofErr w:type="spellEnd"/>
          </w:p>
          <w:p w:rsidR="0015064D" w:rsidRPr="00172111" w:rsidRDefault="0015064D" w:rsidP="00CF3320">
            <w:pPr>
              <w:pStyle w:val="formattext"/>
              <w:spacing w:before="0" w:beforeAutospacing="0" w:after="0" w:afterAutospacing="0"/>
              <w:textAlignment w:val="baseline"/>
            </w:pPr>
            <w:r>
              <w:t xml:space="preserve">2026 год – 702,8 </w:t>
            </w:r>
            <w:proofErr w:type="spellStart"/>
            <w:r>
              <w:t>тыс</w:t>
            </w:r>
            <w:proofErr w:type="gramStart"/>
            <w:r>
              <w:t>.р</w:t>
            </w:r>
            <w:proofErr w:type="gramEnd"/>
            <w:r>
              <w:t>ублей</w:t>
            </w:r>
            <w:proofErr w:type="spellEnd"/>
          </w:p>
          <w:p w:rsidR="0015064D" w:rsidRPr="00172111" w:rsidRDefault="0015064D" w:rsidP="00CF3320">
            <w:pPr>
              <w:pStyle w:val="formattext"/>
              <w:spacing w:before="0" w:beforeAutospacing="0" w:after="0" w:afterAutospacing="0"/>
              <w:textAlignment w:val="baseline"/>
            </w:pPr>
            <w:r>
              <w:t xml:space="preserve">2027 год – 903,5 </w:t>
            </w:r>
            <w:proofErr w:type="spellStart"/>
            <w:r>
              <w:t>тыс</w:t>
            </w:r>
            <w:proofErr w:type="gramStart"/>
            <w:r>
              <w:t>.р</w:t>
            </w:r>
            <w:proofErr w:type="gramEnd"/>
            <w:r>
              <w:t>ублей</w:t>
            </w:r>
            <w:proofErr w:type="spellEnd"/>
          </w:p>
          <w:p w:rsidR="0015064D" w:rsidRPr="00172111" w:rsidRDefault="0015064D" w:rsidP="00CF3320">
            <w:pPr>
              <w:pStyle w:val="formattext"/>
              <w:spacing w:before="0" w:beforeAutospacing="0" w:after="0" w:afterAutospacing="0"/>
              <w:textAlignment w:val="baseline"/>
            </w:pPr>
            <w:r>
              <w:t xml:space="preserve">2028 год – 644,6 </w:t>
            </w:r>
            <w:proofErr w:type="spellStart"/>
            <w:r>
              <w:t>тыс</w:t>
            </w:r>
            <w:proofErr w:type="gramStart"/>
            <w:r>
              <w:t>.р</w:t>
            </w:r>
            <w:proofErr w:type="gramEnd"/>
            <w:r>
              <w:t>ублей</w:t>
            </w:r>
            <w:proofErr w:type="spellEnd"/>
          </w:p>
          <w:p w:rsidR="0015064D" w:rsidRPr="00172111" w:rsidRDefault="0015064D" w:rsidP="00CF3320">
            <w:pPr>
              <w:pStyle w:val="formattext"/>
              <w:spacing w:before="0" w:beforeAutospacing="0" w:after="0" w:afterAutospacing="0"/>
              <w:textAlignment w:val="baseline"/>
            </w:pPr>
          </w:p>
        </w:tc>
      </w:tr>
      <w:tr w:rsidR="0015064D" w:rsidRPr="00172111" w:rsidTr="00CF3320">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t xml:space="preserve">Ожидаемые непосредственные </w:t>
            </w:r>
            <w:r w:rsidRPr="00172111">
              <w:lastRenderedPageBreak/>
              <w:t>результаты реализации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064D" w:rsidRPr="00172111" w:rsidRDefault="0015064D" w:rsidP="00CF3320">
            <w:pPr>
              <w:pStyle w:val="formattext"/>
              <w:spacing w:before="0" w:beforeAutospacing="0" w:after="0" w:afterAutospacing="0"/>
              <w:ind w:firstLine="142"/>
              <w:textAlignment w:val="baseline"/>
            </w:pPr>
            <w:r w:rsidRPr="00172111">
              <w:lastRenderedPageBreak/>
              <w:t xml:space="preserve">Реализация подпрограммы в полном объеме </w:t>
            </w:r>
            <w:r w:rsidRPr="00172111">
              <w:lastRenderedPageBreak/>
              <w:t>позволит достичь следующих результатов:</w:t>
            </w:r>
            <w:r w:rsidRPr="00172111">
              <w:br/>
              <w:t>1. Значение уровня достижения значений целевых показателей подпрограммы - 100%..</w:t>
            </w:r>
            <w:r w:rsidRPr="00172111">
              <w:br/>
              <w:t>2. Увеличение числа проинструктированных по мерам пожарной безопасности граждан в жилом секторе до 100 % к 202</w:t>
            </w:r>
            <w:r>
              <w:t>8</w:t>
            </w:r>
            <w:r w:rsidRPr="00172111">
              <w:t xml:space="preserve"> году.</w:t>
            </w:r>
          </w:p>
        </w:tc>
      </w:tr>
    </w:tbl>
    <w:p w:rsidR="0015064D" w:rsidRPr="00172111" w:rsidRDefault="0015064D" w:rsidP="0015064D">
      <w:pPr>
        <w:jc w:val="center"/>
        <w:rPr>
          <w:b/>
        </w:rPr>
      </w:pPr>
    </w:p>
    <w:p w:rsidR="0015064D" w:rsidRPr="00172111" w:rsidRDefault="0015064D" w:rsidP="0015064D">
      <w:pPr>
        <w:widowControl w:val="0"/>
        <w:numPr>
          <w:ilvl w:val="0"/>
          <w:numId w:val="14"/>
        </w:numPr>
        <w:suppressAutoHyphens/>
        <w:rPr>
          <w:b/>
        </w:rPr>
      </w:pPr>
      <w:r>
        <w:rPr>
          <w:b/>
        </w:rPr>
        <w:t xml:space="preserve"> </w:t>
      </w:r>
      <w:r w:rsidRPr="00172111">
        <w:rPr>
          <w:b/>
        </w:rPr>
        <w:t>Характеристика сферы реализации подпрограммы, основные проблемы в указанной сфере и прогноз ее развития</w:t>
      </w:r>
    </w:p>
    <w:p w:rsidR="0015064D" w:rsidRPr="00172111" w:rsidRDefault="0015064D" w:rsidP="0015064D">
      <w:pPr>
        <w:ind w:left="1080"/>
        <w:rPr>
          <w:b/>
        </w:rPr>
      </w:pP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 последнее десятилетие количество опасных природных явлений и крупных техногенных катастроф на территории Российской Федерации ежегодно растет, при этом количество чрезвычайных ситуаций и погибших в них людей на протяжении последних лет неуклонно снижается, что говорит о высокой эффективности предупредительных мероприятий и мероприятий по ликвидации ЧС. 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Аналогичная ситуация наблюдается в отношении пожаров и происшествий на водных объектах.</w:t>
      </w:r>
    </w:p>
    <w:p w:rsidR="0015064D" w:rsidRPr="00172111" w:rsidRDefault="0015064D" w:rsidP="0015064D">
      <w:pPr>
        <w:ind w:firstLine="142"/>
        <w:jc w:val="both"/>
        <w:rPr>
          <w:spacing w:val="2"/>
        </w:rPr>
      </w:pPr>
      <w:r w:rsidRPr="00172111">
        <w:rPr>
          <w:spacing w:val="2"/>
        </w:rPr>
        <w:t>Настоящая подпрограмма разработана в целях повышения качества реализации целей и задач, поставленных муниципальной программой администрации Мазурского сельского поселения "</w:t>
      </w:r>
      <w:r w:rsidRPr="00172111">
        <w:rPr>
          <w:bCs/>
        </w:rPr>
        <w:t>З</w:t>
      </w:r>
      <w:r w:rsidRPr="00172111">
        <w:rPr>
          <w:color w:val="000000"/>
        </w:rPr>
        <w:t>ащита населения и территории от чрезвычайных ситуаций, обеспечение пожарной безопасности и безопасности людей на водных объектах  на 2014-2019 годы</w:t>
      </w:r>
      <w:r w:rsidRPr="00172111">
        <w:rPr>
          <w:spacing w:val="2"/>
        </w:rPr>
        <w:t xml:space="preserve"> " (далее - муниципальная программа).</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 целом подпрограмма направлена на формирование и развитие обеспечивающих механизмов реализации муниципальной 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pPr>
      <w:r w:rsidRPr="00172111">
        <w:t>В соответствии с</w:t>
      </w:r>
      <w:r w:rsidRPr="00172111">
        <w:rPr>
          <w:rStyle w:val="apple-converted-space"/>
          <w:rFonts w:eastAsia="Calibri"/>
          <w:spacing w:val="2"/>
        </w:rPr>
        <w:t> </w:t>
      </w:r>
      <w:r w:rsidRPr="00172111">
        <w:rPr>
          <w:spacing w:val="2"/>
        </w:rPr>
        <w:t>Федеральным законом от 21.12.1994 N 68-ФЗ "О защите населения и территорий от чрезвычайных ситуаций природного и техногенного характера"</w:t>
      </w:r>
      <w:r w:rsidRPr="00172111">
        <w:rPr>
          <w:rStyle w:val="apple-converted-space"/>
          <w:rFonts w:eastAsia="Calibri"/>
          <w:spacing w:val="2"/>
        </w:rPr>
        <w:t> </w:t>
      </w:r>
      <w:r w:rsidRPr="00172111">
        <w:t>основной целью проводимых мероприятий и работ является спасение жизни и сохранение здоровья людей.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b/>
          <w:bCs/>
        </w:rPr>
      </w:pPr>
    </w:p>
    <w:p w:rsidR="0015064D" w:rsidRPr="00172111" w:rsidRDefault="0015064D" w:rsidP="0015064D">
      <w:pPr>
        <w:jc w:val="center"/>
        <w:rPr>
          <w:b/>
        </w:rPr>
      </w:pPr>
      <w:r w:rsidRPr="00172111">
        <w:rPr>
          <w:b/>
        </w:rPr>
        <w:t>II.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5064D" w:rsidRPr="00172111" w:rsidRDefault="0015064D" w:rsidP="0015064D">
      <w:pPr>
        <w:jc w:val="center"/>
        <w:rPr>
          <w:b/>
        </w:rPr>
      </w:pP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Приоритеты муниципальной политики в сфере реализации подпрограммы соответствуют приоритетам в сфере реализации муниципальной программы и направлены на реализацию ее целей, задач и качественное выполнение мероприятий муниципальной 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Качественное выполнение мероприятий подпрограммы муниципальной программы невозможно без обеспечения создания системы управления реализацией муниципальной программы, проведения мониторинга и контроля реализации муниципальной программы, обеспечивающей эффективное использование ресурсов, повышение качества управления процессами реализации и обеспечения.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xml:space="preserve">Основными целями подпрограммы являются предупреждение и ликвидация ЧС, организация и осуществление профилактики пожаров, организация тушения пожаров и проведение </w:t>
      </w:r>
      <w:r w:rsidRPr="00172111">
        <w:rPr>
          <w:spacing w:val="2"/>
        </w:rPr>
        <w:lastRenderedPageBreak/>
        <w:t>аварийно-спасательных работ, спасение людей на водных объектах, организация проведения мероприятий по гражданской обороне.</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Для достижения поставленной цели необходимо решение задачи по о</w:t>
      </w:r>
      <w:r w:rsidRPr="00172111">
        <w:t>беспечению деятельности и выполнение функций аварийно-спасательным формированием Мазурского сельского поселения</w:t>
      </w:r>
      <w:r w:rsidRPr="00172111">
        <w:rPr>
          <w:spacing w:val="2"/>
        </w:rPr>
        <w:t xml:space="preserve"> как ответственного исполнителя муниципальной программы.</w:t>
      </w:r>
      <w:r w:rsidRPr="00172111">
        <w:t xml:space="preserve"> </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Основным целевым показателем подпрограммы является уровень достижения значений целевых показателей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Значение показателя (индикатора) подпрограммы рассчитывается по формуле:</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индекс, характеризующий степень достижения в отчетном периоде запланированного значения i-</w:t>
      </w:r>
      <w:proofErr w:type="spellStart"/>
      <w:r w:rsidRPr="00172111">
        <w:rPr>
          <w:spacing w:val="2"/>
        </w:rPr>
        <w:t>го</w:t>
      </w:r>
      <w:proofErr w:type="spellEnd"/>
      <w:r w:rsidRPr="00172111">
        <w:rPr>
          <w:spacing w:val="2"/>
        </w:rPr>
        <w:t xml:space="preserve"> целевого показателя основного мероприятия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количество целевых показателей основных мероприятий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Индекс, характеризующий степень достижения в отчетном периоде запланированного значения целевого показателя основного мероприятия подпрограммы рассчитывается по формуле:</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фактическое значение i-</w:t>
      </w:r>
      <w:proofErr w:type="spellStart"/>
      <w:r w:rsidRPr="00172111">
        <w:rPr>
          <w:spacing w:val="2"/>
        </w:rPr>
        <w:t>го</w:t>
      </w:r>
      <w:proofErr w:type="spellEnd"/>
      <w:r w:rsidRPr="00172111">
        <w:rPr>
          <w:spacing w:val="2"/>
        </w:rPr>
        <w:t xml:space="preserve"> целевого показателя основного мероприятия подпрограммы на конец отчетного периода;</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pPr>
      <w:r w:rsidRPr="00172111">
        <w:t>- плановое значение i-</w:t>
      </w:r>
      <w:proofErr w:type="spellStart"/>
      <w:r w:rsidRPr="00172111">
        <w:t>го</w:t>
      </w:r>
      <w:proofErr w:type="spellEnd"/>
      <w:r w:rsidRPr="00172111">
        <w:t xml:space="preserve"> целевого показателя основного мероприятия подпрограммы на конец отчетного периода.</w:t>
      </w:r>
    </w:p>
    <w:p w:rsidR="0015064D" w:rsidRPr="00172111" w:rsidRDefault="0015064D" w:rsidP="0015064D">
      <w:pPr>
        <w:pStyle w:val="formattext"/>
        <w:shd w:val="clear" w:color="auto" w:fill="FFFFFF"/>
        <w:spacing w:before="0" w:beforeAutospacing="0" w:after="0" w:afterAutospacing="0" w:line="315" w:lineRule="atLeast"/>
        <w:ind w:firstLine="142"/>
        <w:jc w:val="center"/>
        <w:textAlignment w:val="baseline"/>
        <w:rPr>
          <w:b/>
          <w:bCs/>
        </w:rPr>
      </w:pPr>
    </w:p>
    <w:p w:rsidR="0015064D" w:rsidRPr="00172111" w:rsidRDefault="0015064D" w:rsidP="0015064D">
      <w:pPr>
        <w:jc w:val="center"/>
        <w:rPr>
          <w:b/>
        </w:rPr>
      </w:pPr>
      <w:r w:rsidRPr="00172111">
        <w:rPr>
          <w:b/>
        </w:rPr>
        <w:t>III. Характеристика основных мероприятий и мероприятий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Достижение заявленных целей и решение поставленных задач планируется осуществлять в рамках реализации одного основного мероприятия: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xml:space="preserve"> - Содержание и обеспечение деятельности аварийно-спасательного формирования.</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Срок реализации основного мероприятия - 2014 - 20</w:t>
      </w:r>
      <w:r>
        <w:rPr>
          <w:spacing w:val="2"/>
        </w:rPr>
        <w:t>28</w:t>
      </w:r>
      <w:r w:rsidRPr="00172111">
        <w:rPr>
          <w:spacing w:val="2"/>
        </w:rPr>
        <w:t xml:space="preserve"> годы.</w:t>
      </w:r>
    </w:p>
    <w:p w:rsidR="0015064D" w:rsidRPr="00172111" w:rsidRDefault="0015064D" w:rsidP="0015064D">
      <w:pPr>
        <w:pStyle w:val="formattext"/>
        <w:shd w:val="clear" w:color="auto" w:fill="FFFFFF"/>
        <w:spacing w:before="0" w:beforeAutospacing="0" w:after="0" w:afterAutospacing="0" w:line="315" w:lineRule="atLeast"/>
        <w:ind w:firstLine="142"/>
        <w:textAlignment w:val="baseline"/>
        <w:rPr>
          <w:spacing w:val="2"/>
        </w:rPr>
      </w:pPr>
      <w:r w:rsidRPr="00172111">
        <w:rPr>
          <w:spacing w:val="2"/>
        </w:rPr>
        <w:t>Для достижения целей проводится работа по реализации мероприятий: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в области защиты населения и территории от чрезвычайных ситуаций регионального и межмуниципального характера в соответствии с</w:t>
      </w:r>
      <w:r w:rsidRPr="00172111">
        <w:rPr>
          <w:rStyle w:val="apple-converted-space"/>
          <w:rFonts w:eastAsia="Calibri"/>
          <w:spacing w:val="2"/>
        </w:rPr>
        <w:t> </w:t>
      </w:r>
      <w:r w:rsidRPr="00172111">
        <w:rPr>
          <w:spacing w:val="2"/>
        </w:rPr>
        <w:t>Федеральным законом от 21.12.1994 N 68-ФЗ "О защите населения и территорий от чрезвычайных ситуаций природного и техногенного характера";</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в области водных отношений в соответствии с</w:t>
      </w:r>
      <w:r w:rsidRPr="00172111">
        <w:rPr>
          <w:rStyle w:val="apple-converted-space"/>
          <w:rFonts w:eastAsia="Calibri"/>
          <w:spacing w:val="2"/>
        </w:rPr>
        <w:t> </w:t>
      </w:r>
      <w:r w:rsidRPr="00172111">
        <w:rPr>
          <w:spacing w:val="2"/>
        </w:rPr>
        <w:t>Водным кодексом РФ;</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в области радиационной защиты населения в соответствии с</w:t>
      </w:r>
      <w:r w:rsidRPr="00172111">
        <w:rPr>
          <w:rStyle w:val="apple-converted-space"/>
          <w:rFonts w:eastAsia="Calibri"/>
          <w:spacing w:val="2"/>
        </w:rPr>
        <w:t> </w:t>
      </w:r>
      <w:r w:rsidRPr="00172111">
        <w:rPr>
          <w:spacing w:val="2"/>
        </w:rPr>
        <w:t>Федеральным законом от 09.01.1996 N 3-ФЗ "О радиационной безопасности населения";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в области мобилизационной подготовки и мобилизации в соответствии с</w:t>
      </w:r>
      <w:r w:rsidRPr="00172111">
        <w:rPr>
          <w:rStyle w:val="apple-converted-space"/>
          <w:rFonts w:eastAsia="Calibri"/>
          <w:spacing w:val="2"/>
        </w:rPr>
        <w:t> </w:t>
      </w:r>
      <w:r w:rsidRPr="00172111">
        <w:rPr>
          <w:spacing w:val="2"/>
        </w:rPr>
        <w:t>Федеральным законом от 26.02.1997 N 31-ФЗ "О мобилизационной подготовке и мобилизации в Российской Федерации";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в области пожарной безопасности в соответствии с</w:t>
      </w:r>
      <w:r w:rsidRPr="00172111">
        <w:rPr>
          <w:rStyle w:val="apple-converted-space"/>
          <w:rFonts w:eastAsia="Calibri"/>
          <w:spacing w:val="2"/>
        </w:rPr>
        <w:t> </w:t>
      </w:r>
      <w:r w:rsidRPr="00172111">
        <w:rPr>
          <w:spacing w:val="2"/>
        </w:rPr>
        <w:t>Федеральным законом от 21.12.1994 N 69-ФЗ "О пожарной безопасности".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Минимизация последствий ЧС является приоритетной задачей на 20</w:t>
      </w:r>
      <w:r>
        <w:rPr>
          <w:spacing w:val="2"/>
        </w:rPr>
        <w:t>22</w:t>
      </w:r>
      <w:r w:rsidRPr="00172111">
        <w:rPr>
          <w:spacing w:val="2"/>
        </w:rPr>
        <w:t xml:space="preserve"> год и последующие годы.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В этих условиях проблема обеспечения защиты населения и территорий от ЧС техногенного характера по-прежнему сохраняет особую актуальность.</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pPr>
      <w:r w:rsidRPr="00172111">
        <w:t>Реализация основного мероприятия по обеспечению деятельности АСФ и оказывает влияние на достижение всех показателей эффективности реализации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b/>
          <w:bCs/>
          <w:color w:val="000080"/>
        </w:rPr>
      </w:pPr>
    </w:p>
    <w:p w:rsidR="0015064D" w:rsidRPr="00172111" w:rsidRDefault="0015064D" w:rsidP="0015064D">
      <w:pPr>
        <w:jc w:val="center"/>
        <w:rPr>
          <w:b/>
        </w:rPr>
      </w:pPr>
      <w:r w:rsidRPr="00172111">
        <w:rPr>
          <w:b/>
        </w:rPr>
        <w:t>IV. Анализ рисков реализации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lastRenderedPageBreak/>
        <w:t>К рискам реализации подпрограммы следует отнести следующие:</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организационные риски, связанные с ошибками управления реализацией подпрограммы, которые могут привести к нецелевому и (или) неэффективному использованию бюджетных средств, невыполнению ряда мероприятий подпрограммы или задержке их выполнения (имеют малую вероятность возникновения);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финансовые риски, которые связаны с финансированием мероприятий подпрограммы в неполном объеме (имеют малую вероятность возникновения);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 непредвиденные риски, связанные с кризисными явлениями в экономике Воронежской области, с природными и техногенными катастрофами и катаклизмами, -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(имеют малую вероятность их возникновения).</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pPr>
      <w:r w:rsidRPr="00172111">
        <w:t>Важным фактором снижения рисков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b/>
          <w:bCs/>
        </w:rPr>
      </w:pPr>
    </w:p>
    <w:p w:rsidR="0015064D" w:rsidRPr="00172111" w:rsidRDefault="0015064D" w:rsidP="0015064D">
      <w:pPr>
        <w:jc w:val="center"/>
        <w:rPr>
          <w:b/>
        </w:rPr>
      </w:pPr>
      <w:r w:rsidRPr="00172111">
        <w:rPr>
          <w:b/>
        </w:rPr>
        <w:t>V. Оценка эффективности реализации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Эффективность подпрограммы оценивается в течение расчетного периода, продолжительность которого определяется сроком реализации подпрограммы.</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По итогам года будет проводиться анализ эффективности реализации отдельных мероприятий и подпрограммы в целом, расходования бюджетных средств на основе оценки степени достижения целевых индикаторов и показателей.</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Оценка эффективности реализации подпрограммы проводится с учетом главной ее цели - 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Воронежской области, организация проведения мероприятий по гражданской обороне.</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Эффективность оценивается по следующим целевым показателям (индикаторам):</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1. Значение уровня достижения значений целевых показателей подпрограммы - 100%.</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rPr>
          <w:spacing w:val="2"/>
        </w:rPr>
      </w:pPr>
      <w:r w:rsidRPr="00172111">
        <w:rPr>
          <w:spacing w:val="2"/>
        </w:rPr>
        <w:t>2. Увеличение числа обученного населения в области гражданской обороны, способам защиты и действиям в ЧС.</w:t>
      </w:r>
    </w:p>
    <w:p w:rsidR="0015064D" w:rsidRPr="00172111" w:rsidRDefault="0015064D" w:rsidP="0015064D">
      <w:pPr>
        <w:pStyle w:val="formattext"/>
        <w:shd w:val="clear" w:color="auto" w:fill="FFFFFF"/>
        <w:spacing w:before="0" w:beforeAutospacing="0" w:after="0" w:afterAutospacing="0" w:line="315" w:lineRule="atLeast"/>
        <w:ind w:firstLine="142"/>
        <w:jc w:val="both"/>
        <w:textAlignment w:val="baseline"/>
      </w:pPr>
      <w:r w:rsidRPr="00172111">
        <w:t>3. Увеличение числа проинструктированных по мерам пожарной безопасности граждан в жилом секторе.</w:t>
      </w:r>
    </w:p>
    <w:p w:rsidR="0015064D" w:rsidRPr="00172111" w:rsidRDefault="0015064D" w:rsidP="0015064D">
      <w:pPr>
        <w:pStyle w:val="ConsPlusNormal"/>
        <w:widowControl/>
        <w:ind w:firstLine="142"/>
        <w:jc w:val="center"/>
        <w:outlineLvl w:val="1"/>
        <w:rPr>
          <w:rFonts w:ascii="Times New Roman" w:hAnsi="Times New Roman" w:cs="Times New Roman"/>
          <w:b/>
          <w:sz w:val="24"/>
          <w:szCs w:val="24"/>
        </w:rPr>
      </w:pPr>
      <w:r w:rsidRPr="00172111">
        <w:rPr>
          <w:rFonts w:ascii="Times New Roman" w:hAnsi="Times New Roman" w:cs="Times New Roman"/>
          <w:b/>
          <w:bCs/>
          <w:spacing w:val="2"/>
          <w:sz w:val="24"/>
          <w:szCs w:val="24"/>
          <w:lang w:val="en-US"/>
        </w:rPr>
        <w:t>VI</w:t>
      </w:r>
      <w:r w:rsidRPr="00172111">
        <w:rPr>
          <w:rFonts w:ascii="Times New Roman" w:hAnsi="Times New Roman" w:cs="Times New Roman"/>
          <w:b/>
          <w:sz w:val="24"/>
          <w:szCs w:val="24"/>
        </w:rPr>
        <w:t>. Ресурсное обеспечение подпрограммы</w:t>
      </w:r>
    </w:p>
    <w:p w:rsidR="0015064D" w:rsidRPr="00172111" w:rsidRDefault="0015064D" w:rsidP="0015064D">
      <w:pPr>
        <w:pStyle w:val="formattext"/>
        <w:spacing w:before="0" w:beforeAutospacing="0" w:after="0" w:afterAutospacing="0"/>
        <w:ind w:firstLine="142"/>
        <w:textAlignment w:val="baseline"/>
        <w:rPr>
          <w:color w:val="FF0000"/>
        </w:rPr>
      </w:pPr>
      <w:r w:rsidRPr="00172111">
        <w:t>Финансирование мероприятий подпрограммы осуществляется за счет средств бюджета Мазурского с</w:t>
      </w:r>
      <w:r>
        <w:t xml:space="preserve">ельского поселения. </w:t>
      </w:r>
      <w:r w:rsidRPr="00172111">
        <w:t>Общий объем финансирования подпрограммы</w:t>
      </w:r>
      <w:r>
        <w:t xml:space="preserve"> составляет 32386,10 </w:t>
      </w:r>
      <w:proofErr w:type="spellStart"/>
      <w:r>
        <w:t>тыс</w:t>
      </w:r>
      <w:proofErr w:type="gramStart"/>
      <w:r>
        <w:t>.р</w:t>
      </w:r>
      <w:proofErr w:type="gramEnd"/>
      <w:r>
        <w:t>ублей</w:t>
      </w:r>
      <w:proofErr w:type="spellEnd"/>
      <w:r>
        <w:t xml:space="preserve">, в том числе из местного бюджета-32257,7 </w:t>
      </w:r>
      <w:proofErr w:type="spellStart"/>
      <w:r>
        <w:t>тыс.рублей</w:t>
      </w:r>
      <w:proofErr w:type="spellEnd"/>
      <w:r>
        <w:t xml:space="preserve">, из областного бюджета 128,4 </w:t>
      </w:r>
      <w:proofErr w:type="spellStart"/>
      <w:r>
        <w:t>тыс.рублей</w:t>
      </w:r>
      <w:proofErr w:type="spellEnd"/>
      <w:r>
        <w:t>:</w:t>
      </w:r>
      <w:r w:rsidRPr="00172111">
        <w:rPr>
          <w:color w:val="000000"/>
        </w:rPr>
        <w:br/>
        <w:t>2014 год – 1063,1 тыс. рублей;</w:t>
      </w:r>
      <w:r w:rsidRPr="00172111">
        <w:rPr>
          <w:color w:val="000000"/>
        </w:rPr>
        <w:br/>
        <w:t>2015 год – 1233,7 тыс. рублей;</w:t>
      </w:r>
      <w:r w:rsidRPr="00172111">
        <w:rPr>
          <w:color w:val="000000"/>
        </w:rPr>
        <w:br/>
      </w:r>
      <w:r w:rsidRPr="00172111">
        <w:rPr>
          <w:color w:val="000000"/>
        </w:rPr>
        <w:lastRenderedPageBreak/>
        <w:t>2016 год – 1794,3 тыс. рублей;</w:t>
      </w:r>
      <w:r w:rsidRPr="00172111">
        <w:rPr>
          <w:color w:val="000000"/>
        </w:rPr>
        <w:br/>
        <w:t xml:space="preserve">2017 год – </w:t>
      </w:r>
      <w:r>
        <w:rPr>
          <w:color w:val="000000"/>
        </w:rPr>
        <w:t>2123,8</w:t>
      </w:r>
      <w:r w:rsidRPr="00172111">
        <w:rPr>
          <w:color w:val="000000"/>
        </w:rPr>
        <w:t xml:space="preserve"> тыс. рублей;</w:t>
      </w:r>
      <w:r w:rsidRPr="00172111">
        <w:rPr>
          <w:color w:val="000000"/>
        </w:rPr>
        <w:br/>
        <w:t xml:space="preserve">2018 год – </w:t>
      </w:r>
      <w:r>
        <w:rPr>
          <w:color w:val="000000"/>
        </w:rPr>
        <w:t>2258,0</w:t>
      </w:r>
      <w:r w:rsidRPr="00172111">
        <w:rPr>
          <w:color w:val="000000"/>
        </w:rPr>
        <w:t xml:space="preserve"> тыс. рублей;</w:t>
      </w:r>
      <w:r w:rsidRPr="00172111">
        <w:rPr>
          <w:color w:val="000000"/>
        </w:rPr>
        <w:br/>
        <w:t xml:space="preserve">2019 год – </w:t>
      </w:r>
      <w:r>
        <w:rPr>
          <w:color w:val="000000"/>
        </w:rPr>
        <w:t>2755,4</w:t>
      </w:r>
      <w:r w:rsidRPr="00172111">
        <w:rPr>
          <w:color w:val="000000"/>
        </w:rPr>
        <w:t xml:space="preserve"> тыс. рублей</w:t>
      </w:r>
      <w:r w:rsidRPr="00172111">
        <w:rPr>
          <w:color w:val="FF0000"/>
        </w:rPr>
        <w:t>;</w:t>
      </w:r>
    </w:p>
    <w:p w:rsidR="0015064D" w:rsidRPr="00172111" w:rsidRDefault="0015064D" w:rsidP="0015064D">
      <w:pPr>
        <w:pStyle w:val="formattext"/>
        <w:spacing w:before="0" w:beforeAutospacing="0" w:after="0" w:afterAutospacing="0"/>
        <w:textAlignment w:val="baseline"/>
      </w:pPr>
      <w:r w:rsidRPr="00172111">
        <w:t>2020 г</w:t>
      </w:r>
      <w:r>
        <w:t>од – 2870,7</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20,2 </w:t>
      </w:r>
      <w:proofErr w:type="spellStart"/>
      <w:r>
        <w:t>тыс.рублей</w:t>
      </w:r>
      <w:proofErr w:type="spellEnd"/>
      <w:r w:rsidRPr="00172111">
        <w:t>;</w:t>
      </w:r>
    </w:p>
    <w:p w:rsidR="0015064D" w:rsidRPr="00172111" w:rsidRDefault="0015064D" w:rsidP="0015064D">
      <w:pPr>
        <w:pStyle w:val="formattext"/>
        <w:spacing w:before="0" w:beforeAutospacing="0" w:after="0" w:afterAutospacing="0"/>
        <w:textAlignment w:val="baseline"/>
      </w:pPr>
      <w:r>
        <w:t>2021 год – 3011,8</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20,2 </w:t>
      </w:r>
      <w:proofErr w:type="spellStart"/>
      <w:r>
        <w:t>тыс.рублей</w:t>
      </w:r>
      <w:proofErr w:type="spellEnd"/>
      <w:r w:rsidRPr="00172111">
        <w:t>;</w:t>
      </w:r>
    </w:p>
    <w:p w:rsidR="0015064D" w:rsidRPr="00172111" w:rsidRDefault="0015064D" w:rsidP="0015064D">
      <w:pPr>
        <w:pStyle w:val="formattext"/>
        <w:spacing w:before="0" w:beforeAutospacing="0" w:after="0" w:afterAutospacing="0"/>
        <w:textAlignment w:val="baseline"/>
      </w:pPr>
      <w:r>
        <w:t>2022 год – 2608,4</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21,5 </w:t>
      </w:r>
      <w:proofErr w:type="spellStart"/>
      <w:r>
        <w:t>тыс.рублей</w:t>
      </w:r>
      <w:proofErr w:type="spellEnd"/>
      <w:r w:rsidRPr="00172111">
        <w:t>;</w:t>
      </w:r>
    </w:p>
    <w:p w:rsidR="0015064D" w:rsidRDefault="0015064D" w:rsidP="0015064D">
      <w:pPr>
        <w:pStyle w:val="formattext"/>
        <w:spacing w:before="0" w:beforeAutospacing="0" w:after="0" w:afterAutospacing="0"/>
        <w:textAlignment w:val="baseline"/>
      </w:pPr>
      <w:r>
        <w:t>2023 год – 3518,9</w:t>
      </w:r>
      <w:r w:rsidRPr="00172111">
        <w:t xml:space="preserve"> </w:t>
      </w:r>
      <w:proofErr w:type="spellStart"/>
      <w:r w:rsidRPr="00172111">
        <w:t>тыс</w:t>
      </w:r>
      <w:proofErr w:type="gramStart"/>
      <w:r w:rsidRPr="00172111">
        <w:t>.р</w:t>
      </w:r>
      <w:proofErr w:type="gramEnd"/>
      <w:r w:rsidRPr="00172111">
        <w:t>ублей</w:t>
      </w:r>
      <w:proofErr w:type="spellEnd"/>
      <w:r>
        <w:t xml:space="preserve">; в том числе из областного бюджета – 21,5 </w:t>
      </w:r>
      <w:proofErr w:type="spellStart"/>
      <w:r>
        <w:t>тыс.рублей</w:t>
      </w:r>
      <w:proofErr w:type="spellEnd"/>
      <w:r w:rsidRPr="00172111">
        <w:t>;</w:t>
      </w:r>
    </w:p>
    <w:p w:rsidR="0015064D" w:rsidRPr="00172111" w:rsidRDefault="0015064D" w:rsidP="0015064D">
      <w:pPr>
        <w:pStyle w:val="formattext"/>
        <w:spacing w:before="0" w:beforeAutospacing="0" w:after="0" w:afterAutospacing="0"/>
        <w:textAlignment w:val="baseline"/>
      </w:pPr>
      <w:r>
        <w:t xml:space="preserve">2024 год – 4079,5 </w:t>
      </w:r>
      <w:proofErr w:type="spellStart"/>
      <w:r>
        <w:t>тыс</w:t>
      </w:r>
      <w:proofErr w:type="gramStart"/>
      <w:r>
        <w:t>.р</w:t>
      </w:r>
      <w:proofErr w:type="gramEnd"/>
      <w:r>
        <w:t>ублей</w:t>
      </w:r>
      <w:proofErr w:type="spellEnd"/>
      <w:r>
        <w:t xml:space="preserve">; в том числе из областного бюджета – 45,0 </w:t>
      </w:r>
      <w:proofErr w:type="spellStart"/>
      <w:r>
        <w:t>тыс.рублей</w:t>
      </w:r>
      <w:proofErr w:type="spellEnd"/>
      <w:r w:rsidRPr="00172111">
        <w:t>;</w:t>
      </w:r>
    </w:p>
    <w:p w:rsidR="0015064D" w:rsidRPr="00172111" w:rsidRDefault="0015064D" w:rsidP="0015064D">
      <w:pPr>
        <w:pStyle w:val="formattext"/>
        <w:spacing w:before="0" w:beforeAutospacing="0" w:after="0" w:afterAutospacing="0"/>
        <w:textAlignment w:val="baseline"/>
      </w:pPr>
      <w:r>
        <w:t xml:space="preserve">2025 год – 3335,0 </w:t>
      </w:r>
      <w:proofErr w:type="spellStart"/>
      <w:r>
        <w:t>тыс</w:t>
      </w:r>
      <w:proofErr w:type="gramStart"/>
      <w:r>
        <w:t>.р</w:t>
      </w:r>
      <w:proofErr w:type="gramEnd"/>
      <w:r>
        <w:t>ублей</w:t>
      </w:r>
      <w:proofErr w:type="spellEnd"/>
    </w:p>
    <w:p w:rsidR="0015064D" w:rsidRPr="00172111" w:rsidRDefault="0015064D" w:rsidP="0015064D">
      <w:pPr>
        <w:pStyle w:val="formattext"/>
        <w:spacing w:before="0" w:beforeAutospacing="0" w:after="0" w:afterAutospacing="0"/>
        <w:textAlignment w:val="baseline"/>
      </w:pPr>
      <w:r>
        <w:t xml:space="preserve">2026 год – 702,8 </w:t>
      </w:r>
      <w:proofErr w:type="spellStart"/>
      <w:r>
        <w:t>тыс</w:t>
      </w:r>
      <w:proofErr w:type="gramStart"/>
      <w:r>
        <w:t>.р</w:t>
      </w:r>
      <w:proofErr w:type="gramEnd"/>
      <w:r>
        <w:t>ублей</w:t>
      </w:r>
      <w:proofErr w:type="spellEnd"/>
    </w:p>
    <w:p w:rsidR="0015064D" w:rsidRPr="00172111" w:rsidRDefault="0015064D" w:rsidP="0015064D">
      <w:pPr>
        <w:pStyle w:val="formattext"/>
        <w:spacing w:before="0" w:beforeAutospacing="0" w:after="0" w:afterAutospacing="0"/>
        <w:textAlignment w:val="baseline"/>
      </w:pPr>
      <w:r>
        <w:t xml:space="preserve">2027 год – 903,5 </w:t>
      </w:r>
      <w:proofErr w:type="spellStart"/>
      <w:r>
        <w:t>тыс</w:t>
      </w:r>
      <w:proofErr w:type="gramStart"/>
      <w:r>
        <w:t>.р</w:t>
      </w:r>
      <w:proofErr w:type="gramEnd"/>
      <w:r>
        <w:t>ублей</w:t>
      </w:r>
      <w:proofErr w:type="spellEnd"/>
    </w:p>
    <w:p w:rsidR="0015064D" w:rsidRPr="00172111" w:rsidRDefault="0015064D" w:rsidP="0015064D">
      <w:pPr>
        <w:pStyle w:val="formattext"/>
        <w:spacing w:before="0" w:beforeAutospacing="0" w:after="0" w:afterAutospacing="0"/>
        <w:textAlignment w:val="baseline"/>
      </w:pPr>
      <w:r>
        <w:t xml:space="preserve">2028 год – 644,6 </w:t>
      </w:r>
      <w:proofErr w:type="spellStart"/>
      <w:r>
        <w:t>тыс</w:t>
      </w:r>
      <w:proofErr w:type="gramStart"/>
      <w:r>
        <w:t>.р</w:t>
      </w:r>
      <w:proofErr w:type="gramEnd"/>
      <w:r>
        <w:t>ублей</w:t>
      </w:r>
      <w:proofErr w:type="spellEnd"/>
    </w:p>
    <w:p w:rsidR="0015064D" w:rsidRPr="00172111" w:rsidRDefault="0015064D" w:rsidP="0015064D">
      <w:pPr>
        <w:pStyle w:val="formattext"/>
        <w:spacing w:before="0" w:beforeAutospacing="0" w:after="0" w:afterAutospacing="0"/>
        <w:ind w:firstLine="142"/>
        <w:textAlignment w:val="baseline"/>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3A5414">
      <w:pPr>
        <w:tabs>
          <w:tab w:val="left" w:pos="1172"/>
        </w:tabs>
      </w:pPr>
    </w:p>
    <w:p w:rsidR="0015064D" w:rsidRDefault="0015064D" w:rsidP="00605A55">
      <w:pPr>
        <w:tabs>
          <w:tab w:val="left" w:pos="1172"/>
        </w:tabs>
        <w:jc w:val="center"/>
      </w:pPr>
    </w:p>
    <w:p w:rsidR="0015064D" w:rsidRDefault="0015064D"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CF3320" w:rsidRPr="00CF3320" w:rsidRDefault="00CF3320" w:rsidP="00CF3320">
      <w:pPr>
        <w:widowControl w:val="0"/>
        <w:jc w:val="center"/>
        <w:rPr>
          <w:b/>
          <w:sz w:val="24"/>
          <w:szCs w:val="24"/>
        </w:rPr>
      </w:pPr>
      <w:r w:rsidRPr="00CF3320">
        <w:rPr>
          <w:b/>
          <w:sz w:val="24"/>
          <w:szCs w:val="24"/>
        </w:rPr>
        <w:lastRenderedPageBreak/>
        <w:t xml:space="preserve">АДМИНИСТРАЦИЯ МАЗУРСКОГО СЕЛЬСКОГО ПОСЕЛЕНИЯ </w:t>
      </w:r>
    </w:p>
    <w:p w:rsidR="00CF3320" w:rsidRPr="00CF3320" w:rsidRDefault="00CF3320" w:rsidP="00CF3320">
      <w:pPr>
        <w:widowControl w:val="0"/>
        <w:jc w:val="center"/>
        <w:rPr>
          <w:b/>
          <w:sz w:val="24"/>
          <w:szCs w:val="24"/>
        </w:rPr>
      </w:pPr>
      <w:r w:rsidRPr="00CF3320">
        <w:rPr>
          <w:b/>
          <w:sz w:val="24"/>
          <w:szCs w:val="24"/>
        </w:rPr>
        <w:t>ПОВОРИНСКОГО МУНИЦИПАЛЬНОГО РАЙОНА</w:t>
      </w:r>
    </w:p>
    <w:p w:rsidR="00CF3320" w:rsidRPr="00CF3320" w:rsidRDefault="00CF3320" w:rsidP="00CF3320">
      <w:pPr>
        <w:widowControl w:val="0"/>
        <w:jc w:val="center"/>
        <w:rPr>
          <w:b/>
          <w:sz w:val="24"/>
          <w:szCs w:val="24"/>
        </w:rPr>
      </w:pPr>
      <w:r w:rsidRPr="00CF3320">
        <w:rPr>
          <w:b/>
          <w:sz w:val="24"/>
          <w:szCs w:val="24"/>
        </w:rPr>
        <w:t>ВОРОНЕЖСКОЙ ОБЛАСТИ</w:t>
      </w:r>
    </w:p>
    <w:p w:rsidR="00CF3320" w:rsidRPr="00CF3320" w:rsidRDefault="00CF3320" w:rsidP="00CF3320">
      <w:pPr>
        <w:widowControl w:val="0"/>
        <w:jc w:val="center"/>
        <w:rPr>
          <w:b/>
          <w:sz w:val="24"/>
          <w:szCs w:val="24"/>
        </w:rPr>
      </w:pPr>
    </w:p>
    <w:p w:rsidR="00CF3320" w:rsidRPr="00CF3320" w:rsidRDefault="00CF3320" w:rsidP="00CF3320">
      <w:pPr>
        <w:widowControl w:val="0"/>
        <w:jc w:val="center"/>
        <w:rPr>
          <w:b/>
          <w:sz w:val="24"/>
          <w:szCs w:val="24"/>
        </w:rPr>
      </w:pPr>
      <w:r w:rsidRPr="00CF3320">
        <w:rPr>
          <w:b/>
          <w:sz w:val="24"/>
          <w:szCs w:val="24"/>
        </w:rPr>
        <w:t>ПОСТАНОВЛЕНИЕ</w:t>
      </w:r>
    </w:p>
    <w:p w:rsidR="00CF3320" w:rsidRPr="00CF3320" w:rsidRDefault="00CF3320" w:rsidP="00CF3320">
      <w:pPr>
        <w:widowControl w:val="0"/>
        <w:jc w:val="center"/>
        <w:rPr>
          <w:b/>
          <w:sz w:val="24"/>
          <w:szCs w:val="24"/>
        </w:rPr>
      </w:pPr>
    </w:p>
    <w:p w:rsidR="00CF3320" w:rsidRPr="00CF3320" w:rsidRDefault="00CF3320" w:rsidP="00CF3320">
      <w:pPr>
        <w:widowControl w:val="0"/>
        <w:rPr>
          <w:b/>
          <w:sz w:val="24"/>
          <w:szCs w:val="24"/>
        </w:rPr>
      </w:pPr>
      <w:r w:rsidRPr="00CF3320">
        <w:rPr>
          <w:bCs/>
          <w:sz w:val="24"/>
          <w:szCs w:val="24"/>
        </w:rPr>
        <w:t>от 17.02.2025      №6</w:t>
      </w:r>
    </w:p>
    <w:p w:rsidR="00CF3320" w:rsidRPr="00CF3320" w:rsidRDefault="00CF3320" w:rsidP="00CF3320">
      <w:pPr>
        <w:widowControl w:val="0"/>
        <w:rPr>
          <w:sz w:val="24"/>
          <w:szCs w:val="24"/>
        </w:rPr>
      </w:pPr>
      <w:r w:rsidRPr="00CF3320">
        <w:rPr>
          <w:sz w:val="24"/>
          <w:szCs w:val="24"/>
        </w:rPr>
        <w:t>О внесении изменений в постановление</w:t>
      </w:r>
    </w:p>
    <w:p w:rsidR="00CF3320" w:rsidRPr="00CF3320" w:rsidRDefault="00CF3320" w:rsidP="00CF3320">
      <w:pPr>
        <w:widowControl w:val="0"/>
        <w:rPr>
          <w:sz w:val="24"/>
          <w:szCs w:val="24"/>
        </w:rPr>
      </w:pPr>
      <w:r w:rsidRPr="00CF3320">
        <w:rPr>
          <w:sz w:val="24"/>
          <w:szCs w:val="24"/>
        </w:rPr>
        <w:t xml:space="preserve">от 24.12.2013 г № 83«Об утверждении </w:t>
      </w:r>
      <w:proofErr w:type="gramStart"/>
      <w:r w:rsidRPr="00CF3320">
        <w:rPr>
          <w:sz w:val="24"/>
          <w:szCs w:val="24"/>
        </w:rPr>
        <w:t>муниципальной</w:t>
      </w:r>
      <w:proofErr w:type="gramEnd"/>
    </w:p>
    <w:p w:rsidR="00CF3320" w:rsidRPr="00CF3320" w:rsidRDefault="00CF3320" w:rsidP="00CF3320">
      <w:pPr>
        <w:widowControl w:val="0"/>
        <w:rPr>
          <w:b/>
          <w:i/>
          <w:iCs/>
          <w:sz w:val="24"/>
          <w:szCs w:val="24"/>
        </w:rPr>
      </w:pPr>
      <w:r w:rsidRPr="00CF3320">
        <w:rPr>
          <w:sz w:val="24"/>
          <w:szCs w:val="24"/>
        </w:rPr>
        <w:t xml:space="preserve">программы </w:t>
      </w:r>
      <w:r w:rsidRPr="00CF3320">
        <w:rPr>
          <w:iCs/>
          <w:sz w:val="24"/>
          <w:szCs w:val="24"/>
        </w:rPr>
        <w:t xml:space="preserve">«Развитие культуры  </w:t>
      </w:r>
      <w:proofErr w:type="gramStart"/>
      <w:r w:rsidRPr="00CF3320">
        <w:rPr>
          <w:iCs/>
          <w:sz w:val="24"/>
          <w:szCs w:val="24"/>
        </w:rPr>
        <w:t>Мазурского</w:t>
      </w:r>
      <w:proofErr w:type="gramEnd"/>
      <w:r w:rsidRPr="00CF3320">
        <w:rPr>
          <w:iCs/>
          <w:sz w:val="24"/>
          <w:szCs w:val="24"/>
        </w:rPr>
        <w:t xml:space="preserve"> сельского</w:t>
      </w:r>
      <w:r w:rsidRPr="00CF3320">
        <w:rPr>
          <w:b/>
          <w:i/>
          <w:iCs/>
          <w:sz w:val="24"/>
          <w:szCs w:val="24"/>
        </w:rPr>
        <w:t xml:space="preserve"> </w:t>
      </w:r>
    </w:p>
    <w:p w:rsidR="00CF3320" w:rsidRPr="00CF3320" w:rsidRDefault="00CF3320" w:rsidP="00CF3320">
      <w:pPr>
        <w:jc w:val="both"/>
        <w:rPr>
          <w:bCs/>
          <w:sz w:val="24"/>
          <w:szCs w:val="24"/>
        </w:rPr>
      </w:pPr>
      <w:r w:rsidRPr="00CF3320">
        <w:rPr>
          <w:bCs/>
          <w:sz w:val="24"/>
          <w:szCs w:val="24"/>
        </w:rPr>
        <w:t xml:space="preserve">поселения Поворинского муниципального района </w:t>
      </w:r>
    </w:p>
    <w:p w:rsidR="00CF3320" w:rsidRPr="00CF3320" w:rsidRDefault="00CF3320" w:rsidP="00CF3320">
      <w:pPr>
        <w:jc w:val="both"/>
        <w:rPr>
          <w:bCs/>
          <w:iCs/>
          <w:sz w:val="24"/>
          <w:szCs w:val="24"/>
        </w:rPr>
      </w:pPr>
      <w:r w:rsidRPr="00CF3320">
        <w:rPr>
          <w:bCs/>
          <w:iCs/>
          <w:sz w:val="24"/>
          <w:szCs w:val="24"/>
        </w:rPr>
        <w:t xml:space="preserve">Воронежской области  на 2014 – 2023 годы» </w:t>
      </w:r>
    </w:p>
    <w:p w:rsidR="00CF3320" w:rsidRPr="00CF3320" w:rsidRDefault="00CF3320" w:rsidP="00CF3320">
      <w:pPr>
        <w:jc w:val="both"/>
        <w:rPr>
          <w:bCs/>
          <w:iCs/>
          <w:sz w:val="24"/>
          <w:szCs w:val="24"/>
        </w:rPr>
      </w:pPr>
    </w:p>
    <w:p w:rsidR="00CF3320" w:rsidRPr="00CF3320" w:rsidRDefault="00CF3320" w:rsidP="00CF3320">
      <w:pPr>
        <w:widowControl w:val="0"/>
        <w:jc w:val="both"/>
        <w:rPr>
          <w:sz w:val="24"/>
          <w:szCs w:val="24"/>
        </w:rPr>
      </w:pPr>
      <w:r w:rsidRPr="00CF3320">
        <w:rPr>
          <w:sz w:val="24"/>
          <w:szCs w:val="24"/>
        </w:rPr>
        <w:t xml:space="preserve">           </w:t>
      </w:r>
      <w:proofErr w:type="gramStart"/>
      <w:r w:rsidRPr="00CF3320">
        <w:rPr>
          <w:sz w:val="24"/>
          <w:szCs w:val="24"/>
        </w:rPr>
        <w:t>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Мазурского</w:t>
      </w:r>
      <w:proofErr w:type="gramEnd"/>
      <w:r w:rsidRPr="00CF3320">
        <w:rPr>
          <w:sz w:val="24"/>
          <w:szCs w:val="24"/>
        </w:rPr>
        <w:t xml:space="preserve"> сельского поселения Поворинского муниципального района Воронежской области, распоряжением Администрации Мазурского сельского поселения от 30.09.2013 года №</w:t>
      </w:r>
      <w:r w:rsidRPr="00CF3320">
        <w:rPr>
          <w:color w:val="FF6600"/>
          <w:sz w:val="24"/>
          <w:szCs w:val="24"/>
        </w:rPr>
        <w:t xml:space="preserve"> </w:t>
      </w:r>
      <w:r w:rsidRPr="00CF3320">
        <w:rPr>
          <w:sz w:val="24"/>
          <w:szCs w:val="24"/>
        </w:rPr>
        <w:t>22 «Об утверждении перечня муниципальных программ Мазурского сельского поселения Поворинского муниципального района Воронежской области».</w:t>
      </w:r>
    </w:p>
    <w:p w:rsidR="00CF3320" w:rsidRPr="00CF3320" w:rsidRDefault="00CF3320" w:rsidP="00CF3320">
      <w:pPr>
        <w:widowControl w:val="0"/>
        <w:jc w:val="center"/>
        <w:rPr>
          <w:b/>
          <w:sz w:val="24"/>
          <w:szCs w:val="24"/>
        </w:rPr>
      </w:pPr>
    </w:p>
    <w:p w:rsidR="00CF3320" w:rsidRPr="00CF3320" w:rsidRDefault="00CF3320" w:rsidP="00CF3320">
      <w:pPr>
        <w:widowControl w:val="0"/>
        <w:jc w:val="center"/>
        <w:rPr>
          <w:b/>
          <w:sz w:val="24"/>
          <w:szCs w:val="24"/>
        </w:rPr>
      </w:pPr>
      <w:r w:rsidRPr="00CF3320">
        <w:rPr>
          <w:b/>
          <w:sz w:val="24"/>
          <w:szCs w:val="24"/>
        </w:rPr>
        <w:t>Постановляет:</w:t>
      </w:r>
    </w:p>
    <w:p w:rsidR="00CF3320" w:rsidRPr="00CF3320" w:rsidRDefault="00CF3320" w:rsidP="00CF3320">
      <w:pPr>
        <w:widowControl w:val="0"/>
        <w:jc w:val="center"/>
        <w:rPr>
          <w:b/>
          <w:sz w:val="24"/>
          <w:szCs w:val="24"/>
        </w:rPr>
      </w:pPr>
    </w:p>
    <w:p w:rsidR="00CF3320" w:rsidRPr="00CF3320" w:rsidRDefault="00CF3320" w:rsidP="00CF3320">
      <w:pPr>
        <w:widowControl w:val="0"/>
        <w:numPr>
          <w:ilvl w:val="0"/>
          <w:numId w:val="32"/>
        </w:numPr>
        <w:shd w:val="clear" w:color="auto" w:fill="FFFFFF"/>
        <w:spacing w:before="200" w:after="100" w:afterAutospacing="1" w:line="280" w:lineRule="auto"/>
        <w:jc w:val="both"/>
        <w:rPr>
          <w:sz w:val="24"/>
          <w:szCs w:val="24"/>
        </w:rPr>
      </w:pPr>
      <w:r w:rsidRPr="00CF3320">
        <w:rPr>
          <w:sz w:val="24"/>
          <w:szCs w:val="24"/>
        </w:rPr>
        <w:t xml:space="preserve">Внести изменения в Постановление администрации Мазурского поселения от 24.12.2013г. № 83 «Об утверждении муниципальной программы «Развитие культуры Мазурского сельского поселения Поворинского муниципального района Воронежской области на 2014-2028г» (в редакции пост.№76 от 29.12.2014), изложив программу в новой редакции, </w:t>
      </w:r>
      <w:proofErr w:type="gramStart"/>
      <w:r w:rsidRPr="00CF3320">
        <w:rPr>
          <w:sz w:val="24"/>
          <w:szCs w:val="24"/>
        </w:rPr>
        <w:t>согласно приложения</w:t>
      </w:r>
      <w:proofErr w:type="gramEnd"/>
      <w:r w:rsidRPr="00CF3320">
        <w:rPr>
          <w:sz w:val="24"/>
          <w:szCs w:val="24"/>
        </w:rPr>
        <w:t>.</w:t>
      </w:r>
    </w:p>
    <w:p w:rsidR="00CF3320" w:rsidRPr="00CF3320" w:rsidRDefault="00CF3320" w:rsidP="00CF3320">
      <w:pPr>
        <w:widowControl w:val="0"/>
        <w:numPr>
          <w:ilvl w:val="0"/>
          <w:numId w:val="32"/>
        </w:numPr>
        <w:shd w:val="clear" w:color="auto" w:fill="FFFFFF"/>
        <w:spacing w:before="200" w:after="100" w:afterAutospacing="1" w:line="280" w:lineRule="auto"/>
        <w:jc w:val="both"/>
        <w:rPr>
          <w:sz w:val="24"/>
          <w:szCs w:val="24"/>
        </w:rPr>
      </w:pPr>
      <w:proofErr w:type="gramStart"/>
      <w:r w:rsidRPr="00CF3320">
        <w:rPr>
          <w:sz w:val="24"/>
          <w:szCs w:val="24"/>
        </w:rPr>
        <w:t>Контроль за</w:t>
      </w:r>
      <w:proofErr w:type="gramEnd"/>
      <w:r w:rsidRPr="00CF3320">
        <w:rPr>
          <w:sz w:val="24"/>
          <w:szCs w:val="24"/>
        </w:rPr>
        <w:t xml:space="preserve"> исполнением настоящего Постановления оставляю за собой.</w:t>
      </w:r>
    </w:p>
    <w:p w:rsidR="00CF3320" w:rsidRPr="00CF3320" w:rsidRDefault="00CF3320" w:rsidP="00CF3320">
      <w:pPr>
        <w:widowControl w:val="0"/>
        <w:autoSpaceDN w:val="0"/>
        <w:jc w:val="both"/>
        <w:rPr>
          <w:sz w:val="24"/>
          <w:szCs w:val="24"/>
        </w:rPr>
      </w:pPr>
    </w:p>
    <w:p w:rsidR="00CF3320" w:rsidRPr="00CF3320" w:rsidRDefault="00CF3320" w:rsidP="00CF3320">
      <w:pPr>
        <w:widowControl w:val="0"/>
        <w:autoSpaceDN w:val="0"/>
        <w:jc w:val="both"/>
        <w:rPr>
          <w:sz w:val="24"/>
          <w:szCs w:val="24"/>
        </w:rPr>
      </w:pPr>
    </w:p>
    <w:p w:rsidR="00CF3320" w:rsidRPr="00CF3320" w:rsidRDefault="00CF3320" w:rsidP="00CF3320">
      <w:pPr>
        <w:widowControl w:val="0"/>
        <w:autoSpaceDN w:val="0"/>
        <w:jc w:val="both"/>
        <w:rPr>
          <w:sz w:val="24"/>
          <w:szCs w:val="24"/>
        </w:rPr>
      </w:pPr>
    </w:p>
    <w:p w:rsidR="00CF3320" w:rsidRPr="00CF3320" w:rsidRDefault="00CF3320" w:rsidP="00CF3320">
      <w:pPr>
        <w:widowControl w:val="0"/>
        <w:jc w:val="both"/>
        <w:rPr>
          <w:sz w:val="24"/>
          <w:szCs w:val="24"/>
        </w:rPr>
      </w:pPr>
    </w:p>
    <w:p w:rsidR="00CF3320" w:rsidRPr="00CF3320" w:rsidRDefault="00CF3320" w:rsidP="00CF3320">
      <w:pPr>
        <w:widowControl w:val="0"/>
        <w:jc w:val="both"/>
        <w:rPr>
          <w:b/>
          <w:sz w:val="24"/>
          <w:szCs w:val="24"/>
        </w:rPr>
      </w:pPr>
      <w:r w:rsidRPr="00CF3320">
        <w:rPr>
          <w:b/>
          <w:sz w:val="24"/>
          <w:szCs w:val="24"/>
        </w:rPr>
        <w:t xml:space="preserve">Глава </w:t>
      </w:r>
      <w:proofErr w:type="gramStart"/>
      <w:r w:rsidRPr="00CF3320">
        <w:rPr>
          <w:b/>
          <w:sz w:val="24"/>
          <w:szCs w:val="24"/>
        </w:rPr>
        <w:t>Мазурского</w:t>
      </w:r>
      <w:proofErr w:type="gramEnd"/>
    </w:p>
    <w:p w:rsidR="00CF3320" w:rsidRPr="00CF3320" w:rsidRDefault="00CF3320" w:rsidP="00CF3320">
      <w:pPr>
        <w:widowControl w:val="0"/>
        <w:jc w:val="both"/>
        <w:rPr>
          <w:b/>
          <w:sz w:val="24"/>
          <w:szCs w:val="24"/>
        </w:rPr>
      </w:pPr>
      <w:r w:rsidRPr="00CF3320">
        <w:rPr>
          <w:b/>
          <w:sz w:val="24"/>
          <w:szCs w:val="24"/>
        </w:rPr>
        <w:t>сельского поселения                                                                                      Д.В. Чигарев</w:t>
      </w: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right"/>
        <w:rPr>
          <w:sz w:val="24"/>
          <w:szCs w:val="24"/>
        </w:rPr>
      </w:pPr>
      <w:r w:rsidRPr="00CF3320">
        <w:rPr>
          <w:sz w:val="24"/>
          <w:szCs w:val="24"/>
        </w:rPr>
        <w:t xml:space="preserve">  Приложение </w:t>
      </w:r>
      <w:proofErr w:type="gramStart"/>
      <w:r w:rsidRPr="00CF3320">
        <w:rPr>
          <w:sz w:val="24"/>
          <w:szCs w:val="24"/>
        </w:rPr>
        <w:t>к</w:t>
      </w:r>
      <w:proofErr w:type="gramEnd"/>
    </w:p>
    <w:p w:rsidR="00CF3320" w:rsidRPr="00CF3320" w:rsidRDefault="00CF3320" w:rsidP="00CF3320">
      <w:pPr>
        <w:jc w:val="right"/>
        <w:rPr>
          <w:sz w:val="24"/>
          <w:szCs w:val="24"/>
        </w:rPr>
      </w:pPr>
      <w:r w:rsidRPr="00CF3320">
        <w:rPr>
          <w:sz w:val="24"/>
          <w:szCs w:val="24"/>
        </w:rPr>
        <w:t xml:space="preserve"> постановлению администрации</w:t>
      </w:r>
    </w:p>
    <w:p w:rsidR="00CF3320" w:rsidRPr="00CF3320" w:rsidRDefault="00CF3320" w:rsidP="00CF3320">
      <w:pPr>
        <w:jc w:val="right"/>
        <w:rPr>
          <w:sz w:val="24"/>
          <w:szCs w:val="24"/>
        </w:rPr>
      </w:pPr>
      <w:r w:rsidRPr="00CF3320">
        <w:rPr>
          <w:sz w:val="24"/>
          <w:szCs w:val="24"/>
        </w:rPr>
        <w:t>Мазурского сельского поселения</w:t>
      </w:r>
    </w:p>
    <w:p w:rsidR="00CF3320" w:rsidRPr="00CF3320" w:rsidRDefault="00CF3320" w:rsidP="00CF3320">
      <w:pPr>
        <w:jc w:val="right"/>
        <w:rPr>
          <w:sz w:val="24"/>
          <w:szCs w:val="24"/>
        </w:rPr>
      </w:pPr>
      <w:r w:rsidRPr="00CF3320">
        <w:rPr>
          <w:sz w:val="24"/>
          <w:szCs w:val="24"/>
        </w:rPr>
        <w:t>Поворинского муниципального района</w:t>
      </w:r>
    </w:p>
    <w:p w:rsidR="00CF3320" w:rsidRPr="00CF3320" w:rsidRDefault="00CF3320" w:rsidP="00CF3320">
      <w:pPr>
        <w:widowControl w:val="0"/>
        <w:jc w:val="right"/>
        <w:rPr>
          <w:b/>
          <w:sz w:val="24"/>
          <w:szCs w:val="24"/>
        </w:rPr>
      </w:pPr>
      <w:r w:rsidRPr="00CF3320">
        <w:rPr>
          <w:b/>
          <w:bCs/>
          <w:sz w:val="24"/>
          <w:szCs w:val="24"/>
        </w:rPr>
        <w:tab/>
      </w:r>
      <w:r w:rsidRPr="00CF3320">
        <w:rPr>
          <w:b/>
          <w:bCs/>
          <w:sz w:val="24"/>
          <w:szCs w:val="24"/>
        </w:rPr>
        <w:tab/>
      </w:r>
      <w:r w:rsidRPr="00CF3320">
        <w:rPr>
          <w:b/>
          <w:bCs/>
          <w:sz w:val="24"/>
          <w:szCs w:val="24"/>
        </w:rPr>
        <w:tab/>
      </w:r>
      <w:r w:rsidRPr="00CF3320">
        <w:rPr>
          <w:b/>
          <w:bCs/>
          <w:sz w:val="24"/>
          <w:szCs w:val="24"/>
        </w:rPr>
        <w:tab/>
        <w:t xml:space="preserve">                              </w:t>
      </w:r>
      <w:r w:rsidRPr="00CF3320">
        <w:rPr>
          <w:b/>
          <w:bCs/>
          <w:sz w:val="24"/>
          <w:szCs w:val="24"/>
        </w:rPr>
        <w:tab/>
      </w:r>
      <w:r w:rsidRPr="00CF3320">
        <w:rPr>
          <w:bCs/>
          <w:sz w:val="24"/>
          <w:szCs w:val="24"/>
        </w:rPr>
        <w:t>от 17.02.2025      №6</w:t>
      </w:r>
    </w:p>
    <w:p w:rsidR="00CF3320" w:rsidRPr="00CF3320" w:rsidRDefault="00CF3320" w:rsidP="00CF3320">
      <w:pPr>
        <w:tabs>
          <w:tab w:val="left" w:pos="708"/>
          <w:tab w:val="left" w:pos="1416"/>
          <w:tab w:val="left" w:pos="2124"/>
          <w:tab w:val="left" w:pos="2832"/>
          <w:tab w:val="left" w:pos="3540"/>
          <w:tab w:val="left" w:pos="4248"/>
          <w:tab w:val="right" w:pos="9923"/>
        </w:tabs>
        <w:rPr>
          <w:sz w:val="24"/>
          <w:szCs w:val="24"/>
        </w:rPr>
      </w:pPr>
    </w:p>
    <w:p w:rsidR="00CF3320" w:rsidRPr="00CF3320" w:rsidRDefault="00CF3320" w:rsidP="00CF3320">
      <w:pPr>
        <w:rPr>
          <w:b/>
          <w:bCs/>
          <w:sz w:val="24"/>
          <w:szCs w:val="24"/>
        </w:rPr>
      </w:pPr>
      <w:r w:rsidRPr="00CF3320">
        <w:rPr>
          <w:sz w:val="24"/>
          <w:szCs w:val="24"/>
        </w:rPr>
        <w:t xml:space="preserve">                                     </w:t>
      </w:r>
    </w:p>
    <w:p w:rsidR="00CF3320" w:rsidRPr="00CF3320" w:rsidRDefault="00CF3320" w:rsidP="00CF3320">
      <w:pPr>
        <w:jc w:val="center"/>
        <w:rPr>
          <w:b/>
          <w:bCs/>
          <w:sz w:val="24"/>
          <w:szCs w:val="24"/>
        </w:rPr>
      </w:pPr>
    </w:p>
    <w:p w:rsidR="00CF3320" w:rsidRPr="00CF3320" w:rsidRDefault="00CF3320" w:rsidP="00CF3320">
      <w:pPr>
        <w:jc w:val="center"/>
        <w:rPr>
          <w:b/>
          <w:bCs/>
          <w:sz w:val="24"/>
          <w:szCs w:val="24"/>
        </w:rPr>
      </w:pPr>
      <w:r w:rsidRPr="00CF3320">
        <w:rPr>
          <w:b/>
          <w:bCs/>
          <w:sz w:val="24"/>
          <w:szCs w:val="24"/>
        </w:rPr>
        <w:t xml:space="preserve">МУНИЦИПАЛЬНАЯ  ПРОГРАММА </w:t>
      </w:r>
    </w:p>
    <w:p w:rsidR="00CF3320" w:rsidRPr="00CF3320" w:rsidRDefault="00CF3320" w:rsidP="00CF3320">
      <w:pPr>
        <w:jc w:val="center"/>
        <w:rPr>
          <w:b/>
          <w:bCs/>
          <w:sz w:val="24"/>
          <w:szCs w:val="24"/>
        </w:rPr>
      </w:pPr>
      <w:r w:rsidRPr="00CF3320">
        <w:rPr>
          <w:b/>
          <w:bCs/>
          <w:sz w:val="24"/>
          <w:szCs w:val="24"/>
        </w:rPr>
        <w:t xml:space="preserve">«Развитие культуры  Мазурского сельского поселения Поворинского муниципального района Воронежской области </w:t>
      </w:r>
    </w:p>
    <w:p w:rsidR="00CF3320" w:rsidRPr="00CF3320" w:rsidRDefault="00CF3320" w:rsidP="00CF3320">
      <w:pPr>
        <w:jc w:val="center"/>
        <w:rPr>
          <w:b/>
          <w:bCs/>
          <w:sz w:val="24"/>
          <w:szCs w:val="24"/>
        </w:rPr>
      </w:pPr>
      <w:r w:rsidRPr="00CF3320">
        <w:rPr>
          <w:b/>
          <w:bCs/>
          <w:sz w:val="24"/>
          <w:szCs w:val="24"/>
        </w:rPr>
        <w:t xml:space="preserve"> на 2014 – 2028 годы»</w:t>
      </w:r>
    </w:p>
    <w:p w:rsidR="00CF3320" w:rsidRPr="00CF3320" w:rsidRDefault="00CF3320" w:rsidP="00CF3320">
      <w:pPr>
        <w:jc w:val="center"/>
        <w:rPr>
          <w:sz w:val="24"/>
          <w:szCs w:val="24"/>
        </w:rPr>
      </w:pPr>
    </w:p>
    <w:p w:rsidR="00CF3320" w:rsidRPr="00CF3320" w:rsidRDefault="00CF3320" w:rsidP="00CF3320">
      <w:pPr>
        <w:jc w:val="center"/>
        <w:rPr>
          <w:sz w:val="24"/>
          <w:szCs w:val="24"/>
        </w:rPr>
      </w:pPr>
    </w:p>
    <w:p w:rsidR="00CF3320" w:rsidRPr="00CF3320" w:rsidRDefault="00CF3320" w:rsidP="00CF3320">
      <w:pPr>
        <w:jc w:val="center"/>
        <w:rPr>
          <w:b/>
          <w:bCs/>
          <w:sz w:val="24"/>
          <w:szCs w:val="24"/>
        </w:rPr>
      </w:pPr>
      <w:r w:rsidRPr="00CF3320">
        <w:rPr>
          <w:b/>
          <w:bCs/>
          <w:sz w:val="24"/>
          <w:szCs w:val="24"/>
        </w:rPr>
        <w:t xml:space="preserve">ПАСПОРТ </w:t>
      </w:r>
    </w:p>
    <w:p w:rsidR="00CF3320" w:rsidRPr="00CF3320" w:rsidRDefault="00CF3320" w:rsidP="00CF3320">
      <w:pPr>
        <w:jc w:val="center"/>
        <w:rPr>
          <w:b/>
          <w:bCs/>
          <w:sz w:val="24"/>
          <w:szCs w:val="24"/>
        </w:rPr>
      </w:pPr>
      <w:r w:rsidRPr="00CF3320">
        <w:rPr>
          <w:b/>
          <w:bCs/>
          <w:sz w:val="24"/>
          <w:szCs w:val="24"/>
        </w:rPr>
        <w:t>муниципальной  программы</w:t>
      </w:r>
    </w:p>
    <w:p w:rsidR="00CF3320" w:rsidRPr="00CF3320" w:rsidRDefault="00CF3320" w:rsidP="00CF3320">
      <w:pPr>
        <w:jc w:val="center"/>
        <w:rPr>
          <w:b/>
          <w:bCs/>
          <w:sz w:val="24"/>
          <w:szCs w:val="24"/>
        </w:rPr>
      </w:pPr>
      <w:r w:rsidRPr="00CF3320">
        <w:rPr>
          <w:b/>
          <w:bCs/>
          <w:sz w:val="24"/>
          <w:szCs w:val="24"/>
        </w:rPr>
        <w:t xml:space="preserve">«Развитие культуры  Мазурского сельского поселения Поворинского муниципального района Воронежской области </w:t>
      </w:r>
    </w:p>
    <w:p w:rsidR="00CF3320" w:rsidRPr="00CF3320" w:rsidRDefault="00CF3320" w:rsidP="00CF3320">
      <w:pPr>
        <w:jc w:val="center"/>
        <w:rPr>
          <w:b/>
          <w:bCs/>
          <w:sz w:val="24"/>
          <w:szCs w:val="24"/>
        </w:rPr>
      </w:pPr>
      <w:r w:rsidRPr="00CF3320">
        <w:rPr>
          <w:b/>
          <w:bCs/>
          <w:sz w:val="24"/>
          <w:szCs w:val="24"/>
        </w:rPr>
        <w:t xml:space="preserve"> на 2014 – 2028 годы»</w:t>
      </w:r>
    </w:p>
    <w:p w:rsidR="00CF3320" w:rsidRPr="00CF3320" w:rsidRDefault="00CF3320" w:rsidP="00CF3320">
      <w:pPr>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300"/>
      </w:tblGrid>
      <w:tr w:rsidR="00CF3320" w:rsidRPr="00CF3320" w:rsidTr="00CF3320">
        <w:trPr>
          <w:trHeight w:val="935"/>
        </w:trPr>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 xml:space="preserve">Наименование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 xml:space="preserve">«Развитие культуры </w:t>
            </w:r>
            <w:r w:rsidRPr="00CF3320">
              <w:rPr>
                <w:bCs/>
                <w:sz w:val="24"/>
                <w:szCs w:val="24"/>
              </w:rPr>
              <w:t>Мазурского сельского поселения Поворинского муниципального района Воронежской области  на 2014 – 2028 годы»</w:t>
            </w:r>
            <w:r w:rsidRPr="00CF3320">
              <w:rPr>
                <w:sz w:val="24"/>
                <w:szCs w:val="24"/>
              </w:rPr>
              <w:t xml:space="preserve"> </w:t>
            </w:r>
          </w:p>
        </w:tc>
      </w:tr>
      <w:tr w:rsidR="00CF3320" w:rsidRPr="00CF3320" w:rsidTr="00CF3320">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Ответственный исполнитель муниципальной программы</w:t>
            </w:r>
          </w:p>
          <w:p w:rsidR="00CF3320" w:rsidRPr="00CF3320" w:rsidRDefault="00CF3320" w:rsidP="00CF3320">
            <w:pPr>
              <w:rPr>
                <w:sz w:val="24"/>
                <w:szCs w:val="24"/>
              </w:rPr>
            </w:pP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color w:val="000000"/>
                <w:sz w:val="24"/>
                <w:szCs w:val="24"/>
              </w:rPr>
            </w:pPr>
            <w:r w:rsidRPr="00CF3320">
              <w:rPr>
                <w:color w:val="000000"/>
                <w:sz w:val="24"/>
                <w:szCs w:val="24"/>
              </w:rPr>
              <w:t xml:space="preserve">Администрация Мазурского сельского поселения Поворинского муниципального района Воронежской области </w:t>
            </w:r>
          </w:p>
        </w:tc>
      </w:tr>
      <w:tr w:rsidR="00CF3320" w:rsidRPr="00CF3320" w:rsidTr="00CF3320">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1. «Обеспечение реализации муниципальной программы СДК»</w:t>
            </w:r>
          </w:p>
          <w:p w:rsidR="00CF3320" w:rsidRPr="00CF3320" w:rsidRDefault="00CF3320" w:rsidP="00CF3320">
            <w:pPr>
              <w:jc w:val="both"/>
              <w:rPr>
                <w:sz w:val="24"/>
                <w:szCs w:val="24"/>
              </w:rPr>
            </w:pPr>
            <w:r w:rsidRPr="00CF3320">
              <w:rPr>
                <w:sz w:val="24"/>
                <w:szCs w:val="24"/>
              </w:rPr>
              <w:t>2. «Обеспечение реализации муниципальной программы (библиотеки)»</w:t>
            </w:r>
          </w:p>
        </w:tc>
      </w:tr>
      <w:tr w:rsidR="00CF3320" w:rsidRPr="00CF3320" w:rsidTr="00CF3320">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Цель  муниципальной программы</w:t>
            </w:r>
          </w:p>
          <w:p w:rsidR="00CF3320" w:rsidRPr="00CF3320" w:rsidRDefault="00CF3320" w:rsidP="00CF3320">
            <w:pPr>
              <w:rPr>
                <w:b/>
                <w:color w:val="FF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jc w:val="both"/>
              <w:rPr>
                <w:bCs/>
                <w:iCs/>
                <w:sz w:val="24"/>
                <w:szCs w:val="24"/>
              </w:rPr>
            </w:pPr>
            <w:r w:rsidRPr="00CF3320">
              <w:rPr>
                <w:bCs/>
                <w:iCs/>
                <w:sz w:val="24"/>
                <w:szCs w:val="24"/>
              </w:rPr>
              <w:t>1. Обеспечение прав граждан на доступ к культурным ценностям</w:t>
            </w:r>
          </w:p>
          <w:p w:rsidR="00CF3320" w:rsidRPr="00CF3320" w:rsidRDefault="00CF3320" w:rsidP="00CF3320">
            <w:pPr>
              <w:jc w:val="both"/>
              <w:rPr>
                <w:sz w:val="24"/>
                <w:szCs w:val="24"/>
              </w:rPr>
            </w:pPr>
            <w:r w:rsidRPr="00CF3320">
              <w:rPr>
                <w:bCs/>
                <w:iCs/>
                <w:sz w:val="24"/>
                <w:szCs w:val="24"/>
              </w:rPr>
              <w:t>2. Обеспечение свободы творчества и прав граждан на участие в культурной жизни.</w:t>
            </w:r>
          </w:p>
        </w:tc>
      </w:tr>
      <w:tr w:rsidR="00CF3320" w:rsidRPr="00CF3320" w:rsidTr="00CF3320">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Задачи муниципальной программы</w:t>
            </w:r>
          </w:p>
          <w:p w:rsidR="00CF3320" w:rsidRPr="00CF3320" w:rsidRDefault="00CF3320" w:rsidP="00CF3320">
            <w:pPr>
              <w:rPr>
                <w:sz w:val="24"/>
                <w:szCs w:val="24"/>
              </w:rPr>
            </w:pP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-Создание и обеспечение условий для развития культуры в Мазурском сельском поселении в соответствии с законодательством;</w:t>
            </w:r>
          </w:p>
          <w:p w:rsidR="00CF3320" w:rsidRPr="00CF3320" w:rsidRDefault="00CF3320" w:rsidP="00CF3320">
            <w:pPr>
              <w:widowControl w:val="0"/>
              <w:rPr>
                <w:sz w:val="24"/>
                <w:szCs w:val="24"/>
              </w:rPr>
            </w:pPr>
            <w:r w:rsidRPr="00CF3320">
              <w:rPr>
                <w:sz w:val="24"/>
                <w:szCs w:val="24"/>
              </w:rPr>
              <w:t>- сохранение историко-культурного наследия, развитие традиционной культуры;</w:t>
            </w:r>
          </w:p>
          <w:p w:rsidR="00CF3320" w:rsidRPr="00CF3320" w:rsidRDefault="00CF3320" w:rsidP="00CF3320">
            <w:pPr>
              <w:widowControl w:val="0"/>
              <w:rPr>
                <w:sz w:val="24"/>
                <w:szCs w:val="24"/>
              </w:rPr>
            </w:pPr>
            <w:r w:rsidRPr="00CF3320">
              <w:rPr>
                <w:sz w:val="24"/>
                <w:szCs w:val="24"/>
              </w:rPr>
              <w:t>- увеличение  жанров и видов искусств в учреждениях культуры поселения;</w:t>
            </w:r>
          </w:p>
          <w:p w:rsidR="00CF3320" w:rsidRPr="00CF3320" w:rsidRDefault="00CF3320" w:rsidP="00CF3320">
            <w:pPr>
              <w:widowControl w:val="0"/>
              <w:rPr>
                <w:sz w:val="24"/>
                <w:szCs w:val="24"/>
              </w:rPr>
            </w:pPr>
            <w:r w:rsidRPr="00CF3320">
              <w:rPr>
                <w:sz w:val="24"/>
                <w:szCs w:val="24"/>
              </w:rPr>
              <w:t>- внедрение информационных  сетей в сфере культуры;</w:t>
            </w:r>
          </w:p>
          <w:p w:rsidR="00CF3320" w:rsidRPr="00CF3320" w:rsidRDefault="00CF3320" w:rsidP="00CF3320">
            <w:pPr>
              <w:widowControl w:val="0"/>
              <w:rPr>
                <w:sz w:val="24"/>
                <w:szCs w:val="24"/>
              </w:rPr>
            </w:pPr>
            <w:r w:rsidRPr="00CF3320">
              <w:rPr>
                <w:sz w:val="24"/>
                <w:szCs w:val="24"/>
              </w:rPr>
              <w:t>- сохранение и пополнение, повышение квалификации  кадрового потенциала;</w:t>
            </w:r>
          </w:p>
          <w:p w:rsidR="00CF3320" w:rsidRPr="00CF3320" w:rsidRDefault="00CF3320" w:rsidP="00CF3320">
            <w:pPr>
              <w:rPr>
                <w:sz w:val="24"/>
                <w:szCs w:val="24"/>
              </w:rPr>
            </w:pPr>
            <w:r w:rsidRPr="00CF3320">
              <w:rPr>
                <w:bCs/>
                <w:iCs/>
                <w:sz w:val="24"/>
                <w:szCs w:val="24"/>
              </w:rPr>
              <w:t>- улучшение технологической оснащенности учреждений  культуры.</w:t>
            </w:r>
          </w:p>
        </w:tc>
      </w:tr>
      <w:tr w:rsidR="00CF3320" w:rsidRPr="00CF3320" w:rsidTr="00CF3320">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Сроки  реализации  муниципальной программы</w:t>
            </w:r>
          </w:p>
          <w:p w:rsidR="00CF3320" w:rsidRPr="00CF3320" w:rsidRDefault="00CF3320" w:rsidP="00CF3320">
            <w:pPr>
              <w:rPr>
                <w:sz w:val="24"/>
                <w:szCs w:val="24"/>
              </w:rPr>
            </w:pP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color w:val="FF0000"/>
                <w:sz w:val="24"/>
                <w:szCs w:val="24"/>
              </w:rPr>
            </w:pPr>
            <w:r w:rsidRPr="00CF3320">
              <w:rPr>
                <w:sz w:val="24"/>
                <w:szCs w:val="24"/>
              </w:rPr>
              <w:lastRenderedPageBreak/>
              <w:t>2014 – 2028 годы</w:t>
            </w:r>
          </w:p>
        </w:tc>
      </w:tr>
      <w:tr w:rsidR="00CF3320" w:rsidRPr="00CF3320" w:rsidTr="00CF3320">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lastRenderedPageBreak/>
              <w:t>Объемы бюджетных  ассигнований  на реализацию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iCs/>
                <w:color w:val="000000"/>
                <w:sz w:val="24"/>
                <w:szCs w:val="24"/>
              </w:rPr>
              <w:t xml:space="preserve">Всего на реализацию программы </w:t>
            </w:r>
            <w:r w:rsidRPr="00CF3320">
              <w:rPr>
                <w:sz w:val="24"/>
                <w:szCs w:val="24"/>
              </w:rPr>
              <w:t xml:space="preserve">МКУК «ДЦ Мазурского сельского поселения»  </w:t>
            </w:r>
            <w:r w:rsidRPr="00CF3320">
              <w:rPr>
                <w:iCs/>
                <w:color w:val="000000"/>
                <w:sz w:val="24"/>
                <w:szCs w:val="24"/>
              </w:rPr>
              <w:t>необходимо</w:t>
            </w:r>
            <w:r w:rsidRPr="00CF3320">
              <w:rPr>
                <w:sz w:val="24"/>
                <w:szCs w:val="24"/>
              </w:rPr>
              <w:t xml:space="preserve"> Общая сумма затрат МКУК «ДЦ Мазурского сельского поселения» Общая сумма затрат МКУК «ДЦ Мазурского сельского поселения» –27699,8 тыс. рублей, в том числе:</w:t>
            </w:r>
          </w:p>
          <w:p w:rsidR="00CF3320" w:rsidRPr="00CF3320" w:rsidRDefault="00CF3320" w:rsidP="00CF3320">
            <w:pPr>
              <w:jc w:val="both"/>
              <w:rPr>
                <w:sz w:val="24"/>
                <w:szCs w:val="24"/>
              </w:rPr>
            </w:pPr>
            <w:r w:rsidRPr="00CF3320">
              <w:rPr>
                <w:sz w:val="24"/>
                <w:szCs w:val="24"/>
              </w:rPr>
              <w:t>2014 год- 1855,9</w:t>
            </w:r>
          </w:p>
          <w:p w:rsidR="00CF3320" w:rsidRPr="00CF3320" w:rsidRDefault="00CF3320" w:rsidP="00CF3320">
            <w:pPr>
              <w:jc w:val="both"/>
              <w:rPr>
                <w:sz w:val="24"/>
                <w:szCs w:val="24"/>
              </w:rPr>
            </w:pPr>
            <w:r w:rsidRPr="00CF3320">
              <w:rPr>
                <w:sz w:val="24"/>
                <w:szCs w:val="24"/>
              </w:rPr>
              <w:t>2015 год- 2999,9</w:t>
            </w:r>
          </w:p>
          <w:p w:rsidR="00CF3320" w:rsidRPr="00CF3320" w:rsidRDefault="00CF3320" w:rsidP="00CF3320">
            <w:pPr>
              <w:jc w:val="both"/>
              <w:rPr>
                <w:sz w:val="24"/>
                <w:szCs w:val="24"/>
              </w:rPr>
            </w:pPr>
            <w:r w:rsidRPr="00CF3320">
              <w:rPr>
                <w:sz w:val="24"/>
                <w:szCs w:val="24"/>
              </w:rPr>
              <w:t>2016 год- 2215,3</w:t>
            </w:r>
          </w:p>
          <w:p w:rsidR="00CF3320" w:rsidRPr="00CF3320" w:rsidRDefault="00CF3320" w:rsidP="00CF3320">
            <w:pPr>
              <w:jc w:val="both"/>
              <w:rPr>
                <w:sz w:val="24"/>
                <w:szCs w:val="24"/>
              </w:rPr>
            </w:pPr>
            <w:r w:rsidRPr="00CF3320">
              <w:rPr>
                <w:sz w:val="24"/>
                <w:szCs w:val="24"/>
              </w:rPr>
              <w:t>2017 год- 3362,5</w:t>
            </w:r>
          </w:p>
          <w:p w:rsidR="00CF3320" w:rsidRPr="00CF3320" w:rsidRDefault="00CF3320" w:rsidP="00CF3320">
            <w:pPr>
              <w:jc w:val="both"/>
              <w:rPr>
                <w:sz w:val="24"/>
                <w:szCs w:val="24"/>
              </w:rPr>
            </w:pPr>
            <w:r w:rsidRPr="00CF3320">
              <w:rPr>
                <w:sz w:val="24"/>
                <w:szCs w:val="24"/>
              </w:rPr>
              <w:t>2018 год- 3548,8</w:t>
            </w:r>
          </w:p>
          <w:p w:rsidR="00CF3320" w:rsidRPr="00CF3320" w:rsidRDefault="00CF3320" w:rsidP="00CF3320">
            <w:pPr>
              <w:jc w:val="both"/>
              <w:rPr>
                <w:sz w:val="24"/>
                <w:szCs w:val="24"/>
              </w:rPr>
            </w:pPr>
            <w:r w:rsidRPr="00CF3320">
              <w:rPr>
                <w:sz w:val="24"/>
                <w:szCs w:val="24"/>
              </w:rPr>
              <w:t>2019 год- 2936,3</w:t>
            </w:r>
          </w:p>
          <w:p w:rsidR="00CF3320" w:rsidRPr="00CF3320" w:rsidRDefault="00CF3320" w:rsidP="00CF3320">
            <w:pPr>
              <w:jc w:val="both"/>
              <w:rPr>
                <w:sz w:val="24"/>
                <w:szCs w:val="24"/>
              </w:rPr>
            </w:pPr>
            <w:r w:rsidRPr="00CF3320">
              <w:rPr>
                <w:sz w:val="24"/>
                <w:szCs w:val="24"/>
              </w:rPr>
              <w:t>2020 год –3003,7</w:t>
            </w:r>
          </w:p>
          <w:p w:rsidR="00CF3320" w:rsidRPr="00CF3320" w:rsidRDefault="00CF3320" w:rsidP="00CF3320">
            <w:pPr>
              <w:jc w:val="both"/>
              <w:rPr>
                <w:sz w:val="24"/>
                <w:szCs w:val="24"/>
              </w:rPr>
            </w:pPr>
            <w:r w:rsidRPr="00CF3320">
              <w:rPr>
                <w:sz w:val="24"/>
                <w:szCs w:val="24"/>
              </w:rPr>
              <w:t>2021 год – 2657,8</w:t>
            </w:r>
          </w:p>
          <w:p w:rsidR="00CF3320" w:rsidRPr="00CF3320" w:rsidRDefault="00CF3320" w:rsidP="00CF3320">
            <w:pPr>
              <w:jc w:val="both"/>
              <w:rPr>
                <w:sz w:val="24"/>
                <w:szCs w:val="24"/>
              </w:rPr>
            </w:pPr>
            <w:r w:rsidRPr="00CF3320">
              <w:rPr>
                <w:sz w:val="24"/>
                <w:szCs w:val="24"/>
              </w:rPr>
              <w:t>2022 год – 2454,2</w:t>
            </w:r>
          </w:p>
          <w:p w:rsidR="00CF3320" w:rsidRPr="00CF3320" w:rsidRDefault="00CF3320" w:rsidP="00CF3320">
            <w:pPr>
              <w:jc w:val="both"/>
              <w:rPr>
                <w:sz w:val="24"/>
                <w:szCs w:val="24"/>
              </w:rPr>
            </w:pPr>
            <w:r w:rsidRPr="00CF3320">
              <w:rPr>
                <w:sz w:val="24"/>
                <w:szCs w:val="24"/>
              </w:rPr>
              <w:t>2023 год -  85.4</w:t>
            </w:r>
          </w:p>
          <w:p w:rsidR="00CF3320" w:rsidRPr="00CF3320" w:rsidRDefault="00CF3320" w:rsidP="00CF3320">
            <w:pPr>
              <w:jc w:val="both"/>
              <w:rPr>
                <w:sz w:val="24"/>
                <w:szCs w:val="24"/>
              </w:rPr>
            </w:pPr>
            <w:r w:rsidRPr="00CF3320">
              <w:rPr>
                <w:sz w:val="24"/>
                <w:szCs w:val="24"/>
              </w:rPr>
              <w:t>2024 год – 2500,0</w:t>
            </w:r>
          </w:p>
          <w:p w:rsidR="00CF3320" w:rsidRPr="00CF3320" w:rsidRDefault="00CF3320" w:rsidP="00CF3320">
            <w:pPr>
              <w:jc w:val="both"/>
              <w:rPr>
                <w:sz w:val="24"/>
                <w:szCs w:val="24"/>
              </w:rPr>
            </w:pPr>
            <w:r w:rsidRPr="00CF3320">
              <w:rPr>
                <w:sz w:val="24"/>
                <w:szCs w:val="24"/>
              </w:rPr>
              <w:t>2025 год – 20,0</w:t>
            </w:r>
          </w:p>
          <w:p w:rsidR="00CF3320" w:rsidRPr="00CF3320" w:rsidRDefault="00CF3320" w:rsidP="00CF3320">
            <w:pPr>
              <w:jc w:val="both"/>
              <w:rPr>
                <w:sz w:val="24"/>
                <w:szCs w:val="24"/>
              </w:rPr>
            </w:pPr>
            <w:r w:rsidRPr="00CF3320">
              <w:rPr>
                <w:sz w:val="24"/>
                <w:szCs w:val="24"/>
              </w:rPr>
              <w:t>2026 год – 20,0</w:t>
            </w:r>
          </w:p>
          <w:p w:rsidR="00CF3320" w:rsidRPr="00CF3320" w:rsidRDefault="00CF3320" w:rsidP="00CF3320">
            <w:pPr>
              <w:jc w:val="both"/>
              <w:rPr>
                <w:sz w:val="24"/>
                <w:szCs w:val="24"/>
              </w:rPr>
            </w:pPr>
            <w:r w:rsidRPr="00CF3320">
              <w:rPr>
                <w:sz w:val="24"/>
                <w:szCs w:val="24"/>
              </w:rPr>
              <w:t>2027 год – 20,0</w:t>
            </w:r>
          </w:p>
          <w:p w:rsidR="00CF3320" w:rsidRPr="00CF3320" w:rsidRDefault="00CF3320" w:rsidP="00CF3320">
            <w:pPr>
              <w:jc w:val="both"/>
              <w:rPr>
                <w:sz w:val="24"/>
                <w:szCs w:val="24"/>
              </w:rPr>
            </w:pPr>
            <w:r w:rsidRPr="00CF3320">
              <w:rPr>
                <w:sz w:val="24"/>
                <w:szCs w:val="24"/>
              </w:rPr>
              <w:t>2028 год – 20,0</w:t>
            </w:r>
          </w:p>
          <w:p w:rsidR="00CF3320" w:rsidRPr="00CF3320" w:rsidRDefault="00CF3320" w:rsidP="00CF3320">
            <w:pPr>
              <w:jc w:val="both"/>
              <w:rPr>
                <w:color w:val="000000"/>
                <w:sz w:val="24"/>
                <w:szCs w:val="24"/>
              </w:rPr>
            </w:pPr>
            <w:r w:rsidRPr="00CF3320">
              <w:rPr>
                <w:bCs/>
                <w:iCs/>
                <w:color w:val="000000"/>
                <w:sz w:val="24"/>
                <w:szCs w:val="24"/>
              </w:rPr>
              <w:t xml:space="preserve">за счет средств местного бюджета  – </w:t>
            </w:r>
            <w:r w:rsidRPr="00CF3320">
              <w:rPr>
                <w:color w:val="000000"/>
                <w:sz w:val="24"/>
                <w:szCs w:val="24"/>
              </w:rPr>
              <w:t xml:space="preserve">27200,3 тыс. рублей, в том числе: </w:t>
            </w:r>
          </w:p>
          <w:p w:rsidR="00CF3320" w:rsidRPr="00CF3320" w:rsidRDefault="00CF3320" w:rsidP="00CF3320">
            <w:pPr>
              <w:jc w:val="both"/>
              <w:rPr>
                <w:color w:val="000000"/>
                <w:sz w:val="24"/>
                <w:szCs w:val="24"/>
              </w:rPr>
            </w:pPr>
            <w:r w:rsidRPr="00CF3320">
              <w:rPr>
                <w:color w:val="000000"/>
                <w:sz w:val="24"/>
                <w:szCs w:val="24"/>
              </w:rPr>
              <w:t>2014 год- 1855,9</w:t>
            </w:r>
          </w:p>
          <w:p w:rsidR="00CF3320" w:rsidRPr="00CF3320" w:rsidRDefault="00CF3320" w:rsidP="00CF3320">
            <w:pPr>
              <w:jc w:val="both"/>
              <w:rPr>
                <w:color w:val="000000"/>
                <w:sz w:val="24"/>
                <w:szCs w:val="24"/>
              </w:rPr>
            </w:pPr>
            <w:r w:rsidRPr="00CF3320">
              <w:rPr>
                <w:color w:val="000000"/>
                <w:sz w:val="24"/>
                <w:szCs w:val="24"/>
              </w:rPr>
              <w:t>2015 год- 2879,1</w:t>
            </w:r>
          </w:p>
          <w:p w:rsidR="00CF3320" w:rsidRPr="00CF3320" w:rsidRDefault="00CF3320" w:rsidP="00CF3320">
            <w:pPr>
              <w:jc w:val="both"/>
              <w:rPr>
                <w:color w:val="000000"/>
                <w:sz w:val="24"/>
                <w:szCs w:val="24"/>
              </w:rPr>
            </w:pPr>
            <w:r w:rsidRPr="00CF3320">
              <w:rPr>
                <w:color w:val="000000"/>
                <w:sz w:val="24"/>
                <w:szCs w:val="24"/>
              </w:rPr>
              <w:t>2016 год- 2215,3</w:t>
            </w:r>
          </w:p>
          <w:p w:rsidR="00CF3320" w:rsidRPr="00CF3320" w:rsidRDefault="00CF3320" w:rsidP="00CF3320">
            <w:pPr>
              <w:jc w:val="both"/>
              <w:rPr>
                <w:color w:val="000000"/>
                <w:sz w:val="24"/>
                <w:szCs w:val="24"/>
              </w:rPr>
            </w:pPr>
            <w:r w:rsidRPr="00CF3320">
              <w:rPr>
                <w:color w:val="000000"/>
                <w:sz w:val="24"/>
                <w:szCs w:val="24"/>
              </w:rPr>
              <w:t>2017 год- 3219,0</w:t>
            </w:r>
          </w:p>
          <w:p w:rsidR="00CF3320" w:rsidRPr="00CF3320" w:rsidRDefault="00CF3320" w:rsidP="00CF3320">
            <w:pPr>
              <w:jc w:val="both"/>
              <w:rPr>
                <w:color w:val="000000"/>
                <w:sz w:val="24"/>
                <w:szCs w:val="24"/>
              </w:rPr>
            </w:pPr>
            <w:r w:rsidRPr="00CF3320">
              <w:rPr>
                <w:color w:val="000000"/>
                <w:sz w:val="24"/>
                <w:szCs w:val="24"/>
              </w:rPr>
              <w:t>2018 год- 3505,8</w:t>
            </w:r>
          </w:p>
          <w:p w:rsidR="00CF3320" w:rsidRPr="00CF3320" w:rsidRDefault="00CF3320" w:rsidP="00CF3320">
            <w:pPr>
              <w:jc w:val="both"/>
              <w:rPr>
                <w:color w:val="000000"/>
                <w:sz w:val="24"/>
                <w:szCs w:val="24"/>
              </w:rPr>
            </w:pPr>
            <w:r w:rsidRPr="00CF3320">
              <w:rPr>
                <w:color w:val="000000"/>
                <w:sz w:val="24"/>
                <w:szCs w:val="24"/>
              </w:rPr>
              <w:t>2019 год- 2889,3</w:t>
            </w:r>
          </w:p>
          <w:p w:rsidR="00CF3320" w:rsidRPr="00CF3320" w:rsidRDefault="00CF3320" w:rsidP="00CF3320">
            <w:pPr>
              <w:jc w:val="both"/>
              <w:rPr>
                <w:color w:val="000000"/>
                <w:sz w:val="24"/>
                <w:szCs w:val="24"/>
              </w:rPr>
            </w:pPr>
            <w:r w:rsidRPr="00CF3320">
              <w:rPr>
                <w:color w:val="000000"/>
                <w:sz w:val="24"/>
                <w:szCs w:val="24"/>
              </w:rPr>
              <w:t>2020 год –2908,5</w:t>
            </w:r>
          </w:p>
          <w:p w:rsidR="00CF3320" w:rsidRPr="00CF3320" w:rsidRDefault="00CF3320" w:rsidP="00CF3320">
            <w:pPr>
              <w:jc w:val="both"/>
              <w:rPr>
                <w:color w:val="000000"/>
                <w:sz w:val="24"/>
                <w:szCs w:val="24"/>
              </w:rPr>
            </w:pPr>
            <w:r w:rsidRPr="00CF3320">
              <w:rPr>
                <w:color w:val="000000"/>
                <w:sz w:val="24"/>
                <w:szCs w:val="24"/>
              </w:rPr>
              <w:t>2021 год – 2607,8</w:t>
            </w:r>
          </w:p>
          <w:p w:rsidR="00CF3320" w:rsidRPr="00CF3320" w:rsidRDefault="00CF3320" w:rsidP="00CF3320">
            <w:pPr>
              <w:jc w:val="both"/>
              <w:rPr>
                <w:sz w:val="24"/>
                <w:szCs w:val="24"/>
              </w:rPr>
            </w:pPr>
            <w:r w:rsidRPr="00CF3320">
              <w:rPr>
                <w:sz w:val="24"/>
                <w:szCs w:val="24"/>
              </w:rPr>
              <w:t>2022 год – 2454,2</w:t>
            </w:r>
          </w:p>
          <w:p w:rsidR="00CF3320" w:rsidRPr="00CF3320" w:rsidRDefault="00CF3320" w:rsidP="00CF3320">
            <w:pPr>
              <w:jc w:val="both"/>
              <w:rPr>
                <w:sz w:val="24"/>
                <w:szCs w:val="24"/>
              </w:rPr>
            </w:pPr>
            <w:r w:rsidRPr="00CF3320">
              <w:rPr>
                <w:sz w:val="24"/>
                <w:szCs w:val="24"/>
              </w:rPr>
              <w:t>2023 год -  85,4</w:t>
            </w:r>
          </w:p>
          <w:p w:rsidR="00CF3320" w:rsidRPr="00CF3320" w:rsidRDefault="00CF3320" w:rsidP="00CF3320">
            <w:pPr>
              <w:jc w:val="both"/>
              <w:rPr>
                <w:sz w:val="24"/>
                <w:szCs w:val="24"/>
              </w:rPr>
            </w:pPr>
            <w:r w:rsidRPr="00CF3320">
              <w:rPr>
                <w:sz w:val="24"/>
                <w:szCs w:val="24"/>
              </w:rPr>
              <w:t>2024 год – 2500,0</w:t>
            </w:r>
          </w:p>
          <w:p w:rsidR="00CF3320" w:rsidRPr="00CF3320" w:rsidRDefault="00CF3320" w:rsidP="00CF3320">
            <w:pPr>
              <w:jc w:val="both"/>
              <w:rPr>
                <w:sz w:val="24"/>
                <w:szCs w:val="24"/>
              </w:rPr>
            </w:pPr>
            <w:r w:rsidRPr="00CF3320">
              <w:rPr>
                <w:sz w:val="24"/>
                <w:szCs w:val="24"/>
              </w:rPr>
              <w:t>2025 год – 20,0</w:t>
            </w:r>
          </w:p>
          <w:p w:rsidR="00CF3320" w:rsidRPr="00CF3320" w:rsidRDefault="00CF3320" w:rsidP="00CF3320">
            <w:pPr>
              <w:jc w:val="both"/>
              <w:rPr>
                <w:sz w:val="24"/>
                <w:szCs w:val="24"/>
              </w:rPr>
            </w:pPr>
            <w:r w:rsidRPr="00CF3320">
              <w:rPr>
                <w:sz w:val="24"/>
                <w:szCs w:val="24"/>
              </w:rPr>
              <w:t>2026 год – 20,0</w:t>
            </w:r>
          </w:p>
          <w:p w:rsidR="00CF3320" w:rsidRPr="00CF3320" w:rsidRDefault="00CF3320" w:rsidP="00CF3320">
            <w:pPr>
              <w:jc w:val="both"/>
              <w:rPr>
                <w:sz w:val="24"/>
                <w:szCs w:val="24"/>
              </w:rPr>
            </w:pPr>
            <w:r w:rsidRPr="00CF3320">
              <w:rPr>
                <w:sz w:val="24"/>
                <w:szCs w:val="24"/>
              </w:rPr>
              <w:t>2027 год – 20,0</w:t>
            </w:r>
          </w:p>
          <w:p w:rsidR="00CF3320" w:rsidRPr="00CF3320" w:rsidRDefault="00CF3320" w:rsidP="00CF3320">
            <w:pPr>
              <w:jc w:val="both"/>
              <w:rPr>
                <w:sz w:val="24"/>
                <w:szCs w:val="24"/>
              </w:rPr>
            </w:pPr>
            <w:r w:rsidRPr="00CF3320">
              <w:rPr>
                <w:sz w:val="24"/>
                <w:szCs w:val="24"/>
              </w:rPr>
              <w:t>2028 год – 20,0</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 xml:space="preserve">за счет средств областного бюджета  – </w:t>
            </w:r>
            <w:r w:rsidRPr="00CF3320">
              <w:rPr>
                <w:bCs/>
                <w:iCs/>
                <w:color w:val="000000"/>
                <w:spacing w:val="-12"/>
                <w:sz w:val="24"/>
                <w:szCs w:val="24"/>
              </w:rPr>
              <w:t>499,5 тыс.</w:t>
            </w:r>
            <w:r w:rsidRPr="00CF3320">
              <w:rPr>
                <w:bCs/>
                <w:iCs/>
                <w:color w:val="000000"/>
                <w:sz w:val="24"/>
                <w:szCs w:val="24"/>
              </w:rPr>
              <w:t xml:space="preserve"> рублей:</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2015 год- 120,8 тыс. руб.</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2017 год – 143,5</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2018 год – 43,0</w:t>
            </w:r>
          </w:p>
          <w:p w:rsidR="00CF3320" w:rsidRPr="00CF3320" w:rsidRDefault="00CF3320" w:rsidP="00CF3320">
            <w:pPr>
              <w:jc w:val="both"/>
              <w:rPr>
                <w:bCs/>
                <w:iCs/>
                <w:color w:val="000000"/>
                <w:sz w:val="24"/>
                <w:szCs w:val="24"/>
              </w:rPr>
            </w:pPr>
            <w:r w:rsidRPr="00CF3320">
              <w:rPr>
                <w:bCs/>
                <w:iCs/>
                <w:color w:val="000000"/>
                <w:sz w:val="24"/>
                <w:szCs w:val="24"/>
              </w:rPr>
              <w:t>2019год - 47,0</w:t>
            </w:r>
          </w:p>
          <w:p w:rsidR="00CF3320" w:rsidRPr="00CF3320" w:rsidRDefault="00CF3320" w:rsidP="00CF3320">
            <w:pPr>
              <w:jc w:val="both"/>
              <w:rPr>
                <w:bCs/>
                <w:iCs/>
                <w:color w:val="000000"/>
                <w:sz w:val="24"/>
                <w:szCs w:val="24"/>
              </w:rPr>
            </w:pPr>
            <w:r w:rsidRPr="00CF3320">
              <w:rPr>
                <w:bCs/>
                <w:iCs/>
                <w:color w:val="000000"/>
                <w:sz w:val="24"/>
                <w:szCs w:val="24"/>
              </w:rPr>
              <w:t>2020 год – 95,2</w:t>
            </w:r>
          </w:p>
          <w:p w:rsidR="00CF3320" w:rsidRPr="00CF3320" w:rsidRDefault="00CF3320" w:rsidP="00CF3320">
            <w:pPr>
              <w:jc w:val="both"/>
              <w:rPr>
                <w:sz w:val="24"/>
                <w:szCs w:val="24"/>
              </w:rPr>
            </w:pPr>
            <w:r w:rsidRPr="00CF3320">
              <w:rPr>
                <w:bCs/>
                <w:iCs/>
                <w:color w:val="000000"/>
                <w:sz w:val="24"/>
                <w:szCs w:val="24"/>
              </w:rPr>
              <w:t>2021 год – 50,0</w:t>
            </w:r>
          </w:p>
        </w:tc>
      </w:tr>
      <w:tr w:rsidR="00CF3320" w:rsidRPr="00CF3320" w:rsidTr="00CF3320">
        <w:tc>
          <w:tcPr>
            <w:tcW w:w="334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rPr>
                <w:sz w:val="24"/>
                <w:szCs w:val="24"/>
              </w:rPr>
            </w:pPr>
            <w:r w:rsidRPr="00CF3320">
              <w:rPr>
                <w:sz w:val="24"/>
                <w:szCs w:val="24"/>
              </w:rPr>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widowControl w:val="0"/>
              <w:jc w:val="both"/>
              <w:rPr>
                <w:sz w:val="24"/>
                <w:szCs w:val="24"/>
              </w:rPr>
            </w:pPr>
            <w:r w:rsidRPr="00CF3320">
              <w:rPr>
                <w:sz w:val="24"/>
                <w:szCs w:val="24"/>
              </w:rPr>
              <w:t>-обеспечение жителям Мазурского сельского поселения гарантируемого доступа к культурным ценностям;</w:t>
            </w:r>
          </w:p>
          <w:p w:rsidR="00CF3320" w:rsidRPr="00CF3320" w:rsidRDefault="00CF3320" w:rsidP="00CF3320">
            <w:pPr>
              <w:widowControl w:val="0"/>
              <w:jc w:val="both"/>
              <w:rPr>
                <w:sz w:val="24"/>
                <w:szCs w:val="24"/>
              </w:rPr>
            </w:pPr>
            <w:r w:rsidRPr="00CF3320">
              <w:rPr>
                <w:sz w:val="24"/>
                <w:szCs w:val="24"/>
              </w:rPr>
              <w:t>-удовлетворение культурных запросов и интересов различных категорий населения;</w:t>
            </w:r>
          </w:p>
          <w:p w:rsidR="00CF3320" w:rsidRPr="00CF3320" w:rsidRDefault="00CF3320" w:rsidP="00CF3320">
            <w:pPr>
              <w:widowControl w:val="0"/>
              <w:jc w:val="both"/>
              <w:rPr>
                <w:sz w:val="24"/>
                <w:szCs w:val="24"/>
              </w:rPr>
            </w:pPr>
            <w:r w:rsidRPr="00CF3320">
              <w:rPr>
                <w:sz w:val="24"/>
                <w:szCs w:val="24"/>
              </w:rPr>
              <w:t>-увеличение числа творческих коллективов и их участников, повышение посещаемости учреждений культуры, искусства;</w:t>
            </w:r>
          </w:p>
          <w:p w:rsidR="00CF3320" w:rsidRPr="00CF3320" w:rsidRDefault="00CF3320" w:rsidP="00CF3320">
            <w:pPr>
              <w:jc w:val="both"/>
              <w:rPr>
                <w:sz w:val="24"/>
                <w:szCs w:val="24"/>
              </w:rPr>
            </w:pPr>
            <w:r w:rsidRPr="00CF3320">
              <w:rPr>
                <w:b/>
                <w:bCs/>
                <w:i/>
                <w:iCs/>
                <w:sz w:val="24"/>
                <w:szCs w:val="24"/>
              </w:rPr>
              <w:lastRenderedPageBreak/>
              <w:t xml:space="preserve"> </w:t>
            </w:r>
            <w:r w:rsidRPr="00CF3320">
              <w:rPr>
                <w:bCs/>
                <w:iCs/>
                <w:sz w:val="24"/>
                <w:szCs w:val="24"/>
              </w:rPr>
              <w:t>-улучшение патриотического воспитания подрастающего  поколения на основе использования историко-культурного наследия Поворинского муниципального района.</w:t>
            </w:r>
          </w:p>
        </w:tc>
      </w:tr>
    </w:tbl>
    <w:p w:rsidR="00CF3320" w:rsidRPr="00CF3320" w:rsidRDefault="00CF3320" w:rsidP="00CF3320">
      <w:pPr>
        <w:jc w:val="center"/>
        <w:rPr>
          <w:sz w:val="24"/>
          <w:szCs w:val="24"/>
        </w:rPr>
      </w:pPr>
    </w:p>
    <w:p w:rsidR="00CF3320" w:rsidRPr="00CF3320" w:rsidRDefault="00CF3320" w:rsidP="00CF3320">
      <w:pPr>
        <w:jc w:val="center"/>
        <w:rPr>
          <w:b/>
          <w:bCs/>
          <w:sz w:val="24"/>
          <w:szCs w:val="24"/>
        </w:rPr>
      </w:pPr>
      <w:r w:rsidRPr="00CF3320">
        <w:rPr>
          <w:b/>
          <w:bCs/>
          <w:sz w:val="24"/>
          <w:szCs w:val="24"/>
        </w:rPr>
        <w:t xml:space="preserve">1. Характеристика  текущего  состояния  </w:t>
      </w:r>
      <w:r w:rsidRPr="00CF3320">
        <w:rPr>
          <w:b/>
          <w:sz w:val="24"/>
          <w:szCs w:val="24"/>
        </w:rPr>
        <w:t>МКУК «ДЦ Мазурского сельского поселения»</w:t>
      </w:r>
      <w:r w:rsidRPr="00CF3320">
        <w:rPr>
          <w:b/>
          <w:bCs/>
          <w:sz w:val="24"/>
          <w:szCs w:val="24"/>
        </w:rPr>
        <w:br/>
      </w:r>
    </w:p>
    <w:p w:rsidR="00CF3320" w:rsidRPr="00CF3320" w:rsidRDefault="00CF3320" w:rsidP="00CF3320">
      <w:pPr>
        <w:widowControl w:val="0"/>
        <w:jc w:val="both"/>
        <w:rPr>
          <w:sz w:val="24"/>
          <w:szCs w:val="24"/>
        </w:rPr>
      </w:pPr>
      <w:r w:rsidRPr="00CF3320">
        <w:rPr>
          <w:sz w:val="24"/>
          <w:szCs w:val="24"/>
        </w:rPr>
        <w:t xml:space="preserve">    </w:t>
      </w:r>
      <w:r w:rsidRPr="00CF3320">
        <w:rPr>
          <w:bCs/>
          <w:iCs/>
          <w:sz w:val="24"/>
          <w:szCs w:val="24"/>
        </w:rPr>
        <w:t>МКУК «ДЦ Мазурского сельского поселения»</w:t>
      </w:r>
      <w:r w:rsidRPr="00CF3320">
        <w:rPr>
          <w:sz w:val="24"/>
          <w:szCs w:val="24"/>
        </w:rPr>
        <w:t xml:space="preserve"> является  юридическим лицом и имеет  самостоятельный  баланс. </w:t>
      </w:r>
    </w:p>
    <w:p w:rsidR="00CF3320" w:rsidRPr="00CF3320" w:rsidRDefault="00CF3320" w:rsidP="00CF3320">
      <w:pPr>
        <w:widowControl w:val="0"/>
        <w:jc w:val="both"/>
        <w:rPr>
          <w:b/>
          <w:bCs/>
          <w:sz w:val="24"/>
          <w:szCs w:val="24"/>
        </w:rPr>
      </w:pPr>
      <w:r w:rsidRPr="00CF3320">
        <w:rPr>
          <w:sz w:val="24"/>
          <w:szCs w:val="24"/>
        </w:rPr>
        <w:t xml:space="preserve"> Учредителем  </w:t>
      </w:r>
      <w:r w:rsidRPr="00CF3320">
        <w:rPr>
          <w:bCs/>
          <w:iCs/>
          <w:sz w:val="24"/>
          <w:szCs w:val="24"/>
        </w:rPr>
        <w:t>МКУК «ДЦ Мазурского сельского поселения»</w:t>
      </w:r>
      <w:r w:rsidRPr="00CF3320">
        <w:rPr>
          <w:sz w:val="24"/>
          <w:szCs w:val="24"/>
        </w:rPr>
        <w:t xml:space="preserve">  является   Администрация Мазурского сельского поселения Поворинского муниципального района. Функции и  полномочия  учредителя  осуществляет  Администрация Мазурского сельского поселения Поворинского муниципального района,  которая  является  главным   распорядителем  бюджетных  средств.</w:t>
      </w:r>
    </w:p>
    <w:p w:rsidR="00CF3320" w:rsidRPr="00CF3320" w:rsidRDefault="00CF3320" w:rsidP="00CF3320">
      <w:pPr>
        <w:widowControl w:val="0"/>
        <w:jc w:val="both"/>
        <w:rPr>
          <w:sz w:val="24"/>
          <w:szCs w:val="24"/>
        </w:rPr>
      </w:pPr>
      <w:r w:rsidRPr="00CF3320">
        <w:rPr>
          <w:sz w:val="24"/>
          <w:szCs w:val="24"/>
        </w:rPr>
        <w:t xml:space="preserve">  В целях выполнения Федерального Закона №131-ФЗ «Об общих принципах организации местного самоуправления в Российской Федерации», решения сессии Совета народных депутатов Поворинского муниципального района Воронежской области полномочия по вопросам организации культурного досуга и библиотечного обслуживания переданы на поселенческий уровень. МКУК «ДЦ Мазурского сельского поселения» включает в себя: 1 библиотеку. </w:t>
      </w:r>
    </w:p>
    <w:p w:rsidR="00CF3320" w:rsidRPr="00CF3320" w:rsidRDefault="00CF3320" w:rsidP="00CF3320">
      <w:pPr>
        <w:widowControl w:val="0"/>
        <w:jc w:val="both"/>
        <w:rPr>
          <w:sz w:val="24"/>
          <w:szCs w:val="24"/>
        </w:rPr>
      </w:pPr>
      <w:r w:rsidRPr="00CF3320">
        <w:rPr>
          <w:sz w:val="24"/>
          <w:szCs w:val="24"/>
        </w:rPr>
        <w:t xml:space="preserve">         В условиях работы ФЗ № 131-ФЗ совместные усилия администраций района, сельских поселений направлены на сохранение и поддержку учреждений культуры района. Путем участия в Областной программе в 2011 году произведены ремонтно-восстановительные работы 1 воинского захоронения находящегося на территории Мазурского сельского поселения, также в рамках областной программы ежегодно по средствам </w:t>
      </w:r>
      <w:proofErr w:type="spellStart"/>
      <w:r w:rsidRPr="00CF3320">
        <w:rPr>
          <w:sz w:val="24"/>
          <w:szCs w:val="24"/>
        </w:rPr>
        <w:t>софинансирования</w:t>
      </w:r>
      <w:proofErr w:type="spellEnd"/>
      <w:r w:rsidRPr="00CF3320">
        <w:rPr>
          <w:sz w:val="24"/>
          <w:szCs w:val="24"/>
        </w:rPr>
        <w:t xml:space="preserve"> производится пополнение библиотечного фонда.</w:t>
      </w:r>
    </w:p>
    <w:p w:rsidR="00CF3320" w:rsidRPr="00CF3320" w:rsidRDefault="00CF3320" w:rsidP="00CF3320">
      <w:pPr>
        <w:widowControl w:val="0"/>
        <w:jc w:val="both"/>
        <w:rPr>
          <w:sz w:val="24"/>
          <w:szCs w:val="24"/>
        </w:rPr>
      </w:pPr>
      <w:r w:rsidRPr="00CF3320">
        <w:rPr>
          <w:sz w:val="24"/>
          <w:szCs w:val="24"/>
        </w:rPr>
        <w:tab/>
        <w:t xml:space="preserve">  Основные показатели, характеризующие состояние развития культуры в Мазурском сельском поселении Поворинского муниципального района, приведены в таблице.</w:t>
      </w:r>
    </w:p>
    <w:p w:rsidR="00CF3320" w:rsidRPr="00CF3320" w:rsidRDefault="00CF3320" w:rsidP="00CF3320">
      <w:pPr>
        <w:widowControl w:val="0"/>
        <w:autoSpaceDE w:val="0"/>
        <w:autoSpaceDN w:val="0"/>
        <w:adjustRightInd w:val="0"/>
        <w:jc w:val="right"/>
        <w:outlineLvl w:val="2"/>
        <w:rPr>
          <w:sz w:val="24"/>
          <w:szCs w:val="24"/>
        </w:rPr>
      </w:pPr>
      <w:r w:rsidRPr="00CF3320">
        <w:rPr>
          <w:sz w:val="24"/>
          <w:szCs w:val="24"/>
        </w:rPr>
        <w:t xml:space="preserve">Таблица </w:t>
      </w:r>
    </w:p>
    <w:tbl>
      <w:tblPr>
        <w:tblW w:w="9855" w:type="dxa"/>
        <w:tblInd w:w="70" w:type="dxa"/>
        <w:tblLayout w:type="fixed"/>
        <w:tblCellMar>
          <w:left w:w="70" w:type="dxa"/>
          <w:right w:w="70" w:type="dxa"/>
        </w:tblCellMar>
        <w:tblLook w:val="0000" w:firstRow="0" w:lastRow="0" w:firstColumn="0" w:lastColumn="0" w:noHBand="0" w:noVBand="0"/>
      </w:tblPr>
      <w:tblGrid>
        <w:gridCol w:w="4995"/>
        <w:gridCol w:w="1215"/>
        <w:gridCol w:w="1215"/>
        <w:gridCol w:w="1215"/>
        <w:gridCol w:w="1215"/>
      </w:tblGrid>
      <w:tr w:rsidR="00CF3320" w:rsidRPr="00CF3320" w:rsidTr="00CF3320">
        <w:trPr>
          <w:cantSplit/>
          <w:trHeight w:val="360"/>
        </w:trPr>
        <w:tc>
          <w:tcPr>
            <w:tcW w:w="499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 xml:space="preserve">Наименование показателя       </w:t>
            </w:r>
          </w:p>
        </w:tc>
        <w:tc>
          <w:tcPr>
            <w:tcW w:w="121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Ед. изм.</w:t>
            </w:r>
          </w:p>
        </w:tc>
        <w:tc>
          <w:tcPr>
            <w:tcW w:w="121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 xml:space="preserve">2020 г. </w:t>
            </w:r>
            <w:r w:rsidRPr="00CF3320">
              <w:rPr>
                <w:sz w:val="24"/>
                <w:szCs w:val="24"/>
              </w:rPr>
              <w:br/>
              <w:t xml:space="preserve">(факт.) </w:t>
            </w:r>
          </w:p>
        </w:tc>
        <w:tc>
          <w:tcPr>
            <w:tcW w:w="121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 xml:space="preserve">2021 г. </w:t>
            </w:r>
            <w:r w:rsidRPr="00CF3320">
              <w:rPr>
                <w:sz w:val="24"/>
                <w:szCs w:val="24"/>
              </w:rPr>
              <w:br/>
              <w:t xml:space="preserve">(факт.) </w:t>
            </w:r>
          </w:p>
        </w:tc>
        <w:tc>
          <w:tcPr>
            <w:tcW w:w="121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 xml:space="preserve">2022 г. </w:t>
            </w:r>
            <w:r w:rsidRPr="00CF3320">
              <w:rPr>
                <w:sz w:val="24"/>
                <w:szCs w:val="24"/>
              </w:rPr>
              <w:br/>
              <w:t xml:space="preserve">(факт.) </w:t>
            </w:r>
          </w:p>
        </w:tc>
      </w:tr>
      <w:tr w:rsidR="00CF3320" w:rsidRPr="00CF3320" w:rsidTr="00CF3320">
        <w:trPr>
          <w:cantSplit/>
          <w:trHeight w:val="720"/>
        </w:trPr>
        <w:tc>
          <w:tcPr>
            <w:tcW w:w="499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 xml:space="preserve">Организация и проведение </w:t>
            </w:r>
            <w:r w:rsidRPr="00CF3320">
              <w:rPr>
                <w:sz w:val="24"/>
                <w:szCs w:val="24"/>
              </w:rPr>
              <w:br/>
              <w:t xml:space="preserve">семинаров, мастер-классов,          </w:t>
            </w:r>
            <w:r w:rsidRPr="00CF3320">
              <w:rPr>
                <w:sz w:val="24"/>
                <w:szCs w:val="24"/>
              </w:rPr>
              <w:br/>
              <w:t xml:space="preserve">стажировок, практикумов,            </w:t>
            </w:r>
            <w:r w:rsidRPr="00CF3320">
              <w:rPr>
                <w:sz w:val="24"/>
                <w:szCs w:val="24"/>
              </w:rPr>
              <w:br/>
              <w:t xml:space="preserve">консультаций </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r w:rsidRPr="00CF3320">
              <w:rPr>
                <w:sz w:val="24"/>
                <w:szCs w:val="24"/>
              </w:rPr>
              <w:t>чел.</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p>
          <w:p w:rsidR="00CF3320" w:rsidRPr="00CF3320" w:rsidRDefault="00CF3320" w:rsidP="00CF3320">
            <w:pPr>
              <w:autoSpaceDE w:val="0"/>
              <w:autoSpaceDN w:val="0"/>
              <w:adjustRightInd w:val="0"/>
              <w:jc w:val="center"/>
              <w:rPr>
                <w:sz w:val="24"/>
                <w:szCs w:val="24"/>
              </w:rPr>
            </w:pPr>
            <w:r w:rsidRPr="00CF3320">
              <w:rPr>
                <w:sz w:val="24"/>
                <w:szCs w:val="24"/>
              </w:rPr>
              <w:t>54</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p>
          <w:p w:rsidR="00CF3320" w:rsidRPr="00CF3320" w:rsidRDefault="00CF3320" w:rsidP="00CF3320">
            <w:pPr>
              <w:autoSpaceDE w:val="0"/>
              <w:autoSpaceDN w:val="0"/>
              <w:adjustRightInd w:val="0"/>
              <w:jc w:val="center"/>
              <w:rPr>
                <w:sz w:val="24"/>
                <w:szCs w:val="24"/>
              </w:rPr>
            </w:pPr>
            <w:r w:rsidRPr="00CF3320">
              <w:rPr>
                <w:sz w:val="24"/>
                <w:szCs w:val="24"/>
              </w:rPr>
              <w:t>54</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p>
          <w:p w:rsidR="00CF3320" w:rsidRPr="00CF3320" w:rsidRDefault="00CF3320" w:rsidP="00CF3320">
            <w:pPr>
              <w:autoSpaceDE w:val="0"/>
              <w:autoSpaceDN w:val="0"/>
              <w:adjustRightInd w:val="0"/>
              <w:jc w:val="center"/>
              <w:rPr>
                <w:sz w:val="24"/>
                <w:szCs w:val="24"/>
              </w:rPr>
            </w:pPr>
            <w:r w:rsidRPr="00CF3320">
              <w:rPr>
                <w:sz w:val="24"/>
                <w:szCs w:val="24"/>
              </w:rPr>
              <w:t>57</w:t>
            </w:r>
          </w:p>
        </w:tc>
      </w:tr>
      <w:tr w:rsidR="00CF3320" w:rsidRPr="00CF3320" w:rsidTr="00CF3320">
        <w:trPr>
          <w:cantSplit/>
          <w:trHeight w:val="360"/>
        </w:trPr>
        <w:tc>
          <w:tcPr>
            <w:tcW w:w="499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 xml:space="preserve">Организация и проведение сельских культурно-досуговых мероприятий               </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r w:rsidRPr="00CF3320">
              <w:rPr>
                <w:sz w:val="24"/>
                <w:szCs w:val="24"/>
              </w:rPr>
              <w:t>ед.</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r w:rsidRPr="00CF3320">
              <w:rPr>
                <w:sz w:val="24"/>
                <w:szCs w:val="24"/>
              </w:rPr>
              <w:t>24</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r w:rsidRPr="00CF3320">
              <w:rPr>
                <w:sz w:val="24"/>
                <w:szCs w:val="24"/>
              </w:rPr>
              <w:t>24</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r w:rsidRPr="00CF3320">
              <w:rPr>
                <w:sz w:val="24"/>
                <w:szCs w:val="24"/>
              </w:rPr>
              <w:t>28</w:t>
            </w:r>
          </w:p>
        </w:tc>
      </w:tr>
      <w:tr w:rsidR="00CF3320" w:rsidRPr="00CF3320" w:rsidTr="00CF3320">
        <w:trPr>
          <w:cantSplit/>
          <w:trHeight w:val="720"/>
        </w:trPr>
        <w:tc>
          <w:tcPr>
            <w:tcW w:w="4995"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24"/>
                <w:szCs w:val="24"/>
              </w:rPr>
            </w:pPr>
            <w:r w:rsidRPr="00CF3320">
              <w:rPr>
                <w:sz w:val="24"/>
                <w:szCs w:val="24"/>
              </w:rPr>
              <w:t xml:space="preserve"> Количество посетителей   </w:t>
            </w:r>
            <w:r w:rsidRPr="00CF3320">
              <w:rPr>
                <w:sz w:val="24"/>
                <w:szCs w:val="24"/>
              </w:rPr>
              <w:br/>
              <w:t xml:space="preserve">культурно-досуговых мероприятий,    </w:t>
            </w:r>
            <w:r w:rsidRPr="00CF3320">
              <w:rPr>
                <w:sz w:val="24"/>
                <w:szCs w:val="24"/>
              </w:rPr>
              <w:br/>
              <w:t xml:space="preserve">проходящих на территории     </w:t>
            </w:r>
            <w:r w:rsidRPr="00CF3320">
              <w:rPr>
                <w:sz w:val="24"/>
                <w:szCs w:val="24"/>
              </w:rPr>
              <w:br/>
              <w:t>сельского поселения</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r w:rsidRPr="00CF3320">
              <w:rPr>
                <w:sz w:val="24"/>
                <w:szCs w:val="24"/>
              </w:rPr>
              <w:t>чел.</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p>
          <w:p w:rsidR="00CF3320" w:rsidRPr="00CF3320" w:rsidRDefault="00CF3320" w:rsidP="00CF3320">
            <w:pPr>
              <w:autoSpaceDE w:val="0"/>
              <w:autoSpaceDN w:val="0"/>
              <w:adjustRightInd w:val="0"/>
              <w:jc w:val="center"/>
              <w:rPr>
                <w:sz w:val="24"/>
                <w:szCs w:val="24"/>
              </w:rPr>
            </w:pPr>
            <w:r w:rsidRPr="00CF3320">
              <w:rPr>
                <w:sz w:val="24"/>
                <w:szCs w:val="24"/>
              </w:rPr>
              <w:t>1000</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p>
          <w:p w:rsidR="00CF3320" w:rsidRPr="00CF3320" w:rsidRDefault="00CF3320" w:rsidP="00CF3320">
            <w:pPr>
              <w:autoSpaceDE w:val="0"/>
              <w:autoSpaceDN w:val="0"/>
              <w:adjustRightInd w:val="0"/>
              <w:jc w:val="center"/>
              <w:rPr>
                <w:sz w:val="24"/>
                <w:szCs w:val="24"/>
              </w:rPr>
            </w:pPr>
            <w:r w:rsidRPr="00CF3320">
              <w:rPr>
                <w:sz w:val="24"/>
                <w:szCs w:val="24"/>
              </w:rPr>
              <w:t>1000</w:t>
            </w:r>
          </w:p>
        </w:tc>
        <w:tc>
          <w:tcPr>
            <w:tcW w:w="1215"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24"/>
                <w:szCs w:val="24"/>
              </w:rPr>
            </w:pPr>
          </w:p>
          <w:p w:rsidR="00CF3320" w:rsidRPr="00CF3320" w:rsidRDefault="00CF3320" w:rsidP="00CF3320">
            <w:pPr>
              <w:autoSpaceDE w:val="0"/>
              <w:autoSpaceDN w:val="0"/>
              <w:adjustRightInd w:val="0"/>
              <w:jc w:val="center"/>
              <w:rPr>
                <w:sz w:val="24"/>
                <w:szCs w:val="24"/>
              </w:rPr>
            </w:pPr>
            <w:r w:rsidRPr="00CF3320">
              <w:rPr>
                <w:sz w:val="24"/>
                <w:szCs w:val="24"/>
              </w:rPr>
              <w:t>1000</w:t>
            </w:r>
          </w:p>
        </w:tc>
      </w:tr>
    </w:tbl>
    <w:p w:rsidR="00CF3320" w:rsidRPr="00CF3320" w:rsidRDefault="00CF3320" w:rsidP="00CF3320">
      <w:pPr>
        <w:widowControl w:val="0"/>
        <w:autoSpaceDE w:val="0"/>
        <w:autoSpaceDN w:val="0"/>
        <w:adjustRightInd w:val="0"/>
        <w:jc w:val="both"/>
        <w:rPr>
          <w:sz w:val="24"/>
          <w:szCs w:val="24"/>
        </w:rPr>
      </w:pPr>
      <w:r w:rsidRPr="00CF3320">
        <w:rPr>
          <w:sz w:val="24"/>
          <w:szCs w:val="24"/>
        </w:rPr>
        <w:t xml:space="preserve"> </w:t>
      </w:r>
    </w:p>
    <w:p w:rsidR="00CF3320" w:rsidRPr="00CF3320" w:rsidRDefault="00CF3320" w:rsidP="00CF3320">
      <w:pPr>
        <w:widowControl w:val="0"/>
        <w:autoSpaceDE w:val="0"/>
        <w:autoSpaceDN w:val="0"/>
        <w:adjustRightInd w:val="0"/>
        <w:jc w:val="both"/>
        <w:rPr>
          <w:sz w:val="24"/>
          <w:szCs w:val="24"/>
          <w:lang w:eastAsia="en-US"/>
        </w:rPr>
      </w:pPr>
      <w:r w:rsidRPr="00CF3320">
        <w:rPr>
          <w:sz w:val="24"/>
          <w:szCs w:val="24"/>
        </w:rPr>
        <w:t>В отрасли культуры  сохраняется ряд проблем, накапливающихся годами.</w:t>
      </w:r>
    </w:p>
    <w:p w:rsidR="00CF3320" w:rsidRPr="00CF3320" w:rsidRDefault="00CF3320" w:rsidP="00CF3320">
      <w:pPr>
        <w:widowControl w:val="0"/>
        <w:autoSpaceDE w:val="0"/>
        <w:autoSpaceDN w:val="0"/>
        <w:adjustRightInd w:val="0"/>
        <w:jc w:val="both"/>
        <w:rPr>
          <w:sz w:val="24"/>
          <w:szCs w:val="24"/>
        </w:rPr>
      </w:pPr>
      <w:r w:rsidRPr="00CF3320">
        <w:rPr>
          <w:sz w:val="24"/>
          <w:szCs w:val="24"/>
        </w:rPr>
        <w:t xml:space="preserve">Состояние материально-технической базы сельских библиотек очень слабое и не позволяет качественно, на современном уровне организовать библиотечное обслуживание. </w:t>
      </w:r>
    </w:p>
    <w:p w:rsidR="00CF3320" w:rsidRPr="00CF3320" w:rsidRDefault="00CF3320" w:rsidP="00CF3320">
      <w:pPr>
        <w:widowControl w:val="0"/>
        <w:autoSpaceDE w:val="0"/>
        <w:autoSpaceDN w:val="0"/>
        <w:adjustRightInd w:val="0"/>
        <w:jc w:val="both"/>
        <w:rPr>
          <w:sz w:val="24"/>
          <w:szCs w:val="24"/>
        </w:rPr>
      </w:pPr>
      <w:r w:rsidRPr="00CF3320">
        <w:rPr>
          <w:sz w:val="24"/>
          <w:szCs w:val="24"/>
        </w:rPr>
        <w:t>Признание того, что социально-экономическое развитие района  и развитие культуры в сельском поселении  - это два взаимозависимых и неразделимых фактора будущего процветания Мазурского сельского поселения, к сожалению, еще не стало доминирующим в массовом сознании населения.</w:t>
      </w:r>
    </w:p>
    <w:p w:rsidR="00CF3320" w:rsidRPr="00CF3320" w:rsidRDefault="00CF3320" w:rsidP="00CF3320">
      <w:pPr>
        <w:widowControl w:val="0"/>
        <w:autoSpaceDE w:val="0"/>
        <w:autoSpaceDN w:val="0"/>
        <w:adjustRightInd w:val="0"/>
        <w:jc w:val="both"/>
        <w:rPr>
          <w:sz w:val="24"/>
          <w:szCs w:val="24"/>
        </w:rPr>
      </w:pPr>
      <w:r w:rsidRPr="00CF3320">
        <w:rPr>
          <w:sz w:val="24"/>
          <w:szCs w:val="24"/>
        </w:rPr>
        <w:t>В поселении ведется большая работа по выявлению, развитию и поддержке одаренных детей, однако недостаточность бюджетных ресурсов не позволяет проводить эту работу в полном объеме.</w:t>
      </w:r>
    </w:p>
    <w:p w:rsidR="00CF3320" w:rsidRPr="00CF3320" w:rsidRDefault="00CF3320" w:rsidP="00CF3320">
      <w:pPr>
        <w:widowControl w:val="0"/>
        <w:autoSpaceDE w:val="0"/>
        <w:autoSpaceDN w:val="0"/>
        <w:adjustRightInd w:val="0"/>
        <w:jc w:val="both"/>
        <w:rPr>
          <w:sz w:val="24"/>
          <w:szCs w:val="24"/>
        </w:rPr>
      </w:pPr>
      <w:r w:rsidRPr="00CF3320">
        <w:rPr>
          <w:sz w:val="24"/>
          <w:szCs w:val="24"/>
        </w:rPr>
        <w:lastRenderedPageBreak/>
        <w:t xml:space="preserve">          Музыкальное и изобразительное искусство в поселении  обладает тенденцией к устойчивому развитию. В то же время отсутствие профессиональных кадров и недостаточность бюджетных ресурсов замедляют работу по обновлению  репертуара, а также организации участия различных конкурсах проходящих на территории Воронежской области.</w:t>
      </w:r>
    </w:p>
    <w:p w:rsidR="00CF3320" w:rsidRPr="00CF3320" w:rsidRDefault="00CF3320" w:rsidP="00CF3320">
      <w:pPr>
        <w:widowControl w:val="0"/>
        <w:autoSpaceDE w:val="0"/>
        <w:autoSpaceDN w:val="0"/>
        <w:adjustRightInd w:val="0"/>
        <w:jc w:val="both"/>
        <w:rPr>
          <w:sz w:val="24"/>
          <w:szCs w:val="24"/>
        </w:rPr>
      </w:pPr>
      <w:r w:rsidRPr="00CF3320">
        <w:rPr>
          <w:sz w:val="24"/>
          <w:szCs w:val="24"/>
        </w:rPr>
        <w:t xml:space="preserve">Накоплен и продолжает наращиваться опыт </w:t>
      </w:r>
      <w:proofErr w:type="gramStart"/>
      <w:r w:rsidRPr="00CF3320">
        <w:rPr>
          <w:sz w:val="24"/>
          <w:szCs w:val="24"/>
        </w:rPr>
        <w:t>формирования системы мотивационных  стимулов активизации творческой активности работников</w:t>
      </w:r>
      <w:proofErr w:type="gramEnd"/>
      <w:r w:rsidRPr="00CF3320">
        <w:rPr>
          <w:sz w:val="24"/>
          <w:szCs w:val="24"/>
        </w:rPr>
        <w:t xml:space="preserve"> культуры, включающих  в себя десятки различных областных, зональных, районных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CF3320" w:rsidRPr="00CF3320" w:rsidRDefault="00CF3320" w:rsidP="00CF3320">
      <w:pPr>
        <w:widowControl w:val="0"/>
        <w:autoSpaceDE w:val="0"/>
        <w:autoSpaceDN w:val="0"/>
        <w:adjustRightInd w:val="0"/>
        <w:jc w:val="both"/>
        <w:rPr>
          <w:b/>
          <w:bCs/>
          <w:sz w:val="24"/>
          <w:szCs w:val="24"/>
        </w:rPr>
      </w:pPr>
      <w:r w:rsidRPr="00CF3320">
        <w:rPr>
          <w:sz w:val="24"/>
          <w:szCs w:val="24"/>
        </w:rPr>
        <w:t>В  Мазурском сельском поселении имеются необходимые социальные, экономические и психологические предпосылки для устранения роста  негативных тенденций в сфере культуры</w:t>
      </w:r>
    </w:p>
    <w:p w:rsidR="00CF3320" w:rsidRPr="00CF3320" w:rsidRDefault="00CF3320" w:rsidP="00CF3320">
      <w:pPr>
        <w:widowControl w:val="0"/>
        <w:autoSpaceDE w:val="0"/>
        <w:autoSpaceDN w:val="0"/>
        <w:adjustRightInd w:val="0"/>
        <w:jc w:val="center"/>
        <w:outlineLvl w:val="1"/>
        <w:rPr>
          <w:b/>
          <w:sz w:val="24"/>
          <w:szCs w:val="24"/>
        </w:rPr>
      </w:pPr>
    </w:p>
    <w:p w:rsidR="00CF3320" w:rsidRPr="00CF3320" w:rsidRDefault="00CF3320" w:rsidP="00CF3320">
      <w:pPr>
        <w:widowControl w:val="0"/>
        <w:autoSpaceDE w:val="0"/>
        <w:autoSpaceDN w:val="0"/>
        <w:adjustRightInd w:val="0"/>
        <w:jc w:val="center"/>
        <w:outlineLvl w:val="1"/>
        <w:rPr>
          <w:b/>
          <w:sz w:val="24"/>
          <w:szCs w:val="24"/>
        </w:rPr>
      </w:pPr>
      <w:r w:rsidRPr="00CF3320">
        <w:rPr>
          <w:b/>
          <w:sz w:val="24"/>
          <w:szCs w:val="24"/>
        </w:rPr>
        <w:t>2. Приоритеты и цели муниципальной политики в сфере культуры,</w:t>
      </w:r>
    </w:p>
    <w:p w:rsidR="00CF3320" w:rsidRPr="00CF3320" w:rsidRDefault="00CF3320" w:rsidP="00CF3320">
      <w:pPr>
        <w:widowControl w:val="0"/>
        <w:autoSpaceDE w:val="0"/>
        <w:autoSpaceDN w:val="0"/>
        <w:adjustRightInd w:val="0"/>
        <w:jc w:val="center"/>
        <w:rPr>
          <w:b/>
          <w:sz w:val="24"/>
          <w:szCs w:val="24"/>
        </w:rPr>
      </w:pPr>
      <w:r w:rsidRPr="00CF3320">
        <w:rPr>
          <w:b/>
          <w:sz w:val="24"/>
          <w:szCs w:val="24"/>
        </w:rPr>
        <w:t>цели и задачи муниципальной программы</w:t>
      </w:r>
    </w:p>
    <w:p w:rsidR="00CF3320" w:rsidRPr="00CF3320" w:rsidRDefault="00CF3320" w:rsidP="00CF3320">
      <w:pPr>
        <w:widowControl w:val="0"/>
        <w:autoSpaceDE w:val="0"/>
        <w:autoSpaceDN w:val="0"/>
        <w:adjustRightInd w:val="0"/>
        <w:jc w:val="center"/>
        <w:rPr>
          <w:sz w:val="24"/>
          <w:szCs w:val="24"/>
        </w:rPr>
      </w:pPr>
    </w:p>
    <w:p w:rsidR="00CF3320" w:rsidRPr="00CF3320" w:rsidRDefault="00CF3320" w:rsidP="00CF3320">
      <w:pPr>
        <w:widowControl w:val="0"/>
        <w:autoSpaceDE w:val="0"/>
        <w:autoSpaceDN w:val="0"/>
        <w:adjustRightInd w:val="0"/>
        <w:jc w:val="both"/>
        <w:rPr>
          <w:sz w:val="24"/>
          <w:szCs w:val="24"/>
        </w:rPr>
      </w:pPr>
      <w:r w:rsidRPr="00CF3320">
        <w:rPr>
          <w:sz w:val="24"/>
          <w:szCs w:val="24"/>
        </w:rPr>
        <w:t>Основой для определения стратегических целей культуры в Мазурском сельском поселении Поворинского муниципального района является обеспечение гарантированных Конституцией Российской Федерации прав граждан в сфере культуры.</w:t>
      </w:r>
    </w:p>
    <w:p w:rsidR="00CF3320" w:rsidRPr="00CF3320" w:rsidRDefault="00CF3320" w:rsidP="00CF3320">
      <w:pPr>
        <w:widowControl w:val="0"/>
        <w:autoSpaceDE w:val="0"/>
        <w:autoSpaceDN w:val="0"/>
        <w:adjustRightInd w:val="0"/>
        <w:jc w:val="both"/>
        <w:rPr>
          <w:sz w:val="24"/>
          <w:szCs w:val="24"/>
        </w:rPr>
      </w:pPr>
      <w:r w:rsidRPr="00CF3320">
        <w:rPr>
          <w:bCs/>
          <w:iCs/>
          <w:sz w:val="24"/>
          <w:szCs w:val="24"/>
        </w:rPr>
        <w:t>МКУК «ДЦ Мазурского сельского поселения»</w:t>
      </w:r>
      <w:r w:rsidRPr="00CF3320">
        <w:rPr>
          <w:sz w:val="24"/>
          <w:szCs w:val="24"/>
        </w:rPr>
        <w:t xml:space="preserve"> видит свою миссию </w:t>
      </w:r>
      <w:proofErr w:type="gramStart"/>
      <w:r w:rsidRPr="00CF3320">
        <w:rPr>
          <w:sz w:val="24"/>
          <w:szCs w:val="24"/>
        </w:rPr>
        <w:t>в</w:t>
      </w:r>
      <w:proofErr w:type="gramEnd"/>
      <w:r w:rsidRPr="00CF3320">
        <w:rPr>
          <w:sz w:val="24"/>
          <w:szCs w:val="24"/>
        </w:rPr>
        <w:t>:</w:t>
      </w:r>
    </w:p>
    <w:p w:rsidR="00CF3320" w:rsidRPr="00CF3320" w:rsidRDefault="00CF3320" w:rsidP="00CF3320">
      <w:pPr>
        <w:widowControl w:val="0"/>
        <w:autoSpaceDE w:val="0"/>
        <w:autoSpaceDN w:val="0"/>
        <w:adjustRightInd w:val="0"/>
        <w:jc w:val="both"/>
        <w:rPr>
          <w:sz w:val="24"/>
          <w:szCs w:val="24"/>
        </w:rPr>
      </w:pPr>
      <w:r w:rsidRPr="00CF3320">
        <w:rPr>
          <w:sz w:val="24"/>
          <w:szCs w:val="24"/>
        </w:rPr>
        <w:t>-</w:t>
      </w:r>
      <w:proofErr w:type="gramStart"/>
      <w:r w:rsidRPr="00CF3320">
        <w:rPr>
          <w:sz w:val="24"/>
          <w:szCs w:val="24"/>
        </w:rPr>
        <w:t>сохранении</w:t>
      </w:r>
      <w:proofErr w:type="gramEnd"/>
      <w:r w:rsidRPr="00CF3320">
        <w:rPr>
          <w:sz w:val="24"/>
          <w:szCs w:val="24"/>
        </w:rPr>
        <w:t xml:space="preserve"> и трансляции богатейшего культурно-исторического опыта и традиций, влияющих на ход экономических, правовых реформ региона;</w:t>
      </w:r>
    </w:p>
    <w:p w:rsidR="00CF3320" w:rsidRPr="00CF3320" w:rsidRDefault="00CF3320" w:rsidP="00CF3320">
      <w:pPr>
        <w:widowControl w:val="0"/>
        <w:autoSpaceDE w:val="0"/>
        <w:autoSpaceDN w:val="0"/>
        <w:adjustRightInd w:val="0"/>
        <w:jc w:val="both"/>
        <w:rPr>
          <w:sz w:val="24"/>
          <w:szCs w:val="24"/>
        </w:rPr>
      </w:pPr>
      <w:r w:rsidRPr="00CF3320">
        <w:rPr>
          <w:sz w:val="24"/>
          <w:szCs w:val="24"/>
        </w:rPr>
        <w:t>-</w:t>
      </w:r>
      <w:proofErr w:type="gramStart"/>
      <w:r w:rsidRPr="00CF3320">
        <w:rPr>
          <w:sz w:val="24"/>
          <w:szCs w:val="24"/>
        </w:rPr>
        <w:t>формировании</w:t>
      </w:r>
      <w:proofErr w:type="gramEnd"/>
      <w:r w:rsidRPr="00CF3320">
        <w:rPr>
          <w:sz w:val="24"/>
          <w:szCs w:val="24"/>
        </w:rPr>
        <w:t xml:space="preserve"> духовно богатого и гармонично развитого молодого поколения.</w:t>
      </w:r>
    </w:p>
    <w:p w:rsidR="00CF3320" w:rsidRPr="00CF3320" w:rsidRDefault="00CF3320" w:rsidP="00CF3320">
      <w:pPr>
        <w:widowControl w:val="0"/>
        <w:jc w:val="both"/>
        <w:rPr>
          <w:sz w:val="24"/>
          <w:szCs w:val="24"/>
        </w:rPr>
      </w:pPr>
      <w:r w:rsidRPr="00CF3320">
        <w:rPr>
          <w:sz w:val="24"/>
          <w:szCs w:val="24"/>
        </w:rPr>
        <w:t xml:space="preserve"> Основными целями Программы являются расширение доступа различных категорий населения к достижениям культуры и искусства, повышение конкурентоспособности творческих достижений.</w:t>
      </w:r>
    </w:p>
    <w:p w:rsidR="00CF3320" w:rsidRPr="00CF3320" w:rsidRDefault="00CF3320" w:rsidP="00CF3320">
      <w:pPr>
        <w:widowControl w:val="0"/>
        <w:jc w:val="both"/>
        <w:rPr>
          <w:sz w:val="24"/>
          <w:szCs w:val="24"/>
        </w:rPr>
      </w:pPr>
      <w:r w:rsidRPr="00CF3320">
        <w:rPr>
          <w:sz w:val="24"/>
          <w:szCs w:val="24"/>
        </w:rPr>
        <w:t xml:space="preserve"> Основными стратегическими целями государственной политики в области культуры являются:</w:t>
      </w:r>
    </w:p>
    <w:p w:rsidR="00CF3320" w:rsidRPr="00CF3320" w:rsidRDefault="00CF3320" w:rsidP="00CF3320">
      <w:pPr>
        <w:jc w:val="both"/>
        <w:rPr>
          <w:bCs/>
          <w:iCs/>
          <w:sz w:val="24"/>
          <w:szCs w:val="24"/>
        </w:rPr>
      </w:pPr>
      <w:r w:rsidRPr="00CF3320">
        <w:rPr>
          <w:bCs/>
          <w:iCs/>
          <w:sz w:val="36"/>
          <w:szCs w:val="36"/>
        </w:rPr>
        <w:t xml:space="preserve">    </w:t>
      </w:r>
      <w:r w:rsidRPr="00CF3320">
        <w:rPr>
          <w:bCs/>
          <w:iCs/>
          <w:sz w:val="24"/>
          <w:szCs w:val="24"/>
        </w:rPr>
        <w:t>1. Обеспечение прав граждан на доступ к культурным ценностям</w:t>
      </w:r>
    </w:p>
    <w:p w:rsidR="00CF3320" w:rsidRPr="00CF3320" w:rsidRDefault="00CF3320" w:rsidP="00CF3320">
      <w:pPr>
        <w:widowControl w:val="0"/>
        <w:autoSpaceDE w:val="0"/>
        <w:autoSpaceDN w:val="0"/>
        <w:adjustRightInd w:val="0"/>
        <w:jc w:val="both"/>
        <w:rPr>
          <w:sz w:val="24"/>
          <w:szCs w:val="24"/>
        </w:rPr>
      </w:pPr>
      <w:r w:rsidRPr="00CF3320">
        <w:rPr>
          <w:sz w:val="24"/>
          <w:szCs w:val="24"/>
        </w:rPr>
        <w:t xml:space="preserve">      2. Обеспечение свободы творчества и прав граждан на участие в культурной жизни.</w:t>
      </w:r>
    </w:p>
    <w:p w:rsidR="00CF3320" w:rsidRPr="00CF3320" w:rsidRDefault="00CF3320" w:rsidP="00CF3320">
      <w:pPr>
        <w:jc w:val="center"/>
        <w:rPr>
          <w:b/>
          <w:color w:val="FF0000"/>
          <w:sz w:val="24"/>
          <w:szCs w:val="24"/>
        </w:rPr>
      </w:pPr>
    </w:p>
    <w:p w:rsidR="00CF3320" w:rsidRPr="00CF3320" w:rsidRDefault="00CF3320" w:rsidP="00CF3320">
      <w:pPr>
        <w:rPr>
          <w:sz w:val="24"/>
          <w:szCs w:val="24"/>
        </w:rPr>
      </w:pPr>
      <w:r w:rsidRPr="00CF3320">
        <w:rPr>
          <w:sz w:val="24"/>
          <w:szCs w:val="24"/>
        </w:rPr>
        <w:t>Задачи муниципальной программы</w:t>
      </w:r>
    </w:p>
    <w:p w:rsidR="00CF3320" w:rsidRPr="00CF3320" w:rsidRDefault="00CF3320" w:rsidP="00CF3320">
      <w:pPr>
        <w:jc w:val="both"/>
        <w:rPr>
          <w:sz w:val="24"/>
          <w:szCs w:val="24"/>
        </w:rPr>
      </w:pPr>
      <w:r w:rsidRPr="00CF3320">
        <w:rPr>
          <w:bCs/>
          <w:i/>
          <w:iCs/>
          <w:sz w:val="24"/>
          <w:szCs w:val="24"/>
        </w:rPr>
        <w:t xml:space="preserve"> </w:t>
      </w:r>
      <w:r w:rsidRPr="00CF3320">
        <w:rPr>
          <w:sz w:val="24"/>
          <w:szCs w:val="24"/>
        </w:rPr>
        <w:t>-Создание и обеспечение условий для развития культуры в Мазурском сельском поселении в соответствии с законодательством;</w:t>
      </w:r>
    </w:p>
    <w:p w:rsidR="00CF3320" w:rsidRPr="00CF3320" w:rsidRDefault="00CF3320" w:rsidP="00CF3320">
      <w:pPr>
        <w:widowControl w:val="0"/>
        <w:jc w:val="both"/>
        <w:rPr>
          <w:sz w:val="24"/>
          <w:szCs w:val="24"/>
        </w:rPr>
      </w:pPr>
      <w:r w:rsidRPr="00CF3320">
        <w:rPr>
          <w:sz w:val="24"/>
          <w:szCs w:val="24"/>
        </w:rPr>
        <w:t>- сохранение историко-культурного наследия, развитие традиционной культуры;</w:t>
      </w:r>
    </w:p>
    <w:p w:rsidR="00CF3320" w:rsidRPr="00CF3320" w:rsidRDefault="00CF3320" w:rsidP="00CF3320">
      <w:pPr>
        <w:widowControl w:val="0"/>
        <w:jc w:val="both"/>
        <w:rPr>
          <w:sz w:val="24"/>
          <w:szCs w:val="24"/>
        </w:rPr>
      </w:pPr>
      <w:r w:rsidRPr="00CF3320">
        <w:rPr>
          <w:sz w:val="24"/>
          <w:szCs w:val="24"/>
        </w:rPr>
        <w:t>- увеличение  жанров и видов искусств в учреждениях культуры поселения;</w:t>
      </w:r>
    </w:p>
    <w:p w:rsidR="00CF3320" w:rsidRPr="00CF3320" w:rsidRDefault="00CF3320" w:rsidP="00CF3320">
      <w:pPr>
        <w:widowControl w:val="0"/>
        <w:jc w:val="both"/>
        <w:rPr>
          <w:sz w:val="24"/>
          <w:szCs w:val="24"/>
        </w:rPr>
      </w:pPr>
      <w:r w:rsidRPr="00CF3320">
        <w:rPr>
          <w:sz w:val="24"/>
          <w:szCs w:val="24"/>
        </w:rPr>
        <w:t>- внедрение информационных  сетей в сфере культуры;</w:t>
      </w:r>
    </w:p>
    <w:p w:rsidR="00CF3320" w:rsidRPr="00CF3320" w:rsidRDefault="00CF3320" w:rsidP="00CF3320">
      <w:pPr>
        <w:widowControl w:val="0"/>
        <w:jc w:val="both"/>
        <w:rPr>
          <w:sz w:val="24"/>
          <w:szCs w:val="24"/>
        </w:rPr>
      </w:pPr>
      <w:r w:rsidRPr="00CF3320">
        <w:rPr>
          <w:sz w:val="24"/>
          <w:szCs w:val="24"/>
        </w:rPr>
        <w:t>- сохранение и пополнение, повышение квалификации  кадрового потенциала;</w:t>
      </w:r>
    </w:p>
    <w:p w:rsidR="00CF3320" w:rsidRPr="00CF3320" w:rsidRDefault="00CF3320" w:rsidP="00CF3320">
      <w:pPr>
        <w:rPr>
          <w:sz w:val="24"/>
          <w:szCs w:val="24"/>
        </w:rPr>
      </w:pPr>
      <w:r w:rsidRPr="00CF3320">
        <w:rPr>
          <w:sz w:val="24"/>
          <w:szCs w:val="24"/>
        </w:rPr>
        <w:t>- улучшение технологической оснащенности учреждений  культуры.</w:t>
      </w:r>
    </w:p>
    <w:p w:rsidR="00CF3320" w:rsidRPr="00CF3320" w:rsidRDefault="00CF3320" w:rsidP="00CF3320">
      <w:pPr>
        <w:rPr>
          <w:sz w:val="24"/>
          <w:szCs w:val="24"/>
        </w:rPr>
      </w:pPr>
    </w:p>
    <w:p w:rsidR="00CF3320" w:rsidRPr="00CF3320" w:rsidRDefault="00CF3320" w:rsidP="00CF3320">
      <w:pPr>
        <w:widowControl w:val="0"/>
        <w:autoSpaceDE w:val="0"/>
        <w:autoSpaceDN w:val="0"/>
        <w:adjustRightInd w:val="0"/>
        <w:outlineLvl w:val="2"/>
        <w:rPr>
          <w:b/>
          <w:sz w:val="24"/>
          <w:szCs w:val="24"/>
        </w:rPr>
      </w:pPr>
      <w:r w:rsidRPr="00CF3320">
        <w:rPr>
          <w:b/>
          <w:sz w:val="24"/>
          <w:szCs w:val="24"/>
        </w:rPr>
        <w:t>Цель 1. Обеспечение прав граждан на доступ к культурным ценностям</w:t>
      </w:r>
    </w:p>
    <w:p w:rsidR="00CF3320" w:rsidRPr="00CF3320" w:rsidRDefault="00CF3320" w:rsidP="00CF3320">
      <w:pPr>
        <w:widowControl w:val="0"/>
        <w:autoSpaceDE w:val="0"/>
        <w:autoSpaceDN w:val="0"/>
        <w:adjustRightInd w:val="0"/>
        <w:outlineLvl w:val="2"/>
        <w:rPr>
          <w:b/>
          <w:sz w:val="24"/>
          <w:szCs w:val="24"/>
        </w:rPr>
      </w:pPr>
    </w:p>
    <w:p w:rsidR="00CF3320" w:rsidRPr="00CF3320" w:rsidRDefault="00CF3320" w:rsidP="00CF3320">
      <w:pPr>
        <w:widowControl w:val="0"/>
        <w:autoSpaceDE w:val="0"/>
        <w:autoSpaceDN w:val="0"/>
        <w:adjustRightInd w:val="0"/>
        <w:jc w:val="both"/>
        <w:rPr>
          <w:sz w:val="24"/>
          <w:szCs w:val="24"/>
        </w:rPr>
      </w:pPr>
      <w:r w:rsidRPr="00CF3320">
        <w:rPr>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CF3320" w:rsidRPr="00CF3320" w:rsidRDefault="00CF3320" w:rsidP="00CF3320">
      <w:pPr>
        <w:widowControl w:val="0"/>
        <w:autoSpaceDE w:val="0"/>
        <w:autoSpaceDN w:val="0"/>
        <w:adjustRightInd w:val="0"/>
        <w:jc w:val="both"/>
        <w:rPr>
          <w:sz w:val="24"/>
          <w:szCs w:val="24"/>
        </w:rPr>
      </w:pPr>
      <w:r w:rsidRPr="00CF3320">
        <w:rPr>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библиотечным фондам, истокам русской национальной культуры, традиционной культуры Мазурского сельского поселения.</w:t>
      </w:r>
    </w:p>
    <w:p w:rsidR="00CF3320" w:rsidRPr="00CF3320" w:rsidRDefault="00CF3320" w:rsidP="00CF3320">
      <w:pPr>
        <w:widowControl w:val="0"/>
        <w:autoSpaceDE w:val="0"/>
        <w:autoSpaceDN w:val="0"/>
        <w:adjustRightInd w:val="0"/>
        <w:jc w:val="both"/>
        <w:rPr>
          <w:sz w:val="24"/>
          <w:szCs w:val="24"/>
        </w:rPr>
      </w:pPr>
      <w:r w:rsidRPr="00CF3320">
        <w:rPr>
          <w:sz w:val="24"/>
          <w:szCs w:val="24"/>
        </w:rPr>
        <w:t>Достижение первой стратегической цели предполагает решение двух практических задач:</w:t>
      </w:r>
    </w:p>
    <w:p w:rsidR="00CF3320" w:rsidRPr="00CF3320" w:rsidRDefault="00CF3320" w:rsidP="00CF3320">
      <w:pPr>
        <w:widowControl w:val="0"/>
        <w:autoSpaceDE w:val="0"/>
        <w:autoSpaceDN w:val="0"/>
        <w:adjustRightInd w:val="0"/>
        <w:jc w:val="both"/>
        <w:rPr>
          <w:sz w:val="24"/>
          <w:szCs w:val="24"/>
        </w:rPr>
      </w:pPr>
      <w:r w:rsidRPr="00CF3320">
        <w:rPr>
          <w:sz w:val="24"/>
          <w:szCs w:val="24"/>
        </w:rPr>
        <w:t>сохранение и охрана культурного и исторического наследия;</w:t>
      </w:r>
    </w:p>
    <w:p w:rsidR="00CF3320" w:rsidRPr="00CF3320" w:rsidRDefault="00CF3320" w:rsidP="00CF3320">
      <w:pPr>
        <w:widowControl w:val="0"/>
        <w:autoSpaceDE w:val="0"/>
        <w:autoSpaceDN w:val="0"/>
        <w:adjustRightInd w:val="0"/>
        <w:jc w:val="both"/>
        <w:rPr>
          <w:sz w:val="24"/>
          <w:szCs w:val="24"/>
        </w:rPr>
      </w:pPr>
      <w:r w:rsidRPr="00CF3320">
        <w:rPr>
          <w:sz w:val="24"/>
          <w:szCs w:val="24"/>
        </w:rPr>
        <w:t xml:space="preserve">создание условий для расширения доступа различных категорий населения области к </w:t>
      </w:r>
      <w:r w:rsidRPr="00CF3320">
        <w:rPr>
          <w:sz w:val="24"/>
          <w:szCs w:val="24"/>
        </w:rPr>
        <w:lastRenderedPageBreak/>
        <w:t>культурным ценностям, культурно-историческому наследию, информации и знаниям.</w:t>
      </w:r>
    </w:p>
    <w:p w:rsidR="00CF3320" w:rsidRPr="00CF3320" w:rsidRDefault="00CF3320" w:rsidP="00CF3320">
      <w:pPr>
        <w:widowControl w:val="0"/>
        <w:autoSpaceDE w:val="0"/>
        <w:autoSpaceDN w:val="0"/>
        <w:adjustRightInd w:val="0"/>
        <w:jc w:val="both"/>
        <w:rPr>
          <w:sz w:val="24"/>
          <w:szCs w:val="24"/>
        </w:rPr>
      </w:pPr>
      <w:r w:rsidRPr="00CF3320">
        <w:rPr>
          <w:sz w:val="24"/>
          <w:szCs w:val="24"/>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CF3320" w:rsidRPr="00CF3320" w:rsidRDefault="00CF3320" w:rsidP="00CF3320">
      <w:pPr>
        <w:widowControl w:val="0"/>
        <w:autoSpaceDE w:val="0"/>
        <w:autoSpaceDN w:val="0"/>
        <w:adjustRightInd w:val="0"/>
        <w:jc w:val="both"/>
        <w:rPr>
          <w:sz w:val="24"/>
          <w:szCs w:val="24"/>
        </w:rPr>
      </w:pPr>
      <w:r w:rsidRPr="00CF3320">
        <w:rPr>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поддержки носителей традиционной народной культуры, популяризации системы ценностей, характерной для наших предков, развитие комнат крестьянского быта. Эта работа позволяет сохранить и транслировать культурное историческое наследие для будущих поколений.</w:t>
      </w:r>
    </w:p>
    <w:p w:rsidR="00CF3320" w:rsidRPr="00CF3320" w:rsidRDefault="00CF3320" w:rsidP="00CF3320">
      <w:pPr>
        <w:widowControl w:val="0"/>
        <w:autoSpaceDE w:val="0"/>
        <w:autoSpaceDN w:val="0"/>
        <w:adjustRightInd w:val="0"/>
        <w:jc w:val="both"/>
        <w:rPr>
          <w:sz w:val="24"/>
          <w:szCs w:val="24"/>
        </w:rPr>
      </w:pPr>
    </w:p>
    <w:p w:rsidR="00CF3320" w:rsidRPr="00CF3320" w:rsidRDefault="00CF3320" w:rsidP="00CF3320">
      <w:pPr>
        <w:widowControl w:val="0"/>
        <w:autoSpaceDE w:val="0"/>
        <w:autoSpaceDN w:val="0"/>
        <w:adjustRightInd w:val="0"/>
        <w:outlineLvl w:val="2"/>
        <w:rPr>
          <w:b/>
          <w:sz w:val="24"/>
          <w:szCs w:val="24"/>
        </w:rPr>
      </w:pPr>
      <w:r w:rsidRPr="00CF3320">
        <w:rPr>
          <w:b/>
          <w:sz w:val="24"/>
          <w:szCs w:val="24"/>
        </w:rPr>
        <w:t>Цель 2. Обеспечение свободы творчества и прав граждан на участие в культурной жизни</w:t>
      </w:r>
    </w:p>
    <w:p w:rsidR="00CF3320" w:rsidRPr="00CF3320" w:rsidRDefault="00CF3320" w:rsidP="00CF3320">
      <w:pPr>
        <w:widowControl w:val="0"/>
        <w:autoSpaceDE w:val="0"/>
        <w:autoSpaceDN w:val="0"/>
        <w:adjustRightInd w:val="0"/>
        <w:jc w:val="both"/>
        <w:rPr>
          <w:sz w:val="24"/>
          <w:szCs w:val="24"/>
        </w:rPr>
      </w:pPr>
      <w:r w:rsidRPr="00CF3320">
        <w:rPr>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статьей 44 Конституции Российской Федерации, федеральными, областными законами о культуре и культурной деятельности.</w:t>
      </w:r>
    </w:p>
    <w:p w:rsidR="00CF3320" w:rsidRPr="00CF3320" w:rsidRDefault="00CF3320" w:rsidP="00CF3320">
      <w:pPr>
        <w:widowControl w:val="0"/>
        <w:autoSpaceDE w:val="0"/>
        <w:autoSpaceDN w:val="0"/>
        <w:adjustRightInd w:val="0"/>
        <w:jc w:val="both"/>
        <w:rPr>
          <w:sz w:val="24"/>
          <w:szCs w:val="24"/>
        </w:rPr>
      </w:pPr>
      <w:r w:rsidRPr="00CF3320">
        <w:rPr>
          <w:sz w:val="24"/>
          <w:szCs w:val="24"/>
        </w:rPr>
        <w:t>Достижение второй стратегической цели предполагает решение следующих практических задач:</w:t>
      </w:r>
    </w:p>
    <w:p w:rsidR="00CF3320" w:rsidRPr="00CF3320" w:rsidRDefault="00CF3320" w:rsidP="00CF3320">
      <w:pPr>
        <w:widowControl w:val="0"/>
        <w:autoSpaceDE w:val="0"/>
        <w:autoSpaceDN w:val="0"/>
        <w:adjustRightInd w:val="0"/>
        <w:jc w:val="both"/>
        <w:rPr>
          <w:sz w:val="24"/>
          <w:szCs w:val="24"/>
        </w:rPr>
      </w:pPr>
      <w:r w:rsidRPr="00CF3320">
        <w:rPr>
          <w:sz w:val="24"/>
          <w:szCs w:val="24"/>
        </w:rPr>
        <w:t>сохранение и развитие творческого потенциала поселения;</w:t>
      </w:r>
    </w:p>
    <w:p w:rsidR="00CF3320" w:rsidRPr="00CF3320" w:rsidRDefault="00CF3320" w:rsidP="00CF3320">
      <w:pPr>
        <w:widowControl w:val="0"/>
        <w:autoSpaceDE w:val="0"/>
        <w:autoSpaceDN w:val="0"/>
        <w:adjustRightInd w:val="0"/>
        <w:jc w:val="both"/>
        <w:rPr>
          <w:sz w:val="24"/>
          <w:szCs w:val="24"/>
        </w:rPr>
      </w:pPr>
      <w:r w:rsidRPr="00CF3320">
        <w:rPr>
          <w:sz w:val="24"/>
          <w:szCs w:val="24"/>
        </w:rPr>
        <w:t>создание условий для преодоления культурной изоляции и обогащения межрегионального и межнационального диалога.</w:t>
      </w:r>
    </w:p>
    <w:p w:rsidR="00CF3320" w:rsidRPr="00CF3320" w:rsidRDefault="00CF3320" w:rsidP="00CF3320">
      <w:pPr>
        <w:widowControl w:val="0"/>
        <w:autoSpaceDE w:val="0"/>
        <w:autoSpaceDN w:val="0"/>
        <w:adjustRightInd w:val="0"/>
        <w:jc w:val="both"/>
        <w:rPr>
          <w:sz w:val="24"/>
          <w:szCs w:val="24"/>
        </w:rPr>
      </w:pPr>
      <w:r w:rsidRPr="00CF3320">
        <w:rPr>
          <w:sz w:val="24"/>
          <w:szCs w:val="24"/>
        </w:rPr>
        <w:t>Решение первой задачи направлено на достижение многих результатов, в числе которых приоритетными являются:</w:t>
      </w:r>
    </w:p>
    <w:p w:rsidR="00CF3320" w:rsidRPr="00CF3320" w:rsidRDefault="00CF3320" w:rsidP="00CF3320">
      <w:pPr>
        <w:widowControl w:val="0"/>
        <w:autoSpaceDE w:val="0"/>
        <w:autoSpaceDN w:val="0"/>
        <w:adjustRightInd w:val="0"/>
        <w:jc w:val="both"/>
        <w:rPr>
          <w:sz w:val="24"/>
          <w:szCs w:val="24"/>
        </w:rPr>
      </w:pPr>
      <w:r w:rsidRPr="00CF3320">
        <w:rPr>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CF3320" w:rsidRPr="00CF3320" w:rsidRDefault="00CF3320" w:rsidP="00CF3320">
      <w:pPr>
        <w:widowControl w:val="0"/>
        <w:autoSpaceDE w:val="0"/>
        <w:autoSpaceDN w:val="0"/>
        <w:adjustRightInd w:val="0"/>
        <w:jc w:val="both"/>
        <w:rPr>
          <w:sz w:val="24"/>
          <w:szCs w:val="24"/>
        </w:rPr>
      </w:pPr>
      <w:r w:rsidRPr="00CF3320">
        <w:rPr>
          <w:sz w:val="24"/>
          <w:szCs w:val="24"/>
        </w:rPr>
        <w:t xml:space="preserve">увеличение доли выпускников </w:t>
      </w:r>
      <w:proofErr w:type="spellStart"/>
      <w:r w:rsidRPr="00CF3320">
        <w:rPr>
          <w:sz w:val="24"/>
          <w:szCs w:val="24"/>
        </w:rPr>
        <w:t>УЗов</w:t>
      </w:r>
      <w:proofErr w:type="spellEnd"/>
      <w:r w:rsidRPr="00CF3320">
        <w:rPr>
          <w:sz w:val="24"/>
          <w:szCs w:val="24"/>
        </w:rPr>
        <w:t xml:space="preserve"> и </w:t>
      </w:r>
      <w:proofErr w:type="spellStart"/>
      <w:r w:rsidRPr="00CF3320">
        <w:rPr>
          <w:sz w:val="24"/>
          <w:szCs w:val="24"/>
        </w:rPr>
        <w:t>СУЗов</w:t>
      </w:r>
      <w:proofErr w:type="spellEnd"/>
      <w:r w:rsidRPr="00CF3320">
        <w:rPr>
          <w:sz w:val="24"/>
          <w:szCs w:val="24"/>
        </w:rPr>
        <w:t xml:space="preserve"> сферы культуры, работающих в учреждениях культуры района.</w:t>
      </w:r>
    </w:p>
    <w:p w:rsidR="00CF3320" w:rsidRPr="00CF3320" w:rsidRDefault="00CF3320" w:rsidP="00CF3320">
      <w:pPr>
        <w:widowControl w:val="0"/>
        <w:autoSpaceDE w:val="0"/>
        <w:autoSpaceDN w:val="0"/>
        <w:adjustRightInd w:val="0"/>
        <w:jc w:val="both"/>
        <w:rPr>
          <w:sz w:val="24"/>
          <w:szCs w:val="24"/>
        </w:rPr>
      </w:pPr>
      <w:r w:rsidRPr="00CF3320">
        <w:rPr>
          <w:sz w:val="24"/>
          <w:szCs w:val="24"/>
        </w:rPr>
        <w:t>Решение второй задачи позволит достичь главного социального результата - преодоление культурной изоляции личности, вовлечение граждан в социально-культурную среду  Поворинского муниципального района и России в целом.</w:t>
      </w:r>
    </w:p>
    <w:p w:rsidR="00CF3320" w:rsidRPr="00CF3320" w:rsidRDefault="00CF3320" w:rsidP="00CF3320">
      <w:pPr>
        <w:widowControl w:val="0"/>
        <w:autoSpaceDE w:val="0"/>
        <w:autoSpaceDN w:val="0"/>
        <w:adjustRightInd w:val="0"/>
        <w:jc w:val="both"/>
        <w:rPr>
          <w:sz w:val="24"/>
          <w:szCs w:val="24"/>
        </w:rPr>
      </w:pPr>
      <w:proofErr w:type="gramStart"/>
      <w:r w:rsidRPr="00CF3320">
        <w:rPr>
          <w:sz w:val="24"/>
          <w:szCs w:val="24"/>
        </w:rPr>
        <w:t>Здесь основными результатами являются увеличение числа количества зрителей на всех культурно-общественных акциях, проводимых на территории поселения,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поселения, в международной политике - как инструмент политического влияния и создания позитивного образа Мазурского сельского поселения.</w:t>
      </w:r>
      <w:proofErr w:type="gramEnd"/>
    </w:p>
    <w:p w:rsidR="00CF3320" w:rsidRPr="00CF3320" w:rsidRDefault="00CF3320" w:rsidP="00CF3320">
      <w:pPr>
        <w:widowControl w:val="0"/>
        <w:autoSpaceDE w:val="0"/>
        <w:autoSpaceDN w:val="0"/>
        <w:adjustRightInd w:val="0"/>
        <w:jc w:val="both"/>
        <w:rPr>
          <w:sz w:val="24"/>
          <w:szCs w:val="24"/>
        </w:rPr>
      </w:pPr>
    </w:p>
    <w:p w:rsidR="00CF3320" w:rsidRPr="00CF3320" w:rsidRDefault="00CF3320" w:rsidP="00CF3320">
      <w:pPr>
        <w:widowControl w:val="0"/>
        <w:autoSpaceDE w:val="0"/>
        <w:autoSpaceDN w:val="0"/>
        <w:adjustRightInd w:val="0"/>
        <w:jc w:val="both"/>
        <w:outlineLvl w:val="1"/>
        <w:rPr>
          <w:b/>
          <w:sz w:val="24"/>
          <w:szCs w:val="24"/>
        </w:rPr>
      </w:pPr>
      <w:r w:rsidRPr="00CF3320">
        <w:rPr>
          <w:sz w:val="24"/>
          <w:szCs w:val="24"/>
        </w:rPr>
        <w:t xml:space="preserve">                         </w:t>
      </w:r>
      <w:r w:rsidRPr="00CF3320">
        <w:rPr>
          <w:b/>
          <w:sz w:val="24"/>
          <w:szCs w:val="24"/>
        </w:rPr>
        <w:t>3. Сроки  реализации муниципальной программы</w:t>
      </w:r>
    </w:p>
    <w:p w:rsidR="00CF3320" w:rsidRPr="00CF3320" w:rsidRDefault="00CF3320" w:rsidP="00CF3320">
      <w:pPr>
        <w:widowControl w:val="0"/>
        <w:autoSpaceDE w:val="0"/>
        <w:autoSpaceDN w:val="0"/>
        <w:adjustRightInd w:val="0"/>
        <w:jc w:val="both"/>
        <w:rPr>
          <w:sz w:val="24"/>
          <w:szCs w:val="24"/>
        </w:rPr>
      </w:pPr>
      <w:r w:rsidRPr="00CF3320">
        <w:rPr>
          <w:sz w:val="24"/>
          <w:szCs w:val="24"/>
        </w:rPr>
        <w:t>Реализация муниципальной программы осуществляется в 2014 - 2028 годах.</w:t>
      </w:r>
    </w:p>
    <w:p w:rsidR="00CF3320" w:rsidRPr="00CF3320" w:rsidRDefault="00CF3320" w:rsidP="00CF3320">
      <w:pPr>
        <w:widowControl w:val="0"/>
        <w:autoSpaceDE w:val="0"/>
        <w:autoSpaceDN w:val="0"/>
        <w:adjustRightInd w:val="0"/>
        <w:jc w:val="both"/>
        <w:rPr>
          <w:sz w:val="24"/>
          <w:szCs w:val="24"/>
        </w:rPr>
      </w:pPr>
    </w:p>
    <w:p w:rsidR="00CF3320" w:rsidRPr="00CF3320" w:rsidRDefault="00CF3320" w:rsidP="00CF3320">
      <w:pPr>
        <w:widowControl w:val="0"/>
        <w:autoSpaceDE w:val="0"/>
        <w:autoSpaceDN w:val="0"/>
        <w:adjustRightInd w:val="0"/>
        <w:jc w:val="both"/>
        <w:outlineLvl w:val="1"/>
        <w:rPr>
          <w:b/>
          <w:sz w:val="24"/>
          <w:szCs w:val="24"/>
        </w:rPr>
      </w:pPr>
      <w:r w:rsidRPr="00CF3320">
        <w:rPr>
          <w:b/>
          <w:sz w:val="24"/>
          <w:szCs w:val="24"/>
        </w:rPr>
        <w:t xml:space="preserve">                   4. Ресурсное обеспечение реализации муниципальной программы</w:t>
      </w:r>
    </w:p>
    <w:p w:rsidR="00CF3320" w:rsidRPr="00CF3320" w:rsidRDefault="00CF3320" w:rsidP="00CF3320">
      <w:pPr>
        <w:rPr>
          <w:sz w:val="24"/>
          <w:szCs w:val="24"/>
        </w:rPr>
      </w:pPr>
      <w:r w:rsidRPr="00CF3320">
        <w:rPr>
          <w:bCs/>
          <w:iCs/>
          <w:sz w:val="24"/>
          <w:szCs w:val="24"/>
        </w:rPr>
        <w:t>Реализация муниципальной программы будет осуществляться за счет средств  бюджета поселения и областного бюджета. Общая сумма составит</w:t>
      </w:r>
      <w:r w:rsidRPr="00CF3320">
        <w:rPr>
          <w:b/>
          <w:bCs/>
          <w:iCs/>
          <w:sz w:val="24"/>
          <w:szCs w:val="24"/>
        </w:rPr>
        <w:t xml:space="preserve"> </w:t>
      </w:r>
      <w:r w:rsidRPr="00CF3320">
        <w:rPr>
          <w:sz w:val="24"/>
          <w:szCs w:val="24"/>
        </w:rPr>
        <w:t>27779,8 тыс. рублей, в том числе:</w:t>
      </w:r>
    </w:p>
    <w:p w:rsidR="00CF3320" w:rsidRPr="00CF3320" w:rsidRDefault="00CF3320" w:rsidP="00CF3320">
      <w:pPr>
        <w:jc w:val="both"/>
        <w:rPr>
          <w:sz w:val="24"/>
          <w:szCs w:val="24"/>
        </w:rPr>
      </w:pPr>
      <w:r w:rsidRPr="00CF3320">
        <w:rPr>
          <w:sz w:val="24"/>
          <w:szCs w:val="24"/>
        </w:rPr>
        <w:t>2014 год- 1855,9</w:t>
      </w:r>
    </w:p>
    <w:p w:rsidR="00CF3320" w:rsidRPr="00CF3320" w:rsidRDefault="00CF3320" w:rsidP="00CF3320">
      <w:pPr>
        <w:jc w:val="both"/>
        <w:rPr>
          <w:sz w:val="24"/>
          <w:szCs w:val="24"/>
        </w:rPr>
      </w:pPr>
      <w:r w:rsidRPr="00CF3320">
        <w:rPr>
          <w:sz w:val="24"/>
          <w:szCs w:val="24"/>
        </w:rPr>
        <w:t>2015 год- 2999,9</w:t>
      </w:r>
    </w:p>
    <w:p w:rsidR="00CF3320" w:rsidRPr="00CF3320" w:rsidRDefault="00CF3320" w:rsidP="00CF3320">
      <w:pPr>
        <w:jc w:val="both"/>
        <w:rPr>
          <w:sz w:val="24"/>
          <w:szCs w:val="24"/>
        </w:rPr>
      </w:pPr>
      <w:r w:rsidRPr="00CF3320">
        <w:rPr>
          <w:sz w:val="24"/>
          <w:szCs w:val="24"/>
        </w:rPr>
        <w:t>2016 год- 2215,3</w:t>
      </w:r>
    </w:p>
    <w:p w:rsidR="00CF3320" w:rsidRPr="00CF3320" w:rsidRDefault="00CF3320" w:rsidP="00CF3320">
      <w:pPr>
        <w:jc w:val="both"/>
        <w:rPr>
          <w:sz w:val="24"/>
          <w:szCs w:val="24"/>
        </w:rPr>
      </w:pPr>
      <w:r w:rsidRPr="00CF3320">
        <w:rPr>
          <w:sz w:val="24"/>
          <w:szCs w:val="24"/>
        </w:rPr>
        <w:t>2017 год- 3362,5</w:t>
      </w:r>
    </w:p>
    <w:p w:rsidR="00CF3320" w:rsidRPr="00CF3320" w:rsidRDefault="00CF3320" w:rsidP="00CF3320">
      <w:pPr>
        <w:jc w:val="both"/>
        <w:rPr>
          <w:sz w:val="24"/>
          <w:szCs w:val="24"/>
        </w:rPr>
      </w:pPr>
      <w:r w:rsidRPr="00CF3320">
        <w:rPr>
          <w:sz w:val="24"/>
          <w:szCs w:val="24"/>
        </w:rPr>
        <w:t>2018 год- 3548,8</w:t>
      </w:r>
    </w:p>
    <w:p w:rsidR="00CF3320" w:rsidRPr="00CF3320" w:rsidRDefault="00CF3320" w:rsidP="00CF3320">
      <w:pPr>
        <w:jc w:val="both"/>
        <w:rPr>
          <w:sz w:val="24"/>
          <w:szCs w:val="24"/>
        </w:rPr>
      </w:pPr>
      <w:r w:rsidRPr="00CF3320">
        <w:rPr>
          <w:sz w:val="24"/>
          <w:szCs w:val="24"/>
        </w:rPr>
        <w:t>2019 год- 2936,3</w:t>
      </w:r>
    </w:p>
    <w:p w:rsidR="00CF3320" w:rsidRPr="00CF3320" w:rsidRDefault="00CF3320" w:rsidP="00CF3320">
      <w:pPr>
        <w:jc w:val="both"/>
        <w:rPr>
          <w:sz w:val="24"/>
          <w:szCs w:val="24"/>
        </w:rPr>
      </w:pPr>
      <w:r w:rsidRPr="00CF3320">
        <w:rPr>
          <w:sz w:val="24"/>
          <w:szCs w:val="24"/>
        </w:rPr>
        <w:t>2020 год –3003,7</w:t>
      </w:r>
    </w:p>
    <w:p w:rsidR="00CF3320" w:rsidRPr="00CF3320" w:rsidRDefault="00CF3320" w:rsidP="00CF3320">
      <w:pPr>
        <w:jc w:val="both"/>
        <w:rPr>
          <w:sz w:val="24"/>
          <w:szCs w:val="24"/>
        </w:rPr>
      </w:pPr>
      <w:r w:rsidRPr="00CF3320">
        <w:rPr>
          <w:sz w:val="24"/>
          <w:szCs w:val="24"/>
        </w:rPr>
        <w:t>2021 год – 2657,8</w:t>
      </w:r>
    </w:p>
    <w:p w:rsidR="00CF3320" w:rsidRPr="00CF3320" w:rsidRDefault="00CF3320" w:rsidP="00CF3320">
      <w:pPr>
        <w:jc w:val="both"/>
        <w:rPr>
          <w:sz w:val="24"/>
          <w:szCs w:val="24"/>
        </w:rPr>
      </w:pPr>
      <w:r w:rsidRPr="00CF3320">
        <w:rPr>
          <w:sz w:val="24"/>
          <w:szCs w:val="24"/>
        </w:rPr>
        <w:t>2022 год – 2454,2</w:t>
      </w:r>
    </w:p>
    <w:p w:rsidR="00CF3320" w:rsidRPr="00CF3320" w:rsidRDefault="00CF3320" w:rsidP="00CF3320">
      <w:pPr>
        <w:jc w:val="both"/>
        <w:rPr>
          <w:sz w:val="24"/>
          <w:szCs w:val="24"/>
        </w:rPr>
      </w:pPr>
      <w:r w:rsidRPr="00CF3320">
        <w:rPr>
          <w:sz w:val="24"/>
          <w:szCs w:val="24"/>
        </w:rPr>
        <w:lastRenderedPageBreak/>
        <w:t>2023 год -  85.4</w:t>
      </w:r>
    </w:p>
    <w:p w:rsidR="00CF3320" w:rsidRPr="00CF3320" w:rsidRDefault="00CF3320" w:rsidP="00CF3320">
      <w:pPr>
        <w:jc w:val="both"/>
        <w:rPr>
          <w:sz w:val="24"/>
          <w:szCs w:val="24"/>
        </w:rPr>
      </w:pPr>
      <w:r w:rsidRPr="00CF3320">
        <w:rPr>
          <w:sz w:val="24"/>
          <w:szCs w:val="24"/>
        </w:rPr>
        <w:t>2024 год – 2500,0</w:t>
      </w:r>
    </w:p>
    <w:p w:rsidR="00CF3320" w:rsidRPr="00CF3320" w:rsidRDefault="00CF3320" w:rsidP="00CF3320">
      <w:pPr>
        <w:jc w:val="both"/>
        <w:rPr>
          <w:sz w:val="24"/>
          <w:szCs w:val="24"/>
        </w:rPr>
      </w:pPr>
      <w:r w:rsidRPr="00CF3320">
        <w:rPr>
          <w:sz w:val="24"/>
          <w:szCs w:val="24"/>
        </w:rPr>
        <w:t>2025 год – 100,0</w:t>
      </w:r>
    </w:p>
    <w:p w:rsidR="00CF3320" w:rsidRPr="00CF3320" w:rsidRDefault="00CF3320" w:rsidP="00CF3320">
      <w:pPr>
        <w:jc w:val="both"/>
        <w:rPr>
          <w:sz w:val="24"/>
          <w:szCs w:val="24"/>
        </w:rPr>
      </w:pPr>
      <w:r w:rsidRPr="00CF3320">
        <w:rPr>
          <w:sz w:val="24"/>
          <w:szCs w:val="24"/>
        </w:rPr>
        <w:t>2026 год – 20,0</w:t>
      </w:r>
    </w:p>
    <w:p w:rsidR="00CF3320" w:rsidRPr="00CF3320" w:rsidRDefault="00CF3320" w:rsidP="00CF3320">
      <w:pPr>
        <w:jc w:val="both"/>
        <w:rPr>
          <w:sz w:val="24"/>
          <w:szCs w:val="24"/>
        </w:rPr>
      </w:pPr>
      <w:r w:rsidRPr="00CF3320">
        <w:rPr>
          <w:sz w:val="24"/>
          <w:szCs w:val="24"/>
        </w:rPr>
        <w:t xml:space="preserve">2027 год - </w:t>
      </w:r>
    </w:p>
    <w:p w:rsidR="00CF3320" w:rsidRPr="00CF3320" w:rsidRDefault="00CF3320" w:rsidP="00CF3320">
      <w:pPr>
        <w:jc w:val="both"/>
        <w:rPr>
          <w:color w:val="000000"/>
          <w:sz w:val="24"/>
          <w:szCs w:val="24"/>
        </w:rPr>
      </w:pPr>
      <w:r w:rsidRPr="00CF3320">
        <w:rPr>
          <w:bCs/>
          <w:iCs/>
          <w:color w:val="000000"/>
          <w:sz w:val="24"/>
          <w:szCs w:val="24"/>
        </w:rPr>
        <w:t xml:space="preserve">за счет средств местного бюджета  – </w:t>
      </w:r>
      <w:r w:rsidRPr="00CF3320">
        <w:rPr>
          <w:color w:val="000000"/>
          <w:sz w:val="24"/>
          <w:szCs w:val="24"/>
        </w:rPr>
        <w:t xml:space="preserve">27280,3 тыс. рублей, в том числе: </w:t>
      </w:r>
    </w:p>
    <w:p w:rsidR="00CF3320" w:rsidRPr="00CF3320" w:rsidRDefault="00CF3320" w:rsidP="00CF3320">
      <w:pPr>
        <w:jc w:val="both"/>
        <w:rPr>
          <w:color w:val="000000"/>
          <w:sz w:val="24"/>
          <w:szCs w:val="24"/>
        </w:rPr>
      </w:pPr>
      <w:r w:rsidRPr="00CF3320">
        <w:rPr>
          <w:color w:val="000000"/>
          <w:sz w:val="24"/>
          <w:szCs w:val="24"/>
        </w:rPr>
        <w:t>2014 год- 1855,9</w:t>
      </w:r>
    </w:p>
    <w:p w:rsidR="00CF3320" w:rsidRPr="00CF3320" w:rsidRDefault="00CF3320" w:rsidP="00CF3320">
      <w:pPr>
        <w:jc w:val="both"/>
        <w:rPr>
          <w:color w:val="000000"/>
          <w:sz w:val="24"/>
          <w:szCs w:val="24"/>
        </w:rPr>
      </w:pPr>
      <w:r w:rsidRPr="00CF3320">
        <w:rPr>
          <w:color w:val="000000"/>
          <w:sz w:val="24"/>
          <w:szCs w:val="24"/>
        </w:rPr>
        <w:t>2015 год- 2879,1</w:t>
      </w:r>
    </w:p>
    <w:p w:rsidR="00CF3320" w:rsidRPr="00CF3320" w:rsidRDefault="00CF3320" w:rsidP="00CF3320">
      <w:pPr>
        <w:jc w:val="both"/>
        <w:rPr>
          <w:color w:val="000000"/>
          <w:sz w:val="24"/>
          <w:szCs w:val="24"/>
        </w:rPr>
      </w:pPr>
      <w:r w:rsidRPr="00CF3320">
        <w:rPr>
          <w:color w:val="000000"/>
          <w:sz w:val="24"/>
          <w:szCs w:val="24"/>
        </w:rPr>
        <w:t>2016 год- 2215,3</w:t>
      </w:r>
    </w:p>
    <w:p w:rsidR="00CF3320" w:rsidRPr="00CF3320" w:rsidRDefault="00CF3320" w:rsidP="00CF3320">
      <w:pPr>
        <w:jc w:val="both"/>
        <w:rPr>
          <w:color w:val="000000"/>
          <w:sz w:val="24"/>
          <w:szCs w:val="24"/>
        </w:rPr>
      </w:pPr>
      <w:r w:rsidRPr="00CF3320">
        <w:rPr>
          <w:color w:val="000000"/>
          <w:sz w:val="24"/>
          <w:szCs w:val="24"/>
        </w:rPr>
        <w:t>2017 год- 3219,0</w:t>
      </w:r>
    </w:p>
    <w:p w:rsidR="00CF3320" w:rsidRPr="00CF3320" w:rsidRDefault="00CF3320" w:rsidP="00CF3320">
      <w:pPr>
        <w:jc w:val="both"/>
        <w:rPr>
          <w:color w:val="000000"/>
          <w:sz w:val="24"/>
          <w:szCs w:val="24"/>
        </w:rPr>
      </w:pPr>
      <w:r w:rsidRPr="00CF3320">
        <w:rPr>
          <w:color w:val="000000"/>
          <w:sz w:val="24"/>
          <w:szCs w:val="24"/>
        </w:rPr>
        <w:t>2018 год- 3505,8</w:t>
      </w:r>
    </w:p>
    <w:p w:rsidR="00CF3320" w:rsidRPr="00CF3320" w:rsidRDefault="00CF3320" w:rsidP="00CF3320">
      <w:pPr>
        <w:jc w:val="both"/>
        <w:rPr>
          <w:color w:val="000000"/>
          <w:sz w:val="24"/>
          <w:szCs w:val="24"/>
        </w:rPr>
      </w:pPr>
      <w:r w:rsidRPr="00CF3320">
        <w:rPr>
          <w:color w:val="000000"/>
          <w:sz w:val="24"/>
          <w:szCs w:val="24"/>
        </w:rPr>
        <w:t>2019 год- 2889,3</w:t>
      </w:r>
    </w:p>
    <w:p w:rsidR="00CF3320" w:rsidRPr="00CF3320" w:rsidRDefault="00CF3320" w:rsidP="00CF3320">
      <w:pPr>
        <w:jc w:val="both"/>
        <w:rPr>
          <w:color w:val="000000"/>
          <w:sz w:val="24"/>
          <w:szCs w:val="24"/>
        </w:rPr>
      </w:pPr>
      <w:r w:rsidRPr="00CF3320">
        <w:rPr>
          <w:color w:val="000000"/>
          <w:sz w:val="24"/>
          <w:szCs w:val="24"/>
        </w:rPr>
        <w:t>2020 год –2908,5</w:t>
      </w:r>
    </w:p>
    <w:p w:rsidR="00CF3320" w:rsidRPr="00CF3320" w:rsidRDefault="00CF3320" w:rsidP="00CF3320">
      <w:pPr>
        <w:jc w:val="both"/>
        <w:rPr>
          <w:color w:val="000000"/>
          <w:sz w:val="24"/>
          <w:szCs w:val="24"/>
        </w:rPr>
      </w:pPr>
      <w:r w:rsidRPr="00CF3320">
        <w:rPr>
          <w:color w:val="000000"/>
          <w:sz w:val="24"/>
          <w:szCs w:val="24"/>
        </w:rPr>
        <w:t>2021 год – 2607,8</w:t>
      </w:r>
    </w:p>
    <w:p w:rsidR="00CF3320" w:rsidRPr="00CF3320" w:rsidRDefault="00CF3320" w:rsidP="00CF3320">
      <w:pPr>
        <w:jc w:val="both"/>
        <w:rPr>
          <w:sz w:val="24"/>
          <w:szCs w:val="24"/>
        </w:rPr>
      </w:pPr>
      <w:r w:rsidRPr="00CF3320">
        <w:rPr>
          <w:sz w:val="24"/>
          <w:szCs w:val="24"/>
        </w:rPr>
        <w:t>2022 год – 2454,2</w:t>
      </w:r>
    </w:p>
    <w:p w:rsidR="00CF3320" w:rsidRPr="00CF3320" w:rsidRDefault="00CF3320" w:rsidP="00CF3320">
      <w:pPr>
        <w:jc w:val="both"/>
        <w:rPr>
          <w:sz w:val="24"/>
          <w:szCs w:val="24"/>
        </w:rPr>
      </w:pPr>
      <w:r w:rsidRPr="00CF3320">
        <w:rPr>
          <w:sz w:val="24"/>
          <w:szCs w:val="24"/>
        </w:rPr>
        <w:t>2023 год -  85,4</w:t>
      </w:r>
    </w:p>
    <w:p w:rsidR="00CF3320" w:rsidRPr="00CF3320" w:rsidRDefault="00CF3320" w:rsidP="00CF3320">
      <w:pPr>
        <w:jc w:val="both"/>
        <w:rPr>
          <w:sz w:val="24"/>
          <w:szCs w:val="24"/>
        </w:rPr>
      </w:pPr>
      <w:r w:rsidRPr="00CF3320">
        <w:rPr>
          <w:sz w:val="24"/>
          <w:szCs w:val="24"/>
        </w:rPr>
        <w:t>2024 год – 2500,0</w:t>
      </w:r>
    </w:p>
    <w:p w:rsidR="00CF3320" w:rsidRPr="00CF3320" w:rsidRDefault="00CF3320" w:rsidP="00CF3320">
      <w:pPr>
        <w:jc w:val="both"/>
        <w:rPr>
          <w:sz w:val="24"/>
          <w:szCs w:val="24"/>
        </w:rPr>
      </w:pPr>
      <w:r w:rsidRPr="00CF3320">
        <w:rPr>
          <w:sz w:val="24"/>
          <w:szCs w:val="24"/>
        </w:rPr>
        <w:t>2025 год – 100,0</w:t>
      </w:r>
    </w:p>
    <w:p w:rsidR="00CF3320" w:rsidRPr="00CF3320" w:rsidRDefault="00CF3320" w:rsidP="00CF3320">
      <w:pPr>
        <w:jc w:val="both"/>
        <w:rPr>
          <w:sz w:val="24"/>
          <w:szCs w:val="24"/>
        </w:rPr>
      </w:pPr>
      <w:r w:rsidRPr="00CF3320">
        <w:rPr>
          <w:sz w:val="24"/>
          <w:szCs w:val="24"/>
        </w:rPr>
        <w:t>2026 год – 20,0</w:t>
      </w:r>
    </w:p>
    <w:p w:rsidR="00CF3320" w:rsidRPr="00CF3320" w:rsidRDefault="00CF3320" w:rsidP="00CF3320">
      <w:pPr>
        <w:jc w:val="both"/>
        <w:rPr>
          <w:sz w:val="24"/>
          <w:szCs w:val="24"/>
        </w:rPr>
      </w:pPr>
      <w:r w:rsidRPr="00CF3320">
        <w:rPr>
          <w:sz w:val="24"/>
          <w:szCs w:val="24"/>
        </w:rPr>
        <w:t>2027 год – 20,0</w:t>
      </w:r>
    </w:p>
    <w:p w:rsidR="00CF3320" w:rsidRPr="00CF3320" w:rsidRDefault="00CF3320" w:rsidP="00CF3320">
      <w:pPr>
        <w:jc w:val="both"/>
        <w:rPr>
          <w:sz w:val="24"/>
          <w:szCs w:val="24"/>
        </w:rPr>
      </w:pPr>
      <w:r w:rsidRPr="00CF3320">
        <w:rPr>
          <w:sz w:val="24"/>
          <w:szCs w:val="24"/>
        </w:rPr>
        <w:t>2028 год – 20,0</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 xml:space="preserve">за счет средств областного бюджета  – </w:t>
      </w:r>
      <w:r w:rsidRPr="00CF3320">
        <w:rPr>
          <w:bCs/>
          <w:iCs/>
          <w:color w:val="000000"/>
          <w:spacing w:val="-12"/>
          <w:sz w:val="24"/>
          <w:szCs w:val="24"/>
        </w:rPr>
        <w:t>499,5 тыс.</w:t>
      </w:r>
      <w:r w:rsidRPr="00CF3320">
        <w:rPr>
          <w:bCs/>
          <w:iCs/>
          <w:color w:val="000000"/>
          <w:sz w:val="24"/>
          <w:szCs w:val="24"/>
        </w:rPr>
        <w:t xml:space="preserve"> рублей:</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2015 год- 120,8 тыс. руб.</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2017 год – 143,5</w:t>
      </w:r>
    </w:p>
    <w:p w:rsidR="00CF3320" w:rsidRPr="00CF3320" w:rsidRDefault="00CF3320" w:rsidP="00CF3320">
      <w:pPr>
        <w:tabs>
          <w:tab w:val="left" w:pos="3237"/>
        </w:tabs>
        <w:jc w:val="both"/>
        <w:rPr>
          <w:bCs/>
          <w:iCs/>
          <w:color w:val="000000"/>
          <w:sz w:val="24"/>
          <w:szCs w:val="24"/>
        </w:rPr>
      </w:pPr>
      <w:r w:rsidRPr="00CF3320">
        <w:rPr>
          <w:bCs/>
          <w:iCs/>
          <w:color w:val="000000"/>
          <w:sz w:val="24"/>
          <w:szCs w:val="24"/>
        </w:rPr>
        <w:t>2018 год – 43,0</w:t>
      </w:r>
    </w:p>
    <w:p w:rsidR="00CF3320" w:rsidRPr="00CF3320" w:rsidRDefault="00CF3320" w:rsidP="00CF3320">
      <w:pPr>
        <w:jc w:val="both"/>
        <w:rPr>
          <w:bCs/>
          <w:iCs/>
          <w:color w:val="000000"/>
          <w:sz w:val="24"/>
          <w:szCs w:val="24"/>
        </w:rPr>
      </w:pPr>
      <w:r w:rsidRPr="00CF3320">
        <w:rPr>
          <w:bCs/>
          <w:iCs/>
          <w:color w:val="000000"/>
          <w:sz w:val="24"/>
          <w:szCs w:val="24"/>
        </w:rPr>
        <w:t>2019год - 47,0</w:t>
      </w:r>
    </w:p>
    <w:p w:rsidR="00CF3320" w:rsidRPr="00CF3320" w:rsidRDefault="00CF3320" w:rsidP="00CF3320">
      <w:pPr>
        <w:jc w:val="both"/>
        <w:rPr>
          <w:bCs/>
          <w:iCs/>
          <w:color w:val="000000"/>
          <w:sz w:val="24"/>
          <w:szCs w:val="24"/>
        </w:rPr>
      </w:pPr>
      <w:r w:rsidRPr="00CF3320">
        <w:rPr>
          <w:bCs/>
          <w:iCs/>
          <w:color w:val="000000"/>
          <w:sz w:val="24"/>
          <w:szCs w:val="24"/>
        </w:rPr>
        <w:t>2020 год – 95,2</w:t>
      </w:r>
    </w:p>
    <w:p w:rsidR="00CF3320" w:rsidRPr="00CF3320" w:rsidRDefault="00CF3320" w:rsidP="00CF3320">
      <w:pPr>
        <w:rPr>
          <w:iCs/>
          <w:sz w:val="24"/>
          <w:szCs w:val="24"/>
        </w:rPr>
      </w:pPr>
      <w:r w:rsidRPr="00CF3320">
        <w:rPr>
          <w:bCs/>
          <w:iCs/>
          <w:color w:val="000000"/>
          <w:sz w:val="24"/>
          <w:szCs w:val="24"/>
        </w:rPr>
        <w:t>2021 год – 50,0</w:t>
      </w:r>
      <w:r w:rsidRPr="00CF3320">
        <w:rPr>
          <w:iCs/>
          <w:sz w:val="24"/>
          <w:szCs w:val="24"/>
        </w:rPr>
        <w:t xml:space="preserve">                         </w:t>
      </w:r>
    </w:p>
    <w:p w:rsidR="00CF3320" w:rsidRPr="00CF3320" w:rsidRDefault="00CF3320" w:rsidP="00CF3320">
      <w:pPr>
        <w:rPr>
          <w:iCs/>
          <w:sz w:val="24"/>
          <w:szCs w:val="24"/>
        </w:rPr>
      </w:pPr>
    </w:p>
    <w:p w:rsidR="00CF3320" w:rsidRPr="00CF3320" w:rsidRDefault="00CF3320" w:rsidP="00CF3320">
      <w:pPr>
        <w:rPr>
          <w:b/>
          <w:bCs/>
          <w:iCs/>
          <w:sz w:val="24"/>
          <w:szCs w:val="24"/>
        </w:rPr>
      </w:pPr>
      <w:r w:rsidRPr="00CF3320">
        <w:rPr>
          <w:iCs/>
          <w:sz w:val="24"/>
          <w:szCs w:val="24"/>
        </w:rPr>
        <w:t xml:space="preserve">                            </w:t>
      </w:r>
      <w:r w:rsidRPr="00CF3320">
        <w:rPr>
          <w:b/>
          <w:bCs/>
          <w:iCs/>
          <w:sz w:val="24"/>
          <w:szCs w:val="24"/>
        </w:rPr>
        <w:t>5. Основные меры правового регулирования, направленные</w:t>
      </w:r>
    </w:p>
    <w:p w:rsidR="00CF3320" w:rsidRPr="00CF3320" w:rsidRDefault="00CF3320" w:rsidP="00CF3320">
      <w:pPr>
        <w:widowControl w:val="0"/>
        <w:autoSpaceDE w:val="0"/>
        <w:autoSpaceDN w:val="0"/>
        <w:adjustRightInd w:val="0"/>
        <w:jc w:val="center"/>
        <w:rPr>
          <w:b/>
          <w:sz w:val="24"/>
          <w:szCs w:val="24"/>
        </w:rPr>
      </w:pPr>
      <w:r w:rsidRPr="00CF3320">
        <w:rPr>
          <w:b/>
          <w:sz w:val="24"/>
          <w:szCs w:val="24"/>
        </w:rPr>
        <w:t>на достижение целей и решение задач  муниципальной программы</w:t>
      </w:r>
    </w:p>
    <w:p w:rsidR="00CF3320" w:rsidRPr="00CF3320" w:rsidRDefault="00CF3320" w:rsidP="00CF3320">
      <w:pPr>
        <w:widowControl w:val="0"/>
        <w:autoSpaceDE w:val="0"/>
        <w:autoSpaceDN w:val="0"/>
        <w:adjustRightInd w:val="0"/>
        <w:jc w:val="center"/>
        <w:rPr>
          <w:sz w:val="24"/>
          <w:szCs w:val="24"/>
        </w:rPr>
      </w:pPr>
    </w:p>
    <w:p w:rsidR="00CF3320" w:rsidRPr="00CF3320" w:rsidRDefault="00CF3320" w:rsidP="00CF3320">
      <w:pPr>
        <w:widowControl w:val="0"/>
        <w:autoSpaceDE w:val="0"/>
        <w:autoSpaceDN w:val="0"/>
        <w:adjustRightInd w:val="0"/>
        <w:jc w:val="both"/>
        <w:rPr>
          <w:sz w:val="24"/>
          <w:szCs w:val="24"/>
        </w:rPr>
      </w:pPr>
      <w:r w:rsidRPr="00CF3320">
        <w:rPr>
          <w:sz w:val="24"/>
          <w:szCs w:val="24"/>
        </w:rPr>
        <w:t>Основные нормативные правовые документы, направленные на достижение целей и решение задач муниципальной программы:</w:t>
      </w:r>
    </w:p>
    <w:p w:rsidR="00CF3320" w:rsidRPr="00CF3320" w:rsidRDefault="00CF3320" w:rsidP="00CF3320">
      <w:pPr>
        <w:widowControl w:val="0"/>
        <w:autoSpaceDE w:val="0"/>
        <w:autoSpaceDN w:val="0"/>
        <w:adjustRightInd w:val="0"/>
        <w:jc w:val="both"/>
        <w:rPr>
          <w:sz w:val="24"/>
          <w:szCs w:val="24"/>
        </w:rPr>
      </w:pPr>
      <w:r w:rsidRPr="00CF3320">
        <w:rPr>
          <w:sz w:val="24"/>
          <w:szCs w:val="24"/>
        </w:rPr>
        <w:t>Закон Российской Федерации от 15 апреля 1993 года N 4804-1 "О вывозе и ввозе культурных ценностей";</w:t>
      </w:r>
    </w:p>
    <w:p w:rsidR="00CF3320" w:rsidRPr="00CF3320" w:rsidRDefault="00CF3320" w:rsidP="00CF3320">
      <w:pPr>
        <w:widowControl w:val="0"/>
        <w:autoSpaceDE w:val="0"/>
        <w:autoSpaceDN w:val="0"/>
        <w:adjustRightInd w:val="0"/>
        <w:jc w:val="both"/>
        <w:rPr>
          <w:sz w:val="24"/>
          <w:szCs w:val="24"/>
        </w:rPr>
      </w:pPr>
      <w:r w:rsidRPr="00CF3320">
        <w:rPr>
          <w:sz w:val="24"/>
          <w:szCs w:val="24"/>
        </w:rPr>
        <w:t>Закон Воронежской области от 27.10.2006 N 90-ОЗ (ред. от 27.05.2011) "О культуре" (принят Воронежской областной Думой 12.10.2006).</w:t>
      </w:r>
    </w:p>
    <w:p w:rsidR="00CF3320" w:rsidRPr="00CF3320" w:rsidRDefault="00CF3320" w:rsidP="00CF3320">
      <w:pPr>
        <w:widowControl w:val="0"/>
        <w:autoSpaceDE w:val="0"/>
        <w:autoSpaceDN w:val="0"/>
        <w:adjustRightInd w:val="0"/>
        <w:jc w:val="both"/>
        <w:rPr>
          <w:bCs/>
          <w:sz w:val="24"/>
          <w:szCs w:val="24"/>
        </w:rPr>
      </w:pPr>
      <w:r w:rsidRPr="00CF3320">
        <w:rPr>
          <w:bCs/>
          <w:sz w:val="24"/>
          <w:szCs w:val="24"/>
        </w:rPr>
        <w:t>Закон Воронежской области «Об особенностях сохранения, использования, популяризации  и государственной охраны объектов культурного наследия</w:t>
      </w:r>
    </w:p>
    <w:p w:rsidR="00CF3320" w:rsidRPr="00CF3320" w:rsidRDefault="00CF3320" w:rsidP="00CF3320">
      <w:pPr>
        <w:widowControl w:val="0"/>
        <w:autoSpaceDE w:val="0"/>
        <w:autoSpaceDN w:val="0"/>
        <w:adjustRightInd w:val="0"/>
        <w:jc w:val="both"/>
        <w:rPr>
          <w:bCs/>
          <w:sz w:val="24"/>
          <w:szCs w:val="24"/>
        </w:rPr>
      </w:pPr>
      <w:r w:rsidRPr="00CF3320">
        <w:rPr>
          <w:bCs/>
          <w:sz w:val="24"/>
          <w:szCs w:val="24"/>
        </w:rPr>
        <w:t>(памятников истории и культуры</w:t>
      </w:r>
      <w:proofErr w:type="gramStart"/>
      <w:r w:rsidRPr="00CF3320">
        <w:rPr>
          <w:bCs/>
          <w:sz w:val="24"/>
          <w:szCs w:val="24"/>
        </w:rPr>
        <w:t>)н</w:t>
      </w:r>
      <w:proofErr w:type="gramEnd"/>
      <w:r w:rsidRPr="00CF3320">
        <w:rPr>
          <w:bCs/>
          <w:sz w:val="24"/>
          <w:szCs w:val="24"/>
        </w:rPr>
        <w:t xml:space="preserve">а территории  Воронежской области </w:t>
      </w:r>
    </w:p>
    <w:p w:rsidR="00CF3320" w:rsidRPr="00CF3320" w:rsidRDefault="00CF3320" w:rsidP="00CF3320">
      <w:pPr>
        <w:widowControl w:val="0"/>
        <w:autoSpaceDE w:val="0"/>
        <w:autoSpaceDN w:val="0"/>
        <w:adjustRightInd w:val="0"/>
        <w:jc w:val="both"/>
        <w:rPr>
          <w:sz w:val="24"/>
          <w:szCs w:val="24"/>
        </w:rPr>
      </w:pPr>
      <w:r w:rsidRPr="00CF3320">
        <w:rPr>
          <w:sz w:val="24"/>
          <w:szCs w:val="24"/>
        </w:rPr>
        <w:t>Принят областной Думой 23 сентября 2005 года (в ред. законов Воронежской области от 05.06.2006 N 48-ОЗ, от 05.12.2007 N 147-ОЗ</w:t>
      </w:r>
      <w:proofErr w:type="gramStart"/>
      <w:r w:rsidRPr="00CF3320">
        <w:rPr>
          <w:sz w:val="24"/>
          <w:szCs w:val="24"/>
        </w:rPr>
        <w:t>,о</w:t>
      </w:r>
      <w:proofErr w:type="gramEnd"/>
      <w:r w:rsidRPr="00CF3320">
        <w:rPr>
          <w:sz w:val="24"/>
          <w:szCs w:val="24"/>
        </w:rPr>
        <w:t>т 03.04.2008 N 16-ОЗ, от 30.03.2009 N 22-ОЗ, от 02.06.2010 N 51-ОЗ, от 23.06.2011 N 91-ОЗ)</w:t>
      </w:r>
    </w:p>
    <w:p w:rsidR="00CF3320" w:rsidRPr="00CF3320" w:rsidRDefault="00CF3320" w:rsidP="00CF3320">
      <w:pPr>
        <w:widowControl w:val="0"/>
        <w:autoSpaceDE w:val="0"/>
        <w:autoSpaceDN w:val="0"/>
        <w:adjustRightInd w:val="0"/>
        <w:jc w:val="both"/>
        <w:rPr>
          <w:sz w:val="24"/>
          <w:szCs w:val="24"/>
        </w:rPr>
      </w:pPr>
      <w:r w:rsidRPr="00CF3320">
        <w:rPr>
          <w:sz w:val="24"/>
          <w:szCs w:val="24"/>
        </w:rPr>
        <w:t xml:space="preserve">            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Мазурского сельского поселения Поворинского муниципального района Воронежской области на 2014-2028 годы» в связи с изменением объемов бюджетных ассигнований, уточнением перечня мероприятий и показателей результативности.</w:t>
      </w:r>
    </w:p>
    <w:p w:rsidR="00CF3320" w:rsidRPr="00CF3320" w:rsidRDefault="00CF3320" w:rsidP="00CF3320">
      <w:pPr>
        <w:widowControl w:val="0"/>
        <w:autoSpaceDE w:val="0"/>
        <w:autoSpaceDN w:val="0"/>
        <w:adjustRightInd w:val="0"/>
        <w:jc w:val="center"/>
        <w:outlineLvl w:val="1"/>
        <w:rPr>
          <w:b/>
          <w:sz w:val="24"/>
          <w:szCs w:val="24"/>
        </w:rPr>
      </w:pPr>
    </w:p>
    <w:p w:rsidR="00CF3320" w:rsidRPr="00CF3320" w:rsidRDefault="00CF3320" w:rsidP="00CF3320">
      <w:pPr>
        <w:widowControl w:val="0"/>
        <w:autoSpaceDE w:val="0"/>
        <w:autoSpaceDN w:val="0"/>
        <w:adjustRightInd w:val="0"/>
        <w:jc w:val="center"/>
        <w:outlineLvl w:val="1"/>
        <w:rPr>
          <w:b/>
          <w:sz w:val="24"/>
          <w:szCs w:val="24"/>
        </w:rPr>
      </w:pPr>
      <w:r w:rsidRPr="00CF3320">
        <w:rPr>
          <w:b/>
          <w:sz w:val="24"/>
          <w:szCs w:val="24"/>
        </w:rPr>
        <w:lastRenderedPageBreak/>
        <w:t xml:space="preserve">6. Состав муниципальной  программы  </w:t>
      </w:r>
    </w:p>
    <w:p w:rsidR="00CF3320" w:rsidRPr="00CF3320" w:rsidRDefault="00CF3320" w:rsidP="00CF3320">
      <w:pPr>
        <w:widowControl w:val="0"/>
        <w:autoSpaceDE w:val="0"/>
        <w:autoSpaceDN w:val="0"/>
        <w:adjustRightInd w:val="0"/>
        <w:jc w:val="both"/>
        <w:rPr>
          <w:bCs/>
          <w:iCs/>
          <w:sz w:val="24"/>
          <w:szCs w:val="24"/>
        </w:rPr>
      </w:pPr>
      <w:r w:rsidRPr="00CF3320">
        <w:rPr>
          <w:sz w:val="24"/>
          <w:szCs w:val="24"/>
        </w:rPr>
        <w:t xml:space="preserve">              Муниципальная  программа</w:t>
      </w:r>
      <w:r w:rsidRPr="00CF3320">
        <w:rPr>
          <w:b/>
          <w:i/>
          <w:sz w:val="24"/>
          <w:szCs w:val="24"/>
        </w:rPr>
        <w:t xml:space="preserve"> </w:t>
      </w:r>
      <w:r w:rsidRPr="00CF3320">
        <w:rPr>
          <w:sz w:val="24"/>
          <w:szCs w:val="24"/>
        </w:rPr>
        <w:t xml:space="preserve">«Развитие культуры Мазурского сельского поселения Поворинского муниципального района Воронежской области на 2014-2028 годы» призвана содействовать обеспечению устойчивого развития социально-культурных составляющих качества жизни населения при сохранении историко-культурной среды, приумножении творческого потенциала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в себя </w:t>
      </w:r>
      <w:r w:rsidRPr="00CF3320">
        <w:rPr>
          <w:bCs/>
          <w:iCs/>
          <w:sz w:val="24"/>
          <w:szCs w:val="24"/>
        </w:rPr>
        <w:t>мероприятия  по проведению  праздников, смотров, конкурсов, фестивалей;</w:t>
      </w:r>
    </w:p>
    <w:p w:rsidR="00CF3320" w:rsidRPr="00CF3320" w:rsidRDefault="00CF3320" w:rsidP="00CF3320">
      <w:pPr>
        <w:widowControl w:val="0"/>
        <w:autoSpaceDE w:val="0"/>
        <w:autoSpaceDN w:val="0"/>
        <w:adjustRightInd w:val="0"/>
        <w:jc w:val="center"/>
        <w:outlineLvl w:val="1"/>
        <w:rPr>
          <w:b/>
          <w:sz w:val="24"/>
          <w:szCs w:val="24"/>
        </w:rPr>
      </w:pPr>
    </w:p>
    <w:p w:rsidR="00CF3320" w:rsidRPr="00CF3320" w:rsidRDefault="00CF3320" w:rsidP="00CF3320">
      <w:pPr>
        <w:widowControl w:val="0"/>
        <w:autoSpaceDE w:val="0"/>
        <w:autoSpaceDN w:val="0"/>
        <w:adjustRightInd w:val="0"/>
        <w:jc w:val="center"/>
        <w:outlineLvl w:val="1"/>
        <w:rPr>
          <w:b/>
          <w:sz w:val="24"/>
          <w:szCs w:val="24"/>
        </w:rPr>
      </w:pPr>
      <w:r w:rsidRPr="00CF3320">
        <w:rPr>
          <w:b/>
          <w:sz w:val="24"/>
          <w:szCs w:val="24"/>
        </w:rPr>
        <w:t>7. Основные риски реализации муниципальной программы</w:t>
      </w:r>
    </w:p>
    <w:p w:rsidR="00CF3320" w:rsidRPr="00CF3320" w:rsidRDefault="00CF3320" w:rsidP="00CF3320">
      <w:pPr>
        <w:widowControl w:val="0"/>
        <w:autoSpaceDE w:val="0"/>
        <w:autoSpaceDN w:val="0"/>
        <w:adjustRightInd w:val="0"/>
        <w:jc w:val="both"/>
        <w:rPr>
          <w:sz w:val="24"/>
          <w:szCs w:val="24"/>
        </w:rPr>
      </w:pPr>
    </w:p>
    <w:p w:rsidR="00CF3320" w:rsidRPr="00CF3320" w:rsidRDefault="00CF3320" w:rsidP="00CF3320">
      <w:pPr>
        <w:widowControl w:val="0"/>
        <w:autoSpaceDE w:val="0"/>
        <w:autoSpaceDN w:val="0"/>
        <w:adjustRightInd w:val="0"/>
        <w:ind w:firstLine="708"/>
        <w:jc w:val="both"/>
        <w:rPr>
          <w:sz w:val="24"/>
          <w:szCs w:val="24"/>
        </w:rPr>
      </w:pPr>
      <w:r w:rsidRPr="00CF3320">
        <w:rPr>
          <w:sz w:val="24"/>
          <w:szCs w:val="24"/>
        </w:rPr>
        <w:t>Основным риском реализации муниципальной программы «Развитие культуры Мазурского сельского поселения Поворинского муниципального района Воронежской области на 2014-2024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CF3320" w:rsidRPr="00CF3320" w:rsidRDefault="00CF3320" w:rsidP="00CF3320">
      <w:pPr>
        <w:widowControl w:val="0"/>
        <w:autoSpaceDE w:val="0"/>
        <w:autoSpaceDN w:val="0"/>
        <w:adjustRightInd w:val="0"/>
        <w:jc w:val="both"/>
        <w:rPr>
          <w:sz w:val="24"/>
          <w:szCs w:val="24"/>
        </w:rPr>
      </w:pPr>
      <w:r w:rsidRPr="00CF3320">
        <w:rPr>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CF3320" w:rsidRPr="00CF3320" w:rsidRDefault="00CF3320" w:rsidP="00CF3320">
      <w:pPr>
        <w:widowControl w:val="0"/>
        <w:autoSpaceDE w:val="0"/>
        <w:autoSpaceDN w:val="0"/>
        <w:adjustRightInd w:val="0"/>
        <w:jc w:val="center"/>
        <w:outlineLvl w:val="1"/>
        <w:rPr>
          <w:b/>
          <w:sz w:val="24"/>
          <w:szCs w:val="24"/>
        </w:rPr>
      </w:pPr>
    </w:p>
    <w:p w:rsidR="00CF3320" w:rsidRPr="00CF3320" w:rsidRDefault="00CF3320" w:rsidP="00CF3320">
      <w:pPr>
        <w:widowControl w:val="0"/>
        <w:autoSpaceDE w:val="0"/>
        <w:autoSpaceDN w:val="0"/>
        <w:adjustRightInd w:val="0"/>
        <w:jc w:val="center"/>
        <w:outlineLvl w:val="1"/>
        <w:rPr>
          <w:b/>
          <w:sz w:val="24"/>
          <w:szCs w:val="24"/>
        </w:rPr>
      </w:pPr>
      <w:r w:rsidRPr="00CF3320">
        <w:rPr>
          <w:b/>
          <w:sz w:val="24"/>
          <w:szCs w:val="24"/>
        </w:rPr>
        <w:t>8. Ожидаемые результаты реализации муниципальной программы</w:t>
      </w:r>
    </w:p>
    <w:p w:rsidR="00CF3320" w:rsidRPr="00CF3320" w:rsidRDefault="00CF3320" w:rsidP="00CF3320">
      <w:pPr>
        <w:widowControl w:val="0"/>
        <w:autoSpaceDE w:val="0"/>
        <w:autoSpaceDN w:val="0"/>
        <w:adjustRightInd w:val="0"/>
        <w:rPr>
          <w:sz w:val="24"/>
          <w:szCs w:val="24"/>
        </w:rPr>
      </w:pPr>
    </w:p>
    <w:p w:rsidR="00CF3320" w:rsidRPr="00CF3320" w:rsidRDefault="00CF3320" w:rsidP="00CF3320">
      <w:pPr>
        <w:widowControl w:val="0"/>
        <w:autoSpaceDE w:val="0"/>
        <w:autoSpaceDN w:val="0"/>
        <w:adjustRightInd w:val="0"/>
        <w:rPr>
          <w:sz w:val="24"/>
          <w:szCs w:val="24"/>
        </w:rPr>
      </w:pPr>
      <w:r w:rsidRPr="00CF3320">
        <w:rPr>
          <w:sz w:val="24"/>
          <w:szCs w:val="24"/>
        </w:rPr>
        <w:t xml:space="preserve">Прогноз целевых индикаторов и показателей муниципальной программы по годам реализации представлен в таблице 2.            </w:t>
      </w:r>
    </w:p>
    <w:p w:rsidR="00CF3320" w:rsidRPr="00CF3320" w:rsidRDefault="00CF3320" w:rsidP="00CF3320">
      <w:pPr>
        <w:widowControl w:val="0"/>
        <w:autoSpaceDE w:val="0"/>
        <w:autoSpaceDN w:val="0"/>
        <w:adjustRightInd w:val="0"/>
        <w:rPr>
          <w:sz w:val="24"/>
          <w:szCs w:val="24"/>
        </w:rPr>
      </w:pPr>
    </w:p>
    <w:p w:rsidR="00CF3320" w:rsidRPr="00CF3320" w:rsidRDefault="00CF3320" w:rsidP="00CF3320">
      <w:pPr>
        <w:widowControl w:val="0"/>
        <w:autoSpaceDE w:val="0"/>
        <w:autoSpaceDN w:val="0"/>
        <w:adjustRightInd w:val="0"/>
        <w:rPr>
          <w:sz w:val="24"/>
          <w:szCs w:val="24"/>
        </w:rPr>
      </w:pPr>
      <w:r w:rsidRPr="00CF3320">
        <w:rPr>
          <w:sz w:val="24"/>
          <w:szCs w:val="24"/>
        </w:rPr>
        <w:t xml:space="preserve">                                                                                                                              Таблица 2</w:t>
      </w:r>
    </w:p>
    <w:tbl>
      <w:tblPr>
        <w:tblW w:w="10488" w:type="dxa"/>
        <w:tblInd w:w="70" w:type="dxa"/>
        <w:tblLayout w:type="fixed"/>
        <w:tblCellMar>
          <w:left w:w="70" w:type="dxa"/>
          <w:right w:w="70" w:type="dxa"/>
        </w:tblCellMar>
        <w:tblLook w:val="0000" w:firstRow="0" w:lastRow="0" w:firstColumn="0" w:lastColumn="0" w:noHBand="0" w:noVBand="0"/>
      </w:tblPr>
      <w:tblGrid>
        <w:gridCol w:w="2977"/>
        <w:gridCol w:w="567"/>
        <w:gridCol w:w="567"/>
        <w:gridCol w:w="709"/>
        <w:gridCol w:w="567"/>
        <w:gridCol w:w="567"/>
        <w:gridCol w:w="709"/>
        <w:gridCol w:w="567"/>
        <w:gridCol w:w="567"/>
        <w:gridCol w:w="567"/>
        <w:gridCol w:w="708"/>
        <w:gridCol w:w="708"/>
        <w:gridCol w:w="708"/>
      </w:tblGrid>
      <w:tr w:rsidR="00CF3320" w:rsidRPr="00CF3320" w:rsidTr="00CF3320">
        <w:trPr>
          <w:cantSplit/>
          <w:trHeight w:val="360"/>
        </w:trPr>
        <w:tc>
          <w:tcPr>
            <w:tcW w:w="297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8"/>
                <w:szCs w:val="18"/>
              </w:rPr>
            </w:pPr>
            <w:r w:rsidRPr="00CF3320">
              <w:rPr>
                <w:b/>
                <w:sz w:val="18"/>
                <w:szCs w:val="18"/>
              </w:rPr>
              <w:t xml:space="preserve">Наименование показателя    </w:t>
            </w:r>
          </w:p>
        </w:tc>
        <w:tc>
          <w:tcPr>
            <w:tcW w:w="56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2014г</w:t>
            </w:r>
          </w:p>
        </w:tc>
        <w:tc>
          <w:tcPr>
            <w:tcW w:w="56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 xml:space="preserve">2015 г </w:t>
            </w:r>
          </w:p>
        </w:tc>
        <w:tc>
          <w:tcPr>
            <w:tcW w:w="709"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 xml:space="preserve">2016г  </w:t>
            </w:r>
          </w:p>
        </w:tc>
        <w:tc>
          <w:tcPr>
            <w:tcW w:w="56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 xml:space="preserve">2017  </w:t>
            </w:r>
            <w:r w:rsidRPr="00CF3320">
              <w:rPr>
                <w:b/>
                <w:sz w:val="16"/>
                <w:szCs w:val="16"/>
              </w:rPr>
              <w:br/>
              <w:t xml:space="preserve">год  </w:t>
            </w:r>
          </w:p>
        </w:tc>
        <w:tc>
          <w:tcPr>
            <w:tcW w:w="56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jc w:val="both"/>
              <w:rPr>
                <w:b/>
                <w:sz w:val="16"/>
                <w:szCs w:val="16"/>
              </w:rPr>
            </w:pPr>
            <w:r w:rsidRPr="00CF3320">
              <w:rPr>
                <w:b/>
                <w:sz w:val="16"/>
                <w:szCs w:val="16"/>
              </w:rPr>
              <w:t>2018 г</w:t>
            </w:r>
          </w:p>
        </w:tc>
        <w:tc>
          <w:tcPr>
            <w:tcW w:w="709"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2019 г</w:t>
            </w:r>
          </w:p>
        </w:tc>
        <w:tc>
          <w:tcPr>
            <w:tcW w:w="56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2020г</w:t>
            </w:r>
          </w:p>
        </w:tc>
        <w:tc>
          <w:tcPr>
            <w:tcW w:w="56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2021г</w:t>
            </w:r>
          </w:p>
        </w:tc>
        <w:tc>
          <w:tcPr>
            <w:tcW w:w="56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2022г</w:t>
            </w:r>
          </w:p>
        </w:tc>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2023г</w:t>
            </w:r>
          </w:p>
        </w:tc>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2024г</w:t>
            </w:r>
          </w:p>
        </w:tc>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2025г</w:t>
            </w:r>
          </w:p>
        </w:tc>
      </w:tr>
      <w:tr w:rsidR="00CF3320" w:rsidRPr="00CF3320" w:rsidTr="00CF3320">
        <w:trPr>
          <w:cantSplit/>
          <w:trHeight w:val="720"/>
        </w:trPr>
        <w:tc>
          <w:tcPr>
            <w:tcW w:w="297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18"/>
                <w:szCs w:val="18"/>
              </w:rPr>
            </w:pPr>
            <w:r w:rsidRPr="00CF3320">
              <w:rPr>
                <w:sz w:val="18"/>
                <w:szCs w:val="18"/>
              </w:rPr>
              <w:t xml:space="preserve">Организация и проведение   чел.                         </w:t>
            </w:r>
            <w:r w:rsidRPr="00CF3320">
              <w:rPr>
                <w:sz w:val="18"/>
                <w:szCs w:val="18"/>
              </w:rPr>
              <w:br/>
              <w:t xml:space="preserve">семинаров, мастер- классов, </w:t>
            </w:r>
            <w:r w:rsidRPr="00CF3320">
              <w:rPr>
                <w:sz w:val="18"/>
                <w:szCs w:val="18"/>
              </w:rPr>
              <w:br/>
              <w:t xml:space="preserve">практикумов, консультаций   </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20</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25</w:t>
            </w:r>
          </w:p>
        </w:tc>
        <w:tc>
          <w:tcPr>
            <w:tcW w:w="709"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30</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35</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40</w:t>
            </w:r>
          </w:p>
        </w:tc>
        <w:tc>
          <w:tcPr>
            <w:tcW w:w="709"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54</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58</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55</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58</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60</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62</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r w:rsidRPr="00CF3320">
              <w:rPr>
                <w:sz w:val="18"/>
                <w:szCs w:val="18"/>
              </w:rPr>
              <w:t>64</w:t>
            </w:r>
          </w:p>
        </w:tc>
      </w:tr>
      <w:tr w:rsidR="00CF3320" w:rsidRPr="00CF3320" w:rsidTr="00CF3320">
        <w:trPr>
          <w:cantSplit/>
          <w:trHeight w:val="360"/>
        </w:trPr>
        <w:tc>
          <w:tcPr>
            <w:tcW w:w="2977"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sz w:val="18"/>
                <w:szCs w:val="18"/>
              </w:rPr>
            </w:pPr>
            <w:r w:rsidRPr="00CF3320">
              <w:rPr>
                <w:sz w:val="18"/>
                <w:szCs w:val="18"/>
              </w:rPr>
              <w:t>Организация и проведение</w:t>
            </w:r>
            <w:r w:rsidRPr="00CF3320">
              <w:rPr>
                <w:sz w:val="18"/>
                <w:szCs w:val="18"/>
              </w:rPr>
              <w:br/>
              <w:t xml:space="preserve"> сельских культурно-досуговых мероприятий  ед.</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12</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12</w:t>
            </w:r>
          </w:p>
        </w:tc>
        <w:tc>
          <w:tcPr>
            <w:tcW w:w="709"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12</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12</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12</w:t>
            </w:r>
          </w:p>
        </w:tc>
        <w:tc>
          <w:tcPr>
            <w:tcW w:w="709"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24</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widowControl w:val="0"/>
              <w:spacing w:before="200" w:line="280" w:lineRule="auto"/>
              <w:ind w:left="360" w:hanging="240"/>
              <w:jc w:val="center"/>
              <w:rPr>
                <w:rFonts w:ascii="Arial" w:hAnsi="Arial" w:cs="Arial"/>
                <w:sz w:val="20"/>
                <w:szCs w:val="20"/>
              </w:rPr>
            </w:pPr>
            <w:r w:rsidRPr="00CF3320">
              <w:rPr>
                <w:sz w:val="18"/>
                <w:szCs w:val="18"/>
              </w:rPr>
              <w:t>24</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widowControl w:val="0"/>
              <w:spacing w:before="200" w:line="280" w:lineRule="auto"/>
              <w:ind w:left="360" w:hanging="240"/>
              <w:jc w:val="center"/>
              <w:rPr>
                <w:rFonts w:ascii="Arial" w:hAnsi="Arial" w:cs="Arial"/>
                <w:sz w:val="20"/>
                <w:szCs w:val="20"/>
              </w:rPr>
            </w:pPr>
            <w:r w:rsidRPr="00CF3320">
              <w:rPr>
                <w:sz w:val="18"/>
                <w:szCs w:val="18"/>
              </w:rPr>
              <w:t>25</w:t>
            </w:r>
          </w:p>
        </w:tc>
        <w:tc>
          <w:tcPr>
            <w:tcW w:w="567"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widowControl w:val="0"/>
              <w:spacing w:before="200" w:line="280" w:lineRule="auto"/>
              <w:ind w:left="360" w:hanging="240"/>
              <w:jc w:val="center"/>
              <w:rPr>
                <w:rFonts w:ascii="Arial" w:hAnsi="Arial" w:cs="Arial"/>
                <w:sz w:val="18"/>
                <w:szCs w:val="18"/>
              </w:rPr>
            </w:pPr>
            <w:r w:rsidRPr="00CF3320">
              <w:rPr>
                <w:rFonts w:ascii="Arial" w:hAnsi="Arial" w:cs="Arial"/>
                <w:sz w:val="18"/>
                <w:szCs w:val="18"/>
              </w:rPr>
              <w:t>27</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widowControl w:val="0"/>
              <w:spacing w:before="200" w:line="280" w:lineRule="auto"/>
              <w:ind w:left="360" w:hanging="240"/>
              <w:jc w:val="center"/>
              <w:rPr>
                <w:rFonts w:ascii="Arial" w:hAnsi="Arial" w:cs="Arial"/>
                <w:sz w:val="20"/>
                <w:szCs w:val="20"/>
              </w:rPr>
            </w:pPr>
            <w:r w:rsidRPr="00CF3320">
              <w:rPr>
                <w:rFonts w:ascii="Arial" w:hAnsi="Arial" w:cs="Arial"/>
                <w:sz w:val="20"/>
                <w:szCs w:val="20"/>
              </w:rPr>
              <w:t>30</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widowControl w:val="0"/>
              <w:spacing w:before="200" w:line="280" w:lineRule="auto"/>
              <w:ind w:left="360" w:hanging="240"/>
              <w:jc w:val="center"/>
              <w:rPr>
                <w:sz w:val="18"/>
                <w:szCs w:val="18"/>
              </w:rPr>
            </w:pPr>
            <w:r w:rsidRPr="00CF3320">
              <w:rPr>
                <w:sz w:val="18"/>
                <w:szCs w:val="18"/>
              </w:rPr>
              <w:t>32</w:t>
            </w:r>
          </w:p>
        </w:tc>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widowControl w:val="0"/>
              <w:spacing w:before="200" w:line="280" w:lineRule="auto"/>
              <w:ind w:left="360" w:hanging="240"/>
              <w:jc w:val="center"/>
              <w:rPr>
                <w:sz w:val="18"/>
                <w:szCs w:val="18"/>
              </w:rPr>
            </w:pPr>
          </w:p>
          <w:p w:rsidR="00CF3320" w:rsidRPr="00CF3320" w:rsidRDefault="00CF3320" w:rsidP="00CF3320">
            <w:pPr>
              <w:widowControl w:val="0"/>
              <w:spacing w:before="200" w:line="280" w:lineRule="auto"/>
              <w:ind w:left="360" w:hanging="240"/>
              <w:jc w:val="center"/>
              <w:rPr>
                <w:sz w:val="18"/>
                <w:szCs w:val="18"/>
              </w:rPr>
            </w:pPr>
            <w:r w:rsidRPr="00CF3320">
              <w:rPr>
                <w:sz w:val="18"/>
                <w:szCs w:val="18"/>
              </w:rPr>
              <w:t>34</w:t>
            </w:r>
          </w:p>
        </w:tc>
      </w:tr>
    </w:tbl>
    <w:p w:rsidR="00CF3320" w:rsidRPr="00CF3320" w:rsidRDefault="00CF3320" w:rsidP="00CF3320">
      <w:pPr>
        <w:widowControl w:val="0"/>
        <w:autoSpaceDE w:val="0"/>
        <w:autoSpaceDN w:val="0"/>
        <w:adjustRightInd w:val="0"/>
        <w:jc w:val="both"/>
        <w:rPr>
          <w:sz w:val="24"/>
          <w:szCs w:val="24"/>
          <w:lang w:eastAsia="en-US"/>
        </w:rPr>
      </w:pPr>
    </w:p>
    <w:tbl>
      <w:tblPr>
        <w:tblW w:w="2124" w:type="dxa"/>
        <w:tblInd w:w="70" w:type="dxa"/>
        <w:tblLayout w:type="fixed"/>
        <w:tblCellMar>
          <w:left w:w="70" w:type="dxa"/>
          <w:right w:w="70" w:type="dxa"/>
        </w:tblCellMar>
        <w:tblLook w:val="0000" w:firstRow="0" w:lastRow="0" w:firstColumn="0" w:lastColumn="0" w:noHBand="0" w:noVBand="0"/>
      </w:tblPr>
      <w:tblGrid>
        <w:gridCol w:w="708"/>
        <w:gridCol w:w="708"/>
        <w:gridCol w:w="708"/>
      </w:tblGrid>
      <w:tr w:rsidR="00CF3320" w:rsidRPr="00CF3320" w:rsidTr="00CF3320">
        <w:trPr>
          <w:cantSplit/>
          <w:trHeight w:val="360"/>
        </w:trPr>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2026г</w:t>
            </w:r>
          </w:p>
        </w:tc>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2027г</w:t>
            </w:r>
          </w:p>
        </w:tc>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autoSpaceDE w:val="0"/>
              <w:autoSpaceDN w:val="0"/>
              <w:adjustRightInd w:val="0"/>
              <w:rPr>
                <w:b/>
                <w:sz w:val="16"/>
                <w:szCs w:val="16"/>
              </w:rPr>
            </w:pPr>
            <w:r w:rsidRPr="00CF3320">
              <w:rPr>
                <w:b/>
                <w:sz w:val="16"/>
                <w:szCs w:val="16"/>
              </w:rPr>
              <w:t>2028г</w:t>
            </w:r>
          </w:p>
        </w:tc>
      </w:tr>
      <w:tr w:rsidR="00CF3320" w:rsidRPr="00CF3320" w:rsidTr="00CF3320">
        <w:trPr>
          <w:cantSplit/>
          <w:trHeight w:val="720"/>
        </w:trPr>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66</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p>
          <w:p w:rsidR="00CF3320" w:rsidRPr="00CF3320" w:rsidRDefault="00CF3320" w:rsidP="00CF3320">
            <w:pPr>
              <w:autoSpaceDE w:val="0"/>
              <w:autoSpaceDN w:val="0"/>
              <w:adjustRightInd w:val="0"/>
              <w:jc w:val="center"/>
              <w:rPr>
                <w:sz w:val="18"/>
                <w:szCs w:val="18"/>
              </w:rPr>
            </w:pPr>
            <w:r w:rsidRPr="00CF3320">
              <w:rPr>
                <w:sz w:val="18"/>
                <w:szCs w:val="18"/>
              </w:rPr>
              <w:t>68</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autoSpaceDE w:val="0"/>
              <w:autoSpaceDN w:val="0"/>
              <w:adjustRightInd w:val="0"/>
              <w:rPr>
                <w:sz w:val="18"/>
                <w:szCs w:val="18"/>
              </w:rPr>
            </w:pPr>
            <w:r w:rsidRPr="00CF3320">
              <w:rPr>
                <w:sz w:val="18"/>
                <w:szCs w:val="18"/>
              </w:rPr>
              <w:t xml:space="preserve">      70</w:t>
            </w:r>
          </w:p>
        </w:tc>
      </w:tr>
      <w:tr w:rsidR="00CF3320" w:rsidRPr="00CF3320" w:rsidTr="00CF3320">
        <w:trPr>
          <w:cantSplit/>
          <w:trHeight w:val="360"/>
        </w:trPr>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widowControl w:val="0"/>
              <w:spacing w:before="200" w:line="280" w:lineRule="auto"/>
              <w:ind w:left="360" w:hanging="240"/>
              <w:jc w:val="center"/>
              <w:rPr>
                <w:rFonts w:ascii="Arial" w:hAnsi="Arial" w:cs="Arial"/>
                <w:sz w:val="20"/>
                <w:szCs w:val="20"/>
              </w:rPr>
            </w:pPr>
            <w:r w:rsidRPr="00CF3320">
              <w:rPr>
                <w:rFonts w:ascii="Arial" w:hAnsi="Arial" w:cs="Arial"/>
                <w:sz w:val="20"/>
                <w:szCs w:val="20"/>
              </w:rPr>
              <w:t>36</w:t>
            </w:r>
          </w:p>
        </w:tc>
        <w:tc>
          <w:tcPr>
            <w:tcW w:w="708" w:type="dxa"/>
            <w:tcBorders>
              <w:top w:val="single" w:sz="6" w:space="0" w:color="auto"/>
              <w:left w:val="single" w:sz="6" w:space="0" w:color="auto"/>
              <w:bottom w:val="single" w:sz="6" w:space="0" w:color="auto"/>
              <w:right w:val="single" w:sz="6" w:space="0" w:color="auto"/>
            </w:tcBorders>
            <w:vAlign w:val="bottom"/>
          </w:tcPr>
          <w:p w:rsidR="00CF3320" w:rsidRPr="00CF3320" w:rsidRDefault="00CF3320" w:rsidP="00CF3320">
            <w:pPr>
              <w:widowControl w:val="0"/>
              <w:spacing w:before="200" w:line="280" w:lineRule="auto"/>
              <w:ind w:left="360" w:hanging="240"/>
              <w:jc w:val="center"/>
              <w:rPr>
                <w:sz w:val="18"/>
                <w:szCs w:val="18"/>
              </w:rPr>
            </w:pPr>
            <w:r w:rsidRPr="00CF3320">
              <w:rPr>
                <w:sz w:val="18"/>
                <w:szCs w:val="18"/>
              </w:rPr>
              <w:t>38</w:t>
            </w:r>
          </w:p>
        </w:tc>
        <w:tc>
          <w:tcPr>
            <w:tcW w:w="708" w:type="dxa"/>
            <w:tcBorders>
              <w:top w:val="single" w:sz="6" w:space="0" w:color="auto"/>
              <w:left w:val="single" w:sz="6" w:space="0" w:color="auto"/>
              <w:bottom w:val="single" w:sz="6" w:space="0" w:color="auto"/>
              <w:right w:val="single" w:sz="6" w:space="0" w:color="auto"/>
            </w:tcBorders>
          </w:tcPr>
          <w:p w:rsidR="00CF3320" w:rsidRPr="00CF3320" w:rsidRDefault="00CF3320" w:rsidP="00CF3320">
            <w:pPr>
              <w:widowControl w:val="0"/>
              <w:spacing w:before="200" w:line="280" w:lineRule="auto"/>
              <w:ind w:left="360" w:hanging="240"/>
              <w:jc w:val="center"/>
              <w:rPr>
                <w:sz w:val="18"/>
                <w:szCs w:val="18"/>
              </w:rPr>
            </w:pPr>
          </w:p>
          <w:p w:rsidR="00CF3320" w:rsidRPr="00CF3320" w:rsidRDefault="00CF3320" w:rsidP="00CF3320">
            <w:pPr>
              <w:widowControl w:val="0"/>
              <w:spacing w:before="200" w:line="280" w:lineRule="auto"/>
              <w:ind w:left="360" w:hanging="240"/>
              <w:jc w:val="center"/>
              <w:rPr>
                <w:sz w:val="18"/>
                <w:szCs w:val="18"/>
              </w:rPr>
            </w:pPr>
            <w:r w:rsidRPr="00CF3320">
              <w:rPr>
                <w:sz w:val="18"/>
                <w:szCs w:val="18"/>
              </w:rPr>
              <w:t>40</w:t>
            </w:r>
          </w:p>
        </w:tc>
      </w:tr>
    </w:tbl>
    <w:p w:rsidR="00CF3320" w:rsidRPr="00CF3320" w:rsidRDefault="00CF3320" w:rsidP="00CF3320">
      <w:pPr>
        <w:widowControl w:val="0"/>
        <w:autoSpaceDE w:val="0"/>
        <w:autoSpaceDN w:val="0"/>
        <w:adjustRightInd w:val="0"/>
        <w:jc w:val="both"/>
        <w:rPr>
          <w:sz w:val="24"/>
          <w:szCs w:val="24"/>
          <w:lang w:eastAsia="en-US"/>
        </w:rPr>
      </w:pPr>
    </w:p>
    <w:p w:rsidR="00CF3320" w:rsidRPr="00CF3320" w:rsidRDefault="00CF3320" w:rsidP="00CF3320">
      <w:pPr>
        <w:widowControl w:val="0"/>
        <w:autoSpaceDE w:val="0"/>
        <w:autoSpaceDN w:val="0"/>
        <w:adjustRightInd w:val="0"/>
        <w:jc w:val="both"/>
        <w:rPr>
          <w:sz w:val="24"/>
          <w:szCs w:val="24"/>
          <w:lang w:eastAsia="en-US"/>
        </w:rPr>
      </w:pPr>
    </w:p>
    <w:p w:rsidR="00CF3320" w:rsidRPr="00CF3320" w:rsidRDefault="00CF3320" w:rsidP="00CF3320">
      <w:pPr>
        <w:widowControl w:val="0"/>
        <w:autoSpaceDE w:val="0"/>
        <w:autoSpaceDN w:val="0"/>
        <w:adjustRightInd w:val="0"/>
        <w:jc w:val="both"/>
        <w:rPr>
          <w:sz w:val="24"/>
          <w:szCs w:val="24"/>
          <w:lang w:eastAsia="en-US"/>
        </w:rPr>
        <w:sectPr w:rsidR="00CF3320" w:rsidRPr="00CF3320" w:rsidSect="00CF3320">
          <w:footerReference w:type="default" r:id="rId13"/>
          <w:footerReference w:type="first" r:id="rId14"/>
          <w:pgSz w:w="11906" w:h="16838" w:code="9"/>
          <w:pgMar w:top="1134" w:right="849" w:bottom="899" w:left="1134" w:header="709" w:footer="709" w:gutter="0"/>
          <w:pgNumType w:start="1"/>
          <w:cols w:space="708"/>
          <w:titlePg/>
          <w:docGrid w:linePitch="360"/>
        </w:sectPr>
      </w:pPr>
    </w:p>
    <w:p w:rsidR="00CF3320" w:rsidRPr="00CF3320" w:rsidRDefault="00CF3320" w:rsidP="00CF3320">
      <w:pPr>
        <w:widowControl w:val="0"/>
        <w:jc w:val="both"/>
        <w:rPr>
          <w:sz w:val="24"/>
          <w:szCs w:val="24"/>
        </w:rPr>
      </w:pPr>
      <w:r w:rsidRPr="00CF3320">
        <w:rPr>
          <w:sz w:val="24"/>
          <w:szCs w:val="24"/>
        </w:rPr>
        <w:lastRenderedPageBreak/>
        <w:t xml:space="preserve">                                                                                                                                                                                                                                                                                                                      </w:t>
      </w:r>
    </w:p>
    <w:p w:rsidR="00CF3320" w:rsidRPr="00CF3320" w:rsidRDefault="00CF3320" w:rsidP="00CF3320">
      <w:pPr>
        <w:widowControl w:val="0"/>
        <w:jc w:val="right"/>
        <w:rPr>
          <w:sz w:val="24"/>
          <w:szCs w:val="24"/>
        </w:rPr>
      </w:pPr>
      <w:r w:rsidRPr="00CF3320">
        <w:rPr>
          <w:sz w:val="24"/>
          <w:szCs w:val="24"/>
        </w:rPr>
        <w:t xml:space="preserve">                                                                                                                                                                                                                                                        Приложение</w:t>
      </w:r>
    </w:p>
    <w:p w:rsidR="00CF3320" w:rsidRPr="00CF3320" w:rsidRDefault="00CF3320" w:rsidP="00CF3320">
      <w:pPr>
        <w:widowControl w:val="0"/>
        <w:jc w:val="right"/>
        <w:rPr>
          <w:sz w:val="24"/>
          <w:szCs w:val="24"/>
        </w:rPr>
      </w:pPr>
      <w:r w:rsidRPr="00CF3320">
        <w:rPr>
          <w:sz w:val="24"/>
          <w:szCs w:val="24"/>
        </w:rPr>
        <w:t xml:space="preserve"> к  муниципальной   программе </w:t>
      </w:r>
    </w:p>
    <w:p w:rsidR="00CF3320" w:rsidRPr="00CF3320" w:rsidRDefault="00CF3320" w:rsidP="00CF3320">
      <w:pPr>
        <w:widowControl w:val="0"/>
        <w:jc w:val="right"/>
        <w:rPr>
          <w:sz w:val="24"/>
          <w:szCs w:val="24"/>
        </w:rPr>
      </w:pPr>
      <w:r w:rsidRPr="00CF3320">
        <w:rPr>
          <w:sz w:val="24"/>
          <w:szCs w:val="24"/>
        </w:rPr>
        <w:t xml:space="preserve">                                                                                                                                                                                                                               "Развитие  культуры   Мазурского сельского поселения Поворинского </w:t>
      </w:r>
    </w:p>
    <w:p w:rsidR="00CF3320" w:rsidRPr="00CF3320" w:rsidRDefault="00CF3320" w:rsidP="00CF3320">
      <w:pPr>
        <w:widowControl w:val="0"/>
        <w:jc w:val="right"/>
        <w:rPr>
          <w:sz w:val="24"/>
          <w:szCs w:val="24"/>
        </w:rPr>
      </w:pPr>
      <w:r w:rsidRPr="00CF3320">
        <w:rPr>
          <w:sz w:val="24"/>
          <w:szCs w:val="24"/>
        </w:rPr>
        <w:t xml:space="preserve">муниципального района </w:t>
      </w:r>
      <w:proofErr w:type="gramStart"/>
      <w:r w:rsidRPr="00CF3320">
        <w:rPr>
          <w:sz w:val="24"/>
          <w:szCs w:val="24"/>
        </w:rPr>
        <w:t>Воронежской</w:t>
      </w:r>
      <w:proofErr w:type="gramEnd"/>
      <w:r w:rsidRPr="00CF3320">
        <w:rPr>
          <w:sz w:val="24"/>
          <w:szCs w:val="24"/>
        </w:rPr>
        <w:t xml:space="preserve"> </w:t>
      </w:r>
    </w:p>
    <w:p w:rsidR="00CF3320" w:rsidRPr="00CF3320" w:rsidRDefault="00CF3320" w:rsidP="00CF3320">
      <w:pPr>
        <w:widowControl w:val="0"/>
        <w:jc w:val="right"/>
        <w:rPr>
          <w:sz w:val="24"/>
          <w:szCs w:val="24"/>
        </w:rPr>
      </w:pPr>
      <w:r w:rsidRPr="00CF3320">
        <w:rPr>
          <w:sz w:val="24"/>
          <w:szCs w:val="24"/>
        </w:rPr>
        <w:t>области на 2014 - 2028 гг.»</w:t>
      </w:r>
    </w:p>
    <w:p w:rsidR="00CF3320" w:rsidRPr="00CF3320" w:rsidRDefault="00CF3320" w:rsidP="00CF3320">
      <w:pPr>
        <w:widowControl w:val="0"/>
        <w:jc w:val="both"/>
        <w:rPr>
          <w:b/>
          <w:sz w:val="24"/>
          <w:szCs w:val="24"/>
        </w:rPr>
      </w:pPr>
      <w:r w:rsidRPr="00CF3320">
        <w:rPr>
          <w:b/>
          <w:sz w:val="24"/>
          <w:szCs w:val="24"/>
        </w:rPr>
        <w:t xml:space="preserve">                                                                                                                 План</w:t>
      </w:r>
    </w:p>
    <w:p w:rsidR="00CF3320" w:rsidRPr="00CF3320" w:rsidRDefault="00CF3320" w:rsidP="00CF3320">
      <w:pPr>
        <w:widowControl w:val="0"/>
        <w:jc w:val="center"/>
        <w:rPr>
          <w:b/>
          <w:sz w:val="24"/>
          <w:szCs w:val="24"/>
        </w:rPr>
      </w:pPr>
      <w:r w:rsidRPr="00CF3320">
        <w:rPr>
          <w:b/>
          <w:sz w:val="24"/>
          <w:szCs w:val="24"/>
        </w:rPr>
        <w:t>реализации  муниципальной  программы</w:t>
      </w:r>
    </w:p>
    <w:p w:rsidR="00CF3320" w:rsidRPr="00CF3320" w:rsidRDefault="00CF3320" w:rsidP="00CF3320">
      <w:pPr>
        <w:widowControl w:val="0"/>
        <w:jc w:val="center"/>
        <w:rPr>
          <w:b/>
          <w:sz w:val="24"/>
          <w:szCs w:val="24"/>
        </w:rPr>
      </w:pPr>
      <w:r w:rsidRPr="00CF3320">
        <w:rPr>
          <w:b/>
          <w:sz w:val="24"/>
          <w:szCs w:val="24"/>
        </w:rPr>
        <w:t xml:space="preserve">«Развитие  культуры   Мазурского сельского поселения Поворинского муниципального района Воронежской области </w:t>
      </w:r>
    </w:p>
    <w:p w:rsidR="00CF3320" w:rsidRPr="00CF3320" w:rsidRDefault="00CF3320" w:rsidP="00CF3320">
      <w:pPr>
        <w:widowControl w:val="0"/>
        <w:jc w:val="center"/>
        <w:rPr>
          <w:b/>
          <w:sz w:val="24"/>
          <w:szCs w:val="24"/>
        </w:rPr>
      </w:pPr>
      <w:r w:rsidRPr="00CF3320">
        <w:rPr>
          <w:b/>
          <w:sz w:val="24"/>
          <w:szCs w:val="24"/>
        </w:rPr>
        <w:t>на 2014 - 2028гг.»</w:t>
      </w:r>
    </w:p>
    <w:tbl>
      <w:tblPr>
        <w:tblW w:w="1530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992"/>
        <w:gridCol w:w="1276"/>
        <w:gridCol w:w="851"/>
        <w:gridCol w:w="850"/>
        <w:gridCol w:w="709"/>
        <w:gridCol w:w="709"/>
        <w:gridCol w:w="708"/>
        <w:gridCol w:w="851"/>
        <w:gridCol w:w="709"/>
        <w:gridCol w:w="708"/>
        <w:gridCol w:w="709"/>
        <w:gridCol w:w="709"/>
        <w:gridCol w:w="850"/>
        <w:gridCol w:w="851"/>
        <w:gridCol w:w="709"/>
        <w:gridCol w:w="708"/>
        <w:gridCol w:w="708"/>
      </w:tblGrid>
      <w:tr w:rsidR="00CF3320" w:rsidRPr="00CF3320" w:rsidTr="00CF3320">
        <w:tc>
          <w:tcPr>
            <w:tcW w:w="1702" w:type="dxa"/>
            <w:vMerge w:val="restart"/>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b/>
                <w:sz w:val="16"/>
                <w:szCs w:val="16"/>
              </w:rPr>
            </w:pPr>
            <w:r w:rsidRPr="00CF3320">
              <w:rPr>
                <w:b/>
                <w:sz w:val="16"/>
                <w:szCs w:val="16"/>
              </w:rPr>
              <w:t>Наименование мероприятия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b/>
                <w:sz w:val="16"/>
                <w:szCs w:val="16"/>
              </w:rPr>
            </w:pPr>
            <w:r w:rsidRPr="00CF3320">
              <w:rPr>
                <w:b/>
                <w:sz w:val="16"/>
                <w:szCs w:val="16"/>
              </w:rPr>
              <w:t>Срок реализации (годы)</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b/>
                <w:sz w:val="16"/>
                <w:szCs w:val="16"/>
              </w:rPr>
            </w:pPr>
            <w:r w:rsidRPr="00CF3320">
              <w:rPr>
                <w:b/>
                <w:sz w:val="16"/>
                <w:szCs w:val="16"/>
              </w:rPr>
              <w:t>Источник финансирования</w:t>
            </w:r>
          </w:p>
        </w:tc>
        <w:tc>
          <w:tcPr>
            <w:tcW w:w="11339" w:type="dxa"/>
            <w:gridSpan w:val="15"/>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tabs>
                <w:tab w:val="left" w:pos="2018"/>
              </w:tabs>
              <w:ind w:right="176"/>
              <w:jc w:val="center"/>
              <w:rPr>
                <w:b/>
                <w:sz w:val="16"/>
                <w:szCs w:val="16"/>
              </w:rPr>
            </w:pPr>
            <w:r w:rsidRPr="00CF3320">
              <w:rPr>
                <w:b/>
                <w:sz w:val="16"/>
                <w:szCs w:val="16"/>
              </w:rPr>
              <w:t>Объемы финансирования,  тыс. рублей</w:t>
            </w:r>
          </w:p>
        </w:tc>
      </w:tr>
      <w:tr w:rsidR="00CF3320" w:rsidRPr="00CF3320" w:rsidTr="00CF3320">
        <w:tc>
          <w:tcPr>
            <w:tcW w:w="1702" w:type="dxa"/>
            <w:vMerge/>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2014 г.</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2015 г.</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2016 г.</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2017 г.</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2018г.</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2019г.</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2020г</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2021г</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2022г</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2023г</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spacing w:before="200" w:line="280" w:lineRule="auto"/>
              <w:ind w:left="360" w:hanging="240"/>
              <w:rPr>
                <w:sz w:val="16"/>
                <w:szCs w:val="16"/>
              </w:rPr>
            </w:pPr>
            <w:r w:rsidRPr="00CF3320">
              <w:rPr>
                <w:sz w:val="16"/>
                <w:szCs w:val="16"/>
              </w:rPr>
              <w:t>2024г</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spacing w:before="200" w:line="280" w:lineRule="auto"/>
              <w:ind w:left="360" w:hanging="240"/>
              <w:rPr>
                <w:sz w:val="16"/>
                <w:szCs w:val="16"/>
              </w:rPr>
            </w:pPr>
            <w:r w:rsidRPr="00CF3320">
              <w:rPr>
                <w:sz w:val="16"/>
                <w:szCs w:val="16"/>
              </w:rPr>
              <w:t>2025г</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2026г</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2027г</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2028г</w:t>
            </w:r>
          </w:p>
        </w:tc>
      </w:tr>
      <w:tr w:rsidR="00CF3320" w:rsidRPr="00CF3320" w:rsidTr="00CF3320">
        <w:tc>
          <w:tcPr>
            <w:tcW w:w="1702"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20"/>
                <w:szCs w:val="20"/>
              </w:rPr>
            </w:pPr>
            <w:r w:rsidRPr="00CF3320">
              <w:rPr>
                <w:bCs/>
                <w:iCs/>
                <w:sz w:val="20"/>
                <w:szCs w:val="20"/>
              </w:rPr>
              <w:t>Обеспечение реализации муниципальной программы (библиотеки)</w:t>
            </w:r>
          </w:p>
        </w:tc>
        <w:tc>
          <w:tcPr>
            <w:tcW w:w="992"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8"/>
                <w:szCs w:val="18"/>
              </w:rPr>
            </w:pPr>
            <w:r w:rsidRPr="00CF3320">
              <w:rPr>
                <w:sz w:val="18"/>
                <w:szCs w:val="18"/>
              </w:rPr>
              <w:t xml:space="preserve">2014-2028 </w:t>
            </w:r>
            <w:proofErr w:type="spellStart"/>
            <w:r w:rsidRPr="00CF3320">
              <w:rPr>
                <w:sz w:val="18"/>
                <w:szCs w:val="18"/>
              </w:rPr>
              <w:t>г</w:t>
            </w:r>
            <w:proofErr w:type="gramStart"/>
            <w:r w:rsidRPr="00CF3320">
              <w:rPr>
                <w:sz w:val="18"/>
                <w:szCs w:val="18"/>
              </w:rPr>
              <w:t>.г</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20"/>
                <w:szCs w:val="20"/>
              </w:rPr>
            </w:pPr>
            <w:r w:rsidRPr="00CF3320">
              <w:rPr>
                <w:sz w:val="20"/>
                <w:szCs w:val="20"/>
              </w:rPr>
              <w:t>Бюджет Мазурского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spacing w:before="200" w:line="280" w:lineRule="auto"/>
              <w:ind w:left="360" w:hanging="240"/>
              <w:rPr>
                <w:sz w:val="16"/>
                <w:szCs w:val="16"/>
              </w:rPr>
            </w:pPr>
            <w:r w:rsidRPr="00CF3320">
              <w:rPr>
                <w:sz w:val="16"/>
                <w:szCs w:val="16"/>
              </w:rPr>
              <w:t>349,0</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spacing w:before="200" w:line="280" w:lineRule="auto"/>
              <w:ind w:left="360" w:hanging="240"/>
              <w:rPr>
                <w:sz w:val="16"/>
                <w:szCs w:val="16"/>
              </w:rPr>
            </w:pPr>
            <w:r w:rsidRPr="00CF3320">
              <w:rPr>
                <w:sz w:val="16"/>
                <w:szCs w:val="16"/>
              </w:rPr>
              <w:t>389,9</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319,7</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365,3</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spacing w:before="200" w:line="280" w:lineRule="auto"/>
              <w:ind w:left="360" w:hanging="240"/>
              <w:rPr>
                <w:sz w:val="16"/>
                <w:szCs w:val="16"/>
              </w:rPr>
            </w:pPr>
            <w:r w:rsidRPr="00CF3320">
              <w:rPr>
                <w:sz w:val="16"/>
                <w:szCs w:val="16"/>
              </w:rPr>
              <w:t>593,0</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spacing w:before="200" w:line="280" w:lineRule="auto"/>
              <w:ind w:left="360" w:hanging="240"/>
              <w:rPr>
                <w:sz w:val="16"/>
                <w:szCs w:val="16"/>
              </w:rPr>
            </w:pPr>
            <w:r w:rsidRPr="00CF3320">
              <w:rPr>
                <w:sz w:val="16"/>
                <w:szCs w:val="16"/>
              </w:rPr>
              <w:t>352,0</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454,9</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0,00</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0,0</w:t>
            </w:r>
          </w:p>
        </w:tc>
      </w:tr>
      <w:tr w:rsidR="00CF3320" w:rsidRPr="00CF3320" w:rsidTr="00CF3320">
        <w:tc>
          <w:tcPr>
            <w:tcW w:w="1702"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autoSpaceDE w:val="0"/>
              <w:autoSpaceDN w:val="0"/>
              <w:adjustRightInd w:val="0"/>
              <w:rPr>
                <w:sz w:val="20"/>
                <w:szCs w:val="20"/>
              </w:rPr>
            </w:pPr>
            <w:r w:rsidRPr="00CF3320">
              <w:rPr>
                <w:bCs/>
                <w:iCs/>
                <w:sz w:val="20"/>
                <w:szCs w:val="20"/>
              </w:rPr>
              <w:t>Обеспечение реализации муниципальной программы СДК</w:t>
            </w:r>
          </w:p>
          <w:p w:rsidR="00CF3320" w:rsidRPr="00CF3320" w:rsidRDefault="00CF3320" w:rsidP="00CF3320">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8"/>
                <w:szCs w:val="18"/>
              </w:rPr>
            </w:pPr>
            <w:r w:rsidRPr="00CF3320">
              <w:rPr>
                <w:sz w:val="18"/>
                <w:szCs w:val="18"/>
              </w:rPr>
              <w:t xml:space="preserve">2014-2028 </w:t>
            </w:r>
            <w:proofErr w:type="spellStart"/>
            <w:r w:rsidRPr="00CF3320">
              <w:rPr>
                <w:sz w:val="18"/>
                <w:szCs w:val="18"/>
              </w:rPr>
              <w:t>г</w:t>
            </w:r>
            <w:proofErr w:type="gramStart"/>
            <w:r w:rsidRPr="00CF3320">
              <w:rPr>
                <w:sz w:val="18"/>
                <w:szCs w:val="18"/>
              </w:rPr>
              <w:t>.г</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20"/>
                <w:szCs w:val="20"/>
              </w:rPr>
            </w:pPr>
            <w:r w:rsidRPr="00CF3320">
              <w:rPr>
                <w:sz w:val="20"/>
                <w:szCs w:val="20"/>
              </w:rPr>
              <w:t>Бюджет Мазурского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spacing w:before="200" w:line="280" w:lineRule="auto"/>
              <w:ind w:left="360" w:hanging="240"/>
              <w:rPr>
                <w:sz w:val="16"/>
                <w:szCs w:val="16"/>
              </w:rPr>
            </w:pPr>
            <w:r w:rsidRPr="00CF3320">
              <w:rPr>
                <w:sz w:val="16"/>
                <w:szCs w:val="16"/>
              </w:rPr>
              <w:t>1506,9</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spacing w:before="200" w:line="280" w:lineRule="auto"/>
              <w:ind w:left="360" w:hanging="240"/>
              <w:rPr>
                <w:sz w:val="16"/>
                <w:szCs w:val="16"/>
              </w:rPr>
            </w:pPr>
            <w:r w:rsidRPr="00CF3320">
              <w:rPr>
                <w:sz w:val="16"/>
                <w:szCs w:val="16"/>
              </w:rPr>
              <w:t>2610,0</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1895,6</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2997,2</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2955,8</w:t>
            </w:r>
          </w:p>
          <w:p w:rsidR="00CF3320" w:rsidRPr="00CF3320" w:rsidRDefault="00CF3320" w:rsidP="00CF3320">
            <w:pPr>
              <w:widowControl w:val="0"/>
              <w:rPr>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p>
          <w:p w:rsidR="00CF3320" w:rsidRPr="00CF3320" w:rsidRDefault="00CF3320" w:rsidP="00CF3320">
            <w:pPr>
              <w:widowControl w:val="0"/>
              <w:rPr>
                <w:sz w:val="16"/>
                <w:szCs w:val="16"/>
              </w:rPr>
            </w:pPr>
            <w:r w:rsidRPr="00CF3320">
              <w:rPr>
                <w:sz w:val="16"/>
                <w:szCs w:val="16"/>
              </w:rPr>
              <w:t>2584,3</w:t>
            </w:r>
          </w:p>
          <w:p w:rsidR="00CF3320" w:rsidRPr="00CF3320" w:rsidRDefault="00CF3320" w:rsidP="00CF3320">
            <w:pPr>
              <w:widowControl w:val="0"/>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2548,8</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2607,8</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2454,2</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85,4</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2500,0</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100,0</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20,0</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20,0</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20,0</w:t>
            </w:r>
          </w:p>
        </w:tc>
      </w:tr>
      <w:tr w:rsidR="00CF3320" w:rsidRPr="00CF3320" w:rsidTr="00CF3320">
        <w:tc>
          <w:tcPr>
            <w:tcW w:w="1702"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widowControl w:val="0"/>
              <w:rPr>
                <w:sz w:val="20"/>
                <w:szCs w:val="20"/>
              </w:rPr>
            </w:pPr>
            <w:r w:rsidRPr="00CF3320">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widowControl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F3320" w:rsidRPr="00CF3320" w:rsidRDefault="00CF3320" w:rsidP="00CF3320">
            <w:pPr>
              <w:widowControl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1855,9</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2999,9</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2215,3</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3362,5</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3548,8</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2936,3</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3003,7</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2607,8</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2454,2</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85,4</w:t>
            </w:r>
          </w:p>
        </w:tc>
        <w:tc>
          <w:tcPr>
            <w:tcW w:w="850"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2500,0</w:t>
            </w:r>
          </w:p>
        </w:tc>
        <w:tc>
          <w:tcPr>
            <w:tcW w:w="851"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100,0</w:t>
            </w:r>
          </w:p>
        </w:tc>
        <w:tc>
          <w:tcPr>
            <w:tcW w:w="709"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20,0</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20,0</w:t>
            </w:r>
          </w:p>
        </w:tc>
        <w:tc>
          <w:tcPr>
            <w:tcW w:w="708" w:type="dxa"/>
            <w:tcBorders>
              <w:top w:val="single" w:sz="4" w:space="0" w:color="auto"/>
              <w:left w:val="single" w:sz="4" w:space="0" w:color="auto"/>
              <w:bottom w:val="single" w:sz="4" w:space="0" w:color="auto"/>
              <w:right w:val="single" w:sz="4" w:space="0" w:color="auto"/>
            </w:tcBorders>
            <w:vAlign w:val="bottom"/>
          </w:tcPr>
          <w:p w:rsidR="00CF3320" w:rsidRPr="00CF3320" w:rsidRDefault="00CF3320" w:rsidP="00CF3320">
            <w:pPr>
              <w:widowControl w:val="0"/>
              <w:rPr>
                <w:sz w:val="16"/>
                <w:szCs w:val="16"/>
              </w:rPr>
            </w:pPr>
            <w:r w:rsidRPr="00CF3320">
              <w:rPr>
                <w:sz w:val="16"/>
                <w:szCs w:val="16"/>
              </w:rPr>
              <w:t>20,0</w:t>
            </w:r>
          </w:p>
        </w:tc>
      </w:tr>
    </w:tbl>
    <w:p w:rsidR="00CF3320" w:rsidRPr="00CF3320" w:rsidRDefault="00CF3320" w:rsidP="00CF3320">
      <w:pPr>
        <w:widowControl w:val="0"/>
        <w:jc w:val="both"/>
        <w:rPr>
          <w:sz w:val="24"/>
          <w:szCs w:val="24"/>
        </w:rPr>
      </w:pPr>
    </w:p>
    <w:p w:rsidR="00CF3320" w:rsidRPr="00CF3320" w:rsidRDefault="00CF3320" w:rsidP="00CF3320">
      <w:pPr>
        <w:widowControl w:val="0"/>
        <w:jc w:val="both"/>
        <w:rPr>
          <w:sz w:val="24"/>
          <w:szCs w:val="24"/>
        </w:rPr>
        <w:sectPr w:rsidR="00CF3320" w:rsidRPr="00CF3320" w:rsidSect="00CF3320">
          <w:pgSz w:w="16838" w:h="11906" w:orient="landscape"/>
          <w:pgMar w:top="284" w:right="849" w:bottom="1258" w:left="1134" w:header="709" w:footer="709" w:gutter="0"/>
          <w:cols w:space="708"/>
          <w:docGrid w:linePitch="360"/>
        </w:sect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r w:rsidRPr="00CF3320">
        <w:rPr>
          <w:b/>
          <w:bCs/>
          <w:sz w:val="24"/>
          <w:szCs w:val="24"/>
        </w:rPr>
        <w:t xml:space="preserve">Подпрограмма </w:t>
      </w:r>
    </w:p>
    <w:p w:rsidR="00CF3320" w:rsidRPr="00CF3320" w:rsidRDefault="00CF3320" w:rsidP="00CF3320">
      <w:pPr>
        <w:widowControl w:val="0"/>
        <w:jc w:val="center"/>
        <w:rPr>
          <w:b/>
          <w:bCs/>
          <w:sz w:val="24"/>
          <w:szCs w:val="24"/>
        </w:rPr>
      </w:pPr>
      <w:r w:rsidRPr="00CF3320">
        <w:rPr>
          <w:b/>
          <w:bCs/>
          <w:sz w:val="24"/>
          <w:szCs w:val="24"/>
        </w:rPr>
        <w:t>«</w:t>
      </w:r>
      <w:r w:rsidRPr="00CF3320">
        <w:rPr>
          <w:b/>
          <w:bCs/>
          <w:iCs/>
          <w:sz w:val="24"/>
          <w:szCs w:val="24"/>
        </w:rPr>
        <w:t>Обеспечение реализации муниципальной программы (библиотеки)</w:t>
      </w:r>
      <w:r w:rsidRPr="00CF3320">
        <w:rPr>
          <w:b/>
          <w:bCs/>
          <w:sz w:val="24"/>
          <w:szCs w:val="24"/>
        </w:rPr>
        <w:t>»</w:t>
      </w:r>
    </w:p>
    <w:p w:rsidR="00CF3320" w:rsidRPr="00CF3320" w:rsidRDefault="00CF3320" w:rsidP="00CF3320">
      <w:pPr>
        <w:widowControl w:val="0"/>
        <w:jc w:val="center"/>
        <w:rPr>
          <w:b/>
          <w:bCs/>
          <w:sz w:val="24"/>
          <w:szCs w:val="24"/>
        </w:rPr>
      </w:pPr>
      <w:r w:rsidRPr="00CF3320">
        <w:rPr>
          <w:b/>
          <w:bCs/>
          <w:sz w:val="24"/>
          <w:szCs w:val="24"/>
        </w:rPr>
        <w:t xml:space="preserve">муниципальной программы </w:t>
      </w:r>
    </w:p>
    <w:p w:rsidR="00CF3320" w:rsidRPr="00CF3320" w:rsidRDefault="00CF3320" w:rsidP="00CF3320">
      <w:pPr>
        <w:widowControl w:val="0"/>
        <w:jc w:val="center"/>
        <w:rPr>
          <w:sz w:val="24"/>
          <w:szCs w:val="24"/>
        </w:rPr>
      </w:pPr>
      <w:r w:rsidRPr="00CF3320">
        <w:rPr>
          <w:b/>
          <w:bCs/>
          <w:sz w:val="24"/>
          <w:szCs w:val="24"/>
        </w:rPr>
        <w:t>«</w:t>
      </w:r>
      <w:r w:rsidRPr="00CF3320">
        <w:rPr>
          <w:b/>
          <w:sz w:val="24"/>
          <w:szCs w:val="24"/>
        </w:rPr>
        <w:t>Развитие культуры Мазурского сельского поселения Поворинского муниципального района Воронежской области на 2014 - 2028гг.</w:t>
      </w:r>
      <w:r w:rsidRPr="00CF3320">
        <w:rPr>
          <w:b/>
          <w:bCs/>
          <w:sz w:val="24"/>
          <w:szCs w:val="24"/>
        </w:rPr>
        <w:t>»</w:t>
      </w:r>
      <w:r w:rsidRPr="00CF3320">
        <w:rPr>
          <w:sz w:val="24"/>
          <w:szCs w:val="24"/>
        </w:rPr>
        <w:t xml:space="preserve"> </w:t>
      </w:r>
    </w:p>
    <w:p w:rsidR="00CF3320" w:rsidRPr="00CF3320" w:rsidRDefault="00CF3320" w:rsidP="00CF3320">
      <w:pPr>
        <w:widowControl w:val="0"/>
        <w:jc w:val="center"/>
        <w:rPr>
          <w:b/>
          <w:sz w:val="24"/>
          <w:szCs w:val="24"/>
        </w:rPr>
      </w:pPr>
      <w:r w:rsidRPr="00CF3320">
        <w:rPr>
          <w:sz w:val="24"/>
          <w:szCs w:val="24"/>
        </w:rPr>
        <w:br w:type="page"/>
      </w:r>
      <w:r w:rsidRPr="00CF3320">
        <w:rPr>
          <w:b/>
          <w:sz w:val="24"/>
          <w:szCs w:val="24"/>
        </w:rPr>
        <w:lastRenderedPageBreak/>
        <w:t>ПАСПОРТ</w:t>
      </w:r>
    </w:p>
    <w:p w:rsidR="00CF3320" w:rsidRPr="00CF3320" w:rsidRDefault="00CF3320" w:rsidP="00CF3320">
      <w:pPr>
        <w:widowControl w:val="0"/>
        <w:jc w:val="center"/>
        <w:rPr>
          <w:bCs/>
          <w:sz w:val="24"/>
          <w:szCs w:val="24"/>
        </w:rPr>
      </w:pPr>
    </w:p>
    <w:p w:rsidR="00CF3320" w:rsidRPr="00CF3320" w:rsidRDefault="00CF3320" w:rsidP="00CF3320">
      <w:pPr>
        <w:widowControl w:val="0"/>
        <w:jc w:val="center"/>
        <w:rPr>
          <w:bCs/>
          <w:sz w:val="24"/>
          <w:szCs w:val="24"/>
        </w:rPr>
      </w:pPr>
      <w:r w:rsidRPr="00CF3320">
        <w:rPr>
          <w:bCs/>
          <w:sz w:val="24"/>
          <w:szCs w:val="24"/>
        </w:rPr>
        <w:t>Подпрограммы</w:t>
      </w:r>
    </w:p>
    <w:p w:rsidR="00CF3320" w:rsidRPr="00CF3320" w:rsidRDefault="00CF3320" w:rsidP="00CF3320">
      <w:pPr>
        <w:widowControl w:val="0"/>
        <w:jc w:val="center"/>
        <w:rPr>
          <w:bCs/>
          <w:sz w:val="24"/>
          <w:szCs w:val="24"/>
        </w:rPr>
      </w:pPr>
      <w:r w:rsidRPr="00CF3320">
        <w:rPr>
          <w:bCs/>
          <w:sz w:val="24"/>
          <w:szCs w:val="24"/>
        </w:rPr>
        <w:t>«</w:t>
      </w:r>
      <w:r w:rsidRPr="00CF3320">
        <w:rPr>
          <w:bCs/>
          <w:iCs/>
          <w:sz w:val="24"/>
          <w:szCs w:val="24"/>
        </w:rPr>
        <w:t>Обеспечение реализации муниципальной программы (библиотеки)</w:t>
      </w:r>
      <w:r w:rsidRPr="00CF3320">
        <w:rPr>
          <w:bCs/>
          <w:sz w:val="24"/>
          <w:szCs w:val="24"/>
        </w:rPr>
        <w:t>»</w:t>
      </w:r>
    </w:p>
    <w:p w:rsidR="00CF3320" w:rsidRPr="00CF3320" w:rsidRDefault="00CF3320" w:rsidP="00CF3320">
      <w:pPr>
        <w:widowControl w:val="0"/>
        <w:jc w:val="center"/>
        <w:rPr>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9"/>
      </w:tblGrid>
      <w:tr w:rsidR="00CF3320" w:rsidRPr="00CF3320" w:rsidTr="00CF3320">
        <w:tc>
          <w:tcPr>
            <w:tcW w:w="3261" w:type="dxa"/>
            <w:shd w:val="clear" w:color="auto" w:fill="auto"/>
          </w:tcPr>
          <w:p w:rsidR="00CF3320" w:rsidRPr="00CF3320" w:rsidRDefault="00CF3320" w:rsidP="00CF3320">
            <w:pPr>
              <w:widowControl w:val="0"/>
              <w:jc w:val="both"/>
              <w:rPr>
                <w:sz w:val="24"/>
                <w:szCs w:val="24"/>
              </w:rPr>
            </w:pPr>
            <w:r w:rsidRPr="00CF3320">
              <w:rPr>
                <w:sz w:val="24"/>
                <w:szCs w:val="24"/>
              </w:rPr>
              <w:t>Наименование подпрограммы</w:t>
            </w:r>
          </w:p>
        </w:tc>
        <w:tc>
          <w:tcPr>
            <w:tcW w:w="6379" w:type="dxa"/>
            <w:shd w:val="clear" w:color="auto" w:fill="auto"/>
          </w:tcPr>
          <w:p w:rsidR="00CF3320" w:rsidRPr="00CF3320" w:rsidRDefault="00CF3320" w:rsidP="00CF3320">
            <w:pPr>
              <w:widowControl w:val="0"/>
              <w:jc w:val="both"/>
              <w:rPr>
                <w:sz w:val="24"/>
                <w:szCs w:val="24"/>
              </w:rPr>
            </w:pPr>
            <w:r w:rsidRPr="00CF3320">
              <w:rPr>
                <w:bCs/>
                <w:iCs/>
                <w:sz w:val="24"/>
                <w:szCs w:val="24"/>
              </w:rPr>
              <w:t>Обеспечение реализации муниципальной программы (библиотеки)</w:t>
            </w:r>
          </w:p>
        </w:tc>
      </w:tr>
      <w:tr w:rsidR="00CF3320" w:rsidRPr="00CF3320" w:rsidTr="00CF3320">
        <w:tc>
          <w:tcPr>
            <w:tcW w:w="3261" w:type="dxa"/>
            <w:shd w:val="clear" w:color="auto" w:fill="auto"/>
          </w:tcPr>
          <w:p w:rsidR="00CF3320" w:rsidRPr="00CF3320" w:rsidRDefault="00CF3320" w:rsidP="00CF3320">
            <w:pPr>
              <w:widowControl w:val="0"/>
              <w:jc w:val="both"/>
              <w:rPr>
                <w:sz w:val="24"/>
                <w:szCs w:val="24"/>
              </w:rPr>
            </w:pPr>
            <w:r w:rsidRPr="00CF3320">
              <w:rPr>
                <w:sz w:val="24"/>
                <w:szCs w:val="24"/>
              </w:rPr>
              <w:t>Ответственный исполнитель подпрограммы</w:t>
            </w:r>
          </w:p>
        </w:tc>
        <w:tc>
          <w:tcPr>
            <w:tcW w:w="6379" w:type="dxa"/>
            <w:shd w:val="clear" w:color="auto" w:fill="auto"/>
            <w:vAlign w:val="center"/>
          </w:tcPr>
          <w:p w:rsidR="00CF3320" w:rsidRPr="00CF3320" w:rsidRDefault="00CF3320" w:rsidP="00CF3320">
            <w:pPr>
              <w:widowControl w:val="0"/>
              <w:rPr>
                <w:sz w:val="24"/>
                <w:szCs w:val="24"/>
              </w:rPr>
            </w:pPr>
            <w:r w:rsidRPr="00CF3320">
              <w:rPr>
                <w:sz w:val="24"/>
                <w:szCs w:val="24"/>
              </w:rPr>
              <w:t>Администрация Мазурского сельского поселения Поворинского муниципального района Воронежской области</w:t>
            </w:r>
          </w:p>
        </w:tc>
      </w:tr>
      <w:tr w:rsidR="00CF3320" w:rsidRPr="00CF3320" w:rsidTr="00CF3320">
        <w:tc>
          <w:tcPr>
            <w:tcW w:w="3261" w:type="dxa"/>
            <w:shd w:val="clear" w:color="auto" w:fill="auto"/>
          </w:tcPr>
          <w:p w:rsidR="00CF3320" w:rsidRPr="00CF3320" w:rsidRDefault="00CF3320" w:rsidP="00CF3320">
            <w:pPr>
              <w:widowControl w:val="0"/>
              <w:rPr>
                <w:sz w:val="24"/>
                <w:szCs w:val="24"/>
              </w:rPr>
            </w:pPr>
            <w:r w:rsidRPr="00CF3320">
              <w:rPr>
                <w:sz w:val="24"/>
                <w:szCs w:val="24"/>
              </w:rPr>
              <w:t>Основные мероприятия подпрограммы</w:t>
            </w:r>
          </w:p>
        </w:tc>
        <w:tc>
          <w:tcPr>
            <w:tcW w:w="6379" w:type="dxa"/>
            <w:shd w:val="clear" w:color="auto" w:fill="auto"/>
          </w:tcPr>
          <w:p w:rsidR="00CF3320" w:rsidRPr="00CF3320" w:rsidRDefault="00CF3320" w:rsidP="00CF3320">
            <w:pPr>
              <w:widowControl w:val="0"/>
              <w:rPr>
                <w:sz w:val="24"/>
                <w:szCs w:val="24"/>
              </w:rPr>
            </w:pPr>
            <w:r w:rsidRPr="00CF3320">
              <w:rPr>
                <w:sz w:val="24"/>
                <w:szCs w:val="24"/>
              </w:rPr>
              <w:t>Содержание и финансовое обеспечение деятельности муниципальных учреждений библиотек</w:t>
            </w:r>
          </w:p>
        </w:tc>
      </w:tr>
      <w:tr w:rsidR="00CF3320" w:rsidRPr="00CF3320" w:rsidTr="00CF3320">
        <w:tc>
          <w:tcPr>
            <w:tcW w:w="3261" w:type="dxa"/>
            <w:shd w:val="clear" w:color="auto" w:fill="auto"/>
          </w:tcPr>
          <w:p w:rsidR="00CF3320" w:rsidRPr="00CF3320" w:rsidRDefault="00CF3320" w:rsidP="00CF3320">
            <w:pPr>
              <w:widowControl w:val="0"/>
              <w:jc w:val="both"/>
              <w:rPr>
                <w:sz w:val="24"/>
                <w:szCs w:val="24"/>
              </w:rPr>
            </w:pPr>
            <w:r w:rsidRPr="00CF3320">
              <w:rPr>
                <w:sz w:val="24"/>
                <w:szCs w:val="24"/>
              </w:rPr>
              <w:t>Цель подпрограммы</w:t>
            </w:r>
          </w:p>
        </w:tc>
        <w:tc>
          <w:tcPr>
            <w:tcW w:w="6379" w:type="dxa"/>
            <w:shd w:val="clear" w:color="auto" w:fill="auto"/>
          </w:tcPr>
          <w:p w:rsidR="00CF3320" w:rsidRPr="00CF3320" w:rsidRDefault="00CF3320" w:rsidP="00CF3320">
            <w:pPr>
              <w:widowControl w:val="0"/>
              <w:rPr>
                <w:sz w:val="24"/>
                <w:szCs w:val="24"/>
              </w:rPr>
            </w:pPr>
            <w:r w:rsidRPr="00CF3320">
              <w:rPr>
                <w:sz w:val="24"/>
                <w:szCs w:val="24"/>
              </w:rPr>
              <w:t>Создание условий для обеспечения эффективной деятельности муниципальных библиотек.</w:t>
            </w:r>
          </w:p>
        </w:tc>
      </w:tr>
      <w:tr w:rsidR="00CF3320" w:rsidRPr="00CF3320" w:rsidTr="00CF3320">
        <w:tc>
          <w:tcPr>
            <w:tcW w:w="3261" w:type="dxa"/>
            <w:shd w:val="clear" w:color="auto" w:fill="auto"/>
          </w:tcPr>
          <w:p w:rsidR="00CF3320" w:rsidRPr="00CF3320" w:rsidRDefault="00CF3320" w:rsidP="00CF3320">
            <w:pPr>
              <w:widowControl w:val="0"/>
              <w:jc w:val="both"/>
              <w:rPr>
                <w:sz w:val="24"/>
                <w:szCs w:val="24"/>
              </w:rPr>
            </w:pPr>
            <w:r w:rsidRPr="00CF3320">
              <w:rPr>
                <w:sz w:val="24"/>
                <w:szCs w:val="24"/>
              </w:rPr>
              <w:t>Задачи подпрограммы</w:t>
            </w:r>
          </w:p>
        </w:tc>
        <w:tc>
          <w:tcPr>
            <w:tcW w:w="6379" w:type="dxa"/>
            <w:shd w:val="clear" w:color="auto" w:fill="auto"/>
            <w:vAlign w:val="center"/>
          </w:tcPr>
          <w:p w:rsidR="00CF3320" w:rsidRPr="00CF3320" w:rsidRDefault="00CF3320" w:rsidP="00CF3320">
            <w:pPr>
              <w:widowControl w:val="0"/>
              <w:rPr>
                <w:sz w:val="24"/>
                <w:szCs w:val="24"/>
              </w:rPr>
            </w:pPr>
            <w:r w:rsidRPr="00CF3320">
              <w:rPr>
                <w:sz w:val="24"/>
                <w:szCs w:val="24"/>
              </w:rPr>
              <w:t>1. Совершенствование форм и методов работы муниципальных библиотек с населением.</w:t>
            </w:r>
          </w:p>
          <w:p w:rsidR="00CF3320" w:rsidRPr="00CF3320" w:rsidRDefault="00CF3320" w:rsidP="00CF3320">
            <w:pPr>
              <w:widowControl w:val="0"/>
              <w:rPr>
                <w:sz w:val="24"/>
                <w:szCs w:val="24"/>
              </w:rPr>
            </w:pPr>
            <w:r w:rsidRPr="00CF3320">
              <w:rPr>
                <w:sz w:val="24"/>
                <w:szCs w:val="24"/>
              </w:rPr>
              <w:t>2. Активизация информационно-просветительской деятельности муниципальных библиотек по формированию и сохранению нравственных принципов гражданственности, патриотизма и толерантности среди населения.</w:t>
            </w:r>
          </w:p>
        </w:tc>
      </w:tr>
      <w:tr w:rsidR="00CF3320" w:rsidRPr="00CF3320" w:rsidTr="00CF3320">
        <w:tc>
          <w:tcPr>
            <w:tcW w:w="3261" w:type="dxa"/>
            <w:shd w:val="clear" w:color="auto" w:fill="auto"/>
          </w:tcPr>
          <w:p w:rsidR="00CF3320" w:rsidRPr="00CF3320" w:rsidRDefault="00CF3320" w:rsidP="00CF3320">
            <w:pPr>
              <w:widowControl w:val="0"/>
              <w:rPr>
                <w:sz w:val="24"/>
                <w:szCs w:val="24"/>
              </w:rPr>
            </w:pPr>
            <w:r w:rsidRPr="00CF3320">
              <w:rPr>
                <w:sz w:val="24"/>
                <w:szCs w:val="24"/>
              </w:rPr>
              <w:t xml:space="preserve">Целевые показатели подпрограммы </w:t>
            </w:r>
          </w:p>
        </w:tc>
        <w:tc>
          <w:tcPr>
            <w:tcW w:w="6379" w:type="dxa"/>
            <w:shd w:val="clear" w:color="auto" w:fill="auto"/>
          </w:tcPr>
          <w:p w:rsidR="00CF3320" w:rsidRPr="00CF3320" w:rsidRDefault="00CF3320" w:rsidP="00CF3320">
            <w:pPr>
              <w:widowControl w:val="0"/>
              <w:jc w:val="both"/>
              <w:rPr>
                <w:sz w:val="24"/>
                <w:szCs w:val="24"/>
              </w:rPr>
            </w:pPr>
            <w:r w:rsidRPr="00CF3320">
              <w:rPr>
                <w:sz w:val="24"/>
                <w:szCs w:val="24"/>
              </w:rPr>
              <w:t>1. Количество пользователей библиотек (чел.).</w:t>
            </w:r>
          </w:p>
          <w:p w:rsidR="00CF3320" w:rsidRPr="00CF3320" w:rsidRDefault="00CF3320" w:rsidP="00CF3320">
            <w:pPr>
              <w:widowControl w:val="0"/>
              <w:jc w:val="both"/>
              <w:rPr>
                <w:sz w:val="24"/>
                <w:szCs w:val="24"/>
              </w:rPr>
            </w:pPr>
            <w:r w:rsidRPr="00CF3320">
              <w:rPr>
                <w:sz w:val="24"/>
                <w:szCs w:val="24"/>
              </w:rPr>
              <w:t>2. Количество культурно-массовых мероприятий (ед.).</w:t>
            </w:r>
          </w:p>
        </w:tc>
      </w:tr>
      <w:tr w:rsidR="00CF3320" w:rsidRPr="00CF3320" w:rsidTr="00CF3320">
        <w:tc>
          <w:tcPr>
            <w:tcW w:w="3261" w:type="dxa"/>
            <w:shd w:val="clear" w:color="auto" w:fill="auto"/>
          </w:tcPr>
          <w:p w:rsidR="00CF3320" w:rsidRPr="00CF3320" w:rsidRDefault="00CF3320" w:rsidP="00CF3320">
            <w:pPr>
              <w:widowControl w:val="0"/>
              <w:jc w:val="both"/>
              <w:rPr>
                <w:sz w:val="24"/>
                <w:szCs w:val="24"/>
              </w:rPr>
            </w:pPr>
            <w:r w:rsidRPr="00CF3320">
              <w:rPr>
                <w:sz w:val="24"/>
                <w:szCs w:val="24"/>
              </w:rPr>
              <w:t xml:space="preserve">Сроки реализации подпрограммы </w:t>
            </w:r>
          </w:p>
        </w:tc>
        <w:tc>
          <w:tcPr>
            <w:tcW w:w="6379" w:type="dxa"/>
            <w:shd w:val="clear" w:color="auto" w:fill="auto"/>
          </w:tcPr>
          <w:p w:rsidR="00CF3320" w:rsidRPr="00CF3320" w:rsidRDefault="00CF3320" w:rsidP="00CF3320">
            <w:pPr>
              <w:widowControl w:val="0"/>
              <w:rPr>
                <w:sz w:val="24"/>
                <w:szCs w:val="24"/>
              </w:rPr>
            </w:pPr>
            <w:r w:rsidRPr="00CF3320">
              <w:rPr>
                <w:sz w:val="24"/>
                <w:szCs w:val="24"/>
              </w:rPr>
              <w:t>2014-2028 годы</w:t>
            </w:r>
          </w:p>
        </w:tc>
      </w:tr>
      <w:tr w:rsidR="00CF3320" w:rsidRPr="00CF3320" w:rsidTr="00CF3320">
        <w:trPr>
          <w:trHeight w:val="2717"/>
        </w:trPr>
        <w:tc>
          <w:tcPr>
            <w:tcW w:w="3261" w:type="dxa"/>
            <w:tcBorders>
              <w:bottom w:val="nil"/>
            </w:tcBorders>
            <w:shd w:val="clear" w:color="auto" w:fill="auto"/>
          </w:tcPr>
          <w:p w:rsidR="00CF3320" w:rsidRPr="00CF3320" w:rsidRDefault="00CF3320" w:rsidP="00CF3320">
            <w:pPr>
              <w:widowControl w:val="0"/>
              <w:rPr>
                <w:sz w:val="24"/>
                <w:szCs w:val="24"/>
              </w:rPr>
            </w:pPr>
            <w:r w:rsidRPr="00CF3320">
              <w:rPr>
                <w:sz w:val="24"/>
                <w:szCs w:val="24"/>
              </w:rPr>
              <w:t>Ресурсное обеспечение подпрограммы</w:t>
            </w:r>
          </w:p>
          <w:p w:rsidR="00CF3320" w:rsidRPr="00CF3320" w:rsidRDefault="00CF3320" w:rsidP="00CF3320">
            <w:pPr>
              <w:widowControl w:val="0"/>
              <w:jc w:val="both"/>
              <w:rPr>
                <w:sz w:val="24"/>
                <w:szCs w:val="24"/>
              </w:rPr>
            </w:pPr>
          </w:p>
        </w:tc>
        <w:tc>
          <w:tcPr>
            <w:tcW w:w="6379" w:type="dxa"/>
            <w:shd w:val="clear" w:color="auto" w:fill="auto"/>
          </w:tcPr>
          <w:p w:rsidR="00CF3320" w:rsidRPr="00CF3320" w:rsidRDefault="00CF3320" w:rsidP="00CF3320">
            <w:pPr>
              <w:widowControl w:val="0"/>
              <w:rPr>
                <w:sz w:val="24"/>
                <w:szCs w:val="24"/>
              </w:rPr>
            </w:pPr>
            <w:r w:rsidRPr="00CF3320">
              <w:rPr>
                <w:sz w:val="24"/>
                <w:szCs w:val="24"/>
              </w:rPr>
              <w:t>Объем средств на реализацию подпрограммы составляет всего 2823,8</w:t>
            </w:r>
            <w:r w:rsidRPr="00CF3320">
              <w:rPr>
                <w:b/>
                <w:i/>
                <w:sz w:val="24"/>
                <w:szCs w:val="24"/>
              </w:rPr>
              <w:t xml:space="preserve"> </w:t>
            </w:r>
            <w:r w:rsidRPr="00CF3320">
              <w:rPr>
                <w:sz w:val="24"/>
                <w:szCs w:val="24"/>
              </w:rPr>
              <w:t>тыс. рублей, в том числе по годам:</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4110"/>
            </w:tblGrid>
            <w:tr w:rsidR="00CF3320" w:rsidRPr="00CF3320" w:rsidTr="00CF3320">
              <w:tc>
                <w:tcPr>
                  <w:tcW w:w="1730" w:type="dxa"/>
                </w:tcPr>
                <w:p w:rsidR="00CF3320" w:rsidRPr="00CF3320" w:rsidRDefault="00CF3320" w:rsidP="00CF3320">
                  <w:pPr>
                    <w:autoSpaceDE w:val="0"/>
                    <w:autoSpaceDN w:val="0"/>
                    <w:adjustRightInd w:val="0"/>
                    <w:jc w:val="center"/>
                    <w:rPr>
                      <w:sz w:val="24"/>
                      <w:szCs w:val="24"/>
                    </w:rPr>
                  </w:pPr>
                  <w:r w:rsidRPr="00CF3320">
                    <w:rPr>
                      <w:sz w:val="24"/>
                      <w:szCs w:val="24"/>
                    </w:rPr>
                    <w:t>Год</w:t>
                  </w:r>
                </w:p>
              </w:tc>
              <w:tc>
                <w:tcPr>
                  <w:tcW w:w="4110" w:type="dxa"/>
                </w:tcPr>
                <w:p w:rsidR="00CF3320" w:rsidRPr="00CF3320" w:rsidRDefault="00CF3320" w:rsidP="00CF3320">
                  <w:pPr>
                    <w:autoSpaceDE w:val="0"/>
                    <w:autoSpaceDN w:val="0"/>
                    <w:adjustRightInd w:val="0"/>
                    <w:jc w:val="center"/>
                    <w:rPr>
                      <w:sz w:val="24"/>
                      <w:szCs w:val="24"/>
                    </w:rPr>
                  </w:pPr>
                  <w:r w:rsidRPr="00CF3320">
                    <w:rPr>
                      <w:sz w:val="24"/>
                      <w:szCs w:val="24"/>
                    </w:rPr>
                    <w:t>Сумма</w:t>
                  </w:r>
                </w:p>
              </w:tc>
            </w:tr>
            <w:tr w:rsidR="00CF3320" w:rsidRPr="00CF3320" w:rsidTr="00CF3320">
              <w:trPr>
                <w:trHeight w:val="413"/>
              </w:trPr>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2014</w:t>
                  </w:r>
                </w:p>
              </w:tc>
              <w:tc>
                <w:tcPr>
                  <w:tcW w:w="4110" w:type="dxa"/>
                </w:tcPr>
                <w:p w:rsidR="00CF3320" w:rsidRPr="00CF3320" w:rsidRDefault="00CF3320" w:rsidP="00CF3320">
                  <w:pPr>
                    <w:widowControl w:val="0"/>
                    <w:rPr>
                      <w:color w:val="000000"/>
                      <w:sz w:val="22"/>
                      <w:szCs w:val="22"/>
                    </w:rPr>
                  </w:pPr>
                  <w:r w:rsidRPr="00CF3320">
                    <w:rPr>
                      <w:color w:val="000000"/>
                      <w:sz w:val="22"/>
                      <w:szCs w:val="22"/>
                    </w:rPr>
                    <w:t>349,0</w:t>
                  </w:r>
                  <w:r w:rsidRPr="00CF3320">
                    <w:rPr>
                      <w:vanish/>
                      <w:color w:val="000000"/>
                      <w:sz w:val="22"/>
                      <w:szCs w:val="22"/>
                    </w:rPr>
                    <w:t>8ние и финансовое обеспечение деятельности муниципальных учреждений библиоте</w:t>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r w:rsidRPr="00CF3320">
                    <w:rPr>
                      <w:vanish/>
                      <w:color w:val="000000"/>
                      <w:sz w:val="22"/>
                      <w:szCs w:val="22"/>
                    </w:rPr>
                    <w:pgNum/>
                  </w:r>
                </w:p>
              </w:tc>
            </w:tr>
            <w:tr w:rsidR="00CF3320" w:rsidRPr="00CF3320" w:rsidTr="00CF3320">
              <w:trPr>
                <w:trHeight w:val="417"/>
              </w:trPr>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2015</w:t>
                  </w:r>
                </w:p>
              </w:tc>
              <w:tc>
                <w:tcPr>
                  <w:tcW w:w="4110" w:type="dxa"/>
                </w:tcPr>
                <w:p w:rsidR="00CF3320" w:rsidRPr="00CF3320" w:rsidRDefault="00CF3320" w:rsidP="00CF3320">
                  <w:pPr>
                    <w:widowControl w:val="0"/>
                    <w:rPr>
                      <w:color w:val="000000"/>
                      <w:sz w:val="22"/>
                      <w:szCs w:val="22"/>
                    </w:rPr>
                  </w:pPr>
                  <w:r w:rsidRPr="00CF3320">
                    <w:rPr>
                      <w:color w:val="000000"/>
                      <w:sz w:val="22"/>
                      <w:szCs w:val="22"/>
                    </w:rPr>
                    <w:t>389,9</w:t>
                  </w:r>
                </w:p>
              </w:tc>
            </w:tr>
            <w:tr w:rsidR="00CF3320" w:rsidRPr="00CF3320" w:rsidTr="00CF3320">
              <w:trPr>
                <w:trHeight w:val="393"/>
              </w:trPr>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2016</w:t>
                  </w:r>
                </w:p>
              </w:tc>
              <w:tc>
                <w:tcPr>
                  <w:tcW w:w="4110" w:type="dxa"/>
                </w:tcPr>
                <w:p w:rsidR="00CF3320" w:rsidRPr="00CF3320" w:rsidRDefault="00CF3320" w:rsidP="00CF3320">
                  <w:pPr>
                    <w:widowControl w:val="0"/>
                    <w:rPr>
                      <w:color w:val="000000"/>
                      <w:sz w:val="22"/>
                      <w:szCs w:val="22"/>
                    </w:rPr>
                  </w:pPr>
                  <w:r w:rsidRPr="00CF3320">
                    <w:rPr>
                      <w:color w:val="000000"/>
                      <w:sz w:val="22"/>
                      <w:szCs w:val="22"/>
                    </w:rPr>
                    <w:t>319,7</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2017</w:t>
                  </w:r>
                </w:p>
              </w:tc>
              <w:tc>
                <w:tcPr>
                  <w:tcW w:w="4110" w:type="dxa"/>
                </w:tcPr>
                <w:p w:rsidR="00CF3320" w:rsidRPr="00CF3320" w:rsidRDefault="00CF3320" w:rsidP="00CF3320">
                  <w:pPr>
                    <w:widowControl w:val="0"/>
                    <w:spacing w:before="200" w:line="280" w:lineRule="auto"/>
                    <w:jc w:val="both"/>
                    <w:rPr>
                      <w:sz w:val="22"/>
                      <w:szCs w:val="22"/>
                    </w:rPr>
                  </w:pPr>
                  <w:r w:rsidRPr="00CF3320">
                    <w:rPr>
                      <w:color w:val="000000"/>
                      <w:sz w:val="22"/>
                      <w:szCs w:val="22"/>
                    </w:rPr>
                    <w:t>365,3</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2018</w:t>
                  </w:r>
                </w:p>
              </w:tc>
              <w:tc>
                <w:tcPr>
                  <w:tcW w:w="4110" w:type="dxa"/>
                </w:tcPr>
                <w:p w:rsidR="00CF3320" w:rsidRPr="00CF3320" w:rsidRDefault="00CF3320" w:rsidP="00CF3320">
                  <w:pPr>
                    <w:widowControl w:val="0"/>
                    <w:spacing w:before="200" w:line="280" w:lineRule="auto"/>
                    <w:jc w:val="both"/>
                    <w:rPr>
                      <w:sz w:val="22"/>
                      <w:szCs w:val="22"/>
                    </w:rPr>
                  </w:pPr>
                  <w:r w:rsidRPr="00CF3320">
                    <w:rPr>
                      <w:sz w:val="22"/>
                      <w:szCs w:val="22"/>
                    </w:rPr>
                    <w:t>593,0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2019</w:t>
                  </w:r>
                </w:p>
              </w:tc>
              <w:tc>
                <w:tcPr>
                  <w:tcW w:w="4110" w:type="dxa"/>
                </w:tcPr>
                <w:p w:rsidR="00CF3320" w:rsidRPr="00CF3320" w:rsidRDefault="00CF3320" w:rsidP="00CF3320">
                  <w:pPr>
                    <w:widowControl w:val="0"/>
                    <w:spacing w:before="200" w:line="280" w:lineRule="auto"/>
                    <w:jc w:val="both"/>
                    <w:rPr>
                      <w:sz w:val="22"/>
                      <w:szCs w:val="22"/>
                    </w:rPr>
                  </w:pPr>
                  <w:r w:rsidRPr="00CF3320">
                    <w:rPr>
                      <w:color w:val="000000"/>
                      <w:sz w:val="22"/>
                      <w:szCs w:val="22"/>
                    </w:rPr>
                    <w:t>352,0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2020</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454,9</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2021</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2022</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2023</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2024</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2025</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2026</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lastRenderedPageBreak/>
                    <w:t>2027</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r w:rsidR="00CF3320" w:rsidRPr="00CF3320" w:rsidTr="00CF3320">
              <w:tc>
                <w:tcPr>
                  <w:tcW w:w="1730" w:type="dxa"/>
                  <w:vAlign w:val="bottom"/>
                </w:tcPr>
                <w:p w:rsidR="00CF3320" w:rsidRPr="00CF3320" w:rsidRDefault="00CF3320" w:rsidP="00CF3320">
                  <w:pPr>
                    <w:autoSpaceDE w:val="0"/>
                    <w:autoSpaceDN w:val="0"/>
                    <w:adjustRightInd w:val="0"/>
                    <w:rPr>
                      <w:sz w:val="22"/>
                      <w:szCs w:val="22"/>
                    </w:rPr>
                  </w:pPr>
                  <w:r w:rsidRPr="00CF3320">
                    <w:rPr>
                      <w:sz w:val="22"/>
                      <w:szCs w:val="22"/>
                    </w:rPr>
                    <w:t>2028</w:t>
                  </w:r>
                </w:p>
              </w:tc>
              <w:tc>
                <w:tcPr>
                  <w:tcW w:w="4110" w:type="dxa"/>
                </w:tcPr>
                <w:p w:rsidR="00CF3320" w:rsidRPr="00CF3320" w:rsidRDefault="00CF3320" w:rsidP="00CF3320">
                  <w:pPr>
                    <w:widowControl w:val="0"/>
                    <w:spacing w:before="200" w:line="280" w:lineRule="auto"/>
                    <w:jc w:val="both"/>
                    <w:rPr>
                      <w:color w:val="000000"/>
                      <w:sz w:val="22"/>
                      <w:szCs w:val="22"/>
                    </w:rPr>
                  </w:pPr>
                  <w:r w:rsidRPr="00CF3320">
                    <w:rPr>
                      <w:color w:val="000000"/>
                      <w:sz w:val="22"/>
                      <w:szCs w:val="22"/>
                    </w:rPr>
                    <w:t>0,0</w:t>
                  </w:r>
                </w:p>
              </w:tc>
            </w:tr>
          </w:tbl>
          <w:p w:rsidR="00CF3320" w:rsidRPr="00CF3320" w:rsidRDefault="00CF3320" w:rsidP="00CF3320">
            <w:pPr>
              <w:widowControl w:val="0"/>
              <w:jc w:val="both"/>
              <w:rPr>
                <w:sz w:val="24"/>
                <w:szCs w:val="24"/>
              </w:rPr>
            </w:pPr>
          </w:p>
        </w:tc>
      </w:tr>
      <w:tr w:rsidR="00CF3320" w:rsidRPr="00CF3320" w:rsidTr="00CF3320">
        <w:tc>
          <w:tcPr>
            <w:tcW w:w="3261" w:type="dxa"/>
            <w:shd w:val="clear" w:color="auto" w:fill="auto"/>
          </w:tcPr>
          <w:p w:rsidR="00CF3320" w:rsidRPr="00CF3320" w:rsidRDefault="00CF3320" w:rsidP="00CF3320">
            <w:pPr>
              <w:widowControl w:val="0"/>
              <w:rPr>
                <w:sz w:val="24"/>
                <w:szCs w:val="24"/>
              </w:rPr>
            </w:pPr>
            <w:r w:rsidRPr="00CF3320">
              <w:rPr>
                <w:sz w:val="24"/>
                <w:szCs w:val="24"/>
              </w:rPr>
              <w:lastRenderedPageBreak/>
              <w:t>Ожидаемые результаты реализации подпрограммы</w:t>
            </w:r>
          </w:p>
        </w:tc>
        <w:tc>
          <w:tcPr>
            <w:tcW w:w="6379" w:type="dxa"/>
            <w:shd w:val="clear" w:color="auto" w:fill="auto"/>
          </w:tcPr>
          <w:p w:rsidR="00CF3320" w:rsidRPr="00CF3320" w:rsidRDefault="00CF3320" w:rsidP="00CF3320">
            <w:pPr>
              <w:widowControl w:val="0"/>
              <w:jc w:val="both"/>
              <w:rPr>
                <w:sz w:val="24"/>
                <w:szCs w:val="24"/>
              </w:rPr>
            </w:pPr>
            <w:r w:rsidRPr="00CF3320">
              <w:rPr>
                <w:sz w:val="24"/>
                <w:szCs w:val="24"/>
              </w:rPr>
              <w:t>1. Количество пользователей библиотек не менее 1000 чел.</w:t>
            </w:r>
          </w:p>
          <w:p w:rsidR="00CF3320" w:rsidRPr="00CF3320" w:rsidRDefault="00CF3320" w:rsidP="00CF3320">
            <w:pPr>
              <w:widowControl w:val="0"/>
              <w:jc w:val="both"/>
              <w:rPr>
                <w:sz w:val="24"/>
                <w:szCs w:val="24"/>
              </w:rPr>
            </w:pPr>
            <w:r w:rsidRPr="00CF3320">
              <w:rPr>
                <w:sz w:val="24"/>
                <w:szCs w:val="24"/>
              </w:rPr>
              <w:t>2. Количество культурно-массовых мероприятий не менее  12</w:t>
            </w:r>
            <w:r w:rsidRPr="00CF3320">
              <w:rPr>
                <w:color w:val="FF0000"/>
                <w:sz w:val="24"/>
                <w:szCs w:val="24"/>
              </w:rPr>
              <w:t xml:space="preserve"> </w:t>
            </w:r>
            <w:r w:rsidRPr="00CF3320">
              <w:rPr>
                <w:sz w:val="24"/>
                <w:szCs w:val="24"/>
              </w:rPr>
              <w:t>ед.</w:t>
            </w:r>
          </w:p>
        </w:tc>
      </w:tr>
    </w:tbl>
    <w:p w:rsidR="00CF3320" w:rsidRPr="00CF3320" w:rsidRDefault="00CF3320" w:rsidP="00CF3320">
      <w:pPr>
        <w:widowControl w:val="0"/>
        <w:jc w:val="both"/>
        <w:rPr>
          <w:sz w:val="24"/>
          <w:szCs w:val="24"/>
        </w:rPr>
      </w:pPr>
    </w:p>
    <w:p w:rsidR="00CF3320" w:rsidRPr="00CF3320" w:rsidRDefault="00CF3320" w:rsidP="00CF3320">
      <w:pPr>
        <w:widowControl w:val="0"/>
        <w:jc w:val="center"/>
        <w:rPr>
          <w:b/>
          <w:sz w:val="24"/>
          <w:szCs w:val="24"/>
        </w:rPr>
      </w:pPr>
    </w:p>
    <w:p w:rsidR="00CF3320" w:rsidRPr="00CF3320" w:rsidRDefault="00CF3320" w:rsidP="00CF3320">
      <w:pPr>
        <w:widowControl w:val="0"/>
        <w:jc w:val="center"/>
        <w:rPr>
          <w:b/>
          <w:sz w:val="24"/>
          <w:szCs w:val="24"/>
        </w:rPr>
      </w:pPr>
      <w:r w:rsidRPr="00CF3320">
        <w:rPr>
          <w:b/>
          <w:sz w:val="24"/>
          <w:szCs w:val="24"/>
        </w:rPr>
        <w:t>РАЗДЕЛ 1 « ХАРАКТЕРИСТИКА СФЕРЫ РЕАЛИЗАЦИИ ПОДПРОГРАММЫ МУНИЦИПАЛЬНОЙ ПРОГРАММЫ»</w:t>
      </w:r>
    </w:p>
    <w:p w:rsidR="00CF3320" w:rsidRPr="00CF3320" w:rsidRDefault="00CF3320" w:rsidP="00CF3320">
      <w:pPr>
        <w:widowControl w:val="0"/>
        <w:contextualSpacing/>
        <w:jc w:val="both"/>
        <w:rPr>
          <w:sz w:val="24"/>
          <w:szCs w:val="24"/>
        </w:rPr>
      </w:pPr>
    </w:p>
    <w:p w:rsidR="00CF3320" w:rsidRPr="00CF3320" w:rsidRDefault="00CF3320" w:rsidP="00CF3320">
      <w:pPr>
        <w:widowControl w:val="0"/>
        <w:contextualSpacing/>
        <w:jc w:val="both"/>
        <w:rPr>
          <w:sz w:val="24"/>
          <w:szCs w:val="24"/>
        </w:rPr>
      </w:pPr>
      <w:r w:rsidRPr="00CF3320">
        <w:rPr>
          <w:sz w:val="24"/>
          <w:szCs w:val="24"/>
        </w:rPr>
        <w:t xml:space="preserve">Библиотечное обслуживание в Мазурском сельском поселении осуществляет сельская библиотека, входящая в состав МКУК «Досуговый центр Мазурского сельского поселения» </w:t>
      </w:r>
    </w:p>
    <w:p w:rsidR="00CF3320" w:rsidRPr="00CF3320" w:rsidRDefault="00CF3320" w:rsidP="00CF3320">
      <w:pPr>
        <w:widowControl w:val="0"/>
        <w:jc w:val="both"/>
        <w:rPr>
          <w:sz w:val="24"/>
          <w:szCs w:val="24"/>
        </w:rPr>
      </w:pPr>
      <w:r w:rsidRPr="00CF3320">
        <w:rPr>
          <w:sz w:val="24"/>
          <w:szCs w:val="24"/>
        </w:rPr>
        <w:t>Библиотеки являются культурными центрами местного сообщества. Здесь проходят самые разнообразные по форме и содержанию мероприятия, повышающие культурный уровень жителей.</w:t>
      </w:r>
    </w:p>
    <w:p w:rsidR="00CF3320" w:rsidRPr="00CF3320" w:rsidRDefault="00CF3320" w:rsidP="00CF3320">
      <w:pPr>
        <w:widowControl w:val="0"/>
        <w:jc w:val="both"/>
        <w:rPr>
          <w:sz w:val="24"/>
          <w:szCs w:val="24"/>
        </w:rPr>
      </w:pPr>
      <w:r w:rsidRPr="00CF3320">
        <w:rPr>
          <w:sz w:val="24"/>
          <w:szCs w:val="24"/>
        </w:rPr>
        <w:t>Библиотека выполняет, в том числе и рекламную роль по привлечению читателей, информированию их об имеющемся  библиотечном фонде, который составил на начало 2020 года</w:t>
      </w:r>
      <w:r w:rsidRPr="00CF3320">
        <w:rPr>
          <w:color w:val="FF0000"/>
          <w:sz w:val="24"/>
          <w:szCs w:val="24"/>
        </w:rPr>
        <w:t xml:space="preserve"> </w:t>
      </w:r>
      <w:r w:rsidRPr="00CF3320">
        <w:rPr>
          <w:sz w:val="24"/>
          <w:szCs w:val="24"/>
        </w:rPr>
        <w:t>20228 экземпляров.</w:t>
      </w:r>
    </w:p>
    <w:p w:rsidR="00CF3320" w:rsidRPr="00CF3320" w:rsidRDefault="00CF3320" w:rsidP="00CF3320">
      <w:pPr>
        <w:widowControl w:val="0"/>
        <w:jc w:val="both"/>
        <w:rPr>
          <w:sz w:val="24"/>
          <w:szCs w:val="24"/>
        </w:rPr>
      </w:pPr>
      <w:r w:rsidRPr="00CF3320">
        <w:rPr>
          <w:sz w:val="24"/>
          <w:szCs w:val="24"/>
        </w:rPr>
        <w:t>Библиотечные фонды пополняются в соответствии с запросами читателей, которые постоянно изучаются и анализируются специалистами библиотечной системы.</w:t>
      </w:r>
    </w:p>
    <w:p w:rsidR="00CF3320" w:rsidRPr="00CF3320" w:rsidRDefault="00CF3320" w:rsidP="00CF3320">
      <w:pPr>
        <w:widowControl w:val="0"/>
        <w:jc w:val="both"/>
        <w:rPr>
          <w:sz w:val="24"/>
          <w:szCs w:val="24"/>
        </w:rPr>
      </w:pPr>
      <w:proofErr w:type="spellStart"/>
      <w:r w:rsidRPr="00CF3320">
        <w:rPr>
          <w:sz w:val="24"/>
          <w:szCs w:val="24"/>
        </w:rPr>
        <w:t>Обновляемость</w:t>
      </w:r>
      <w:proofErr w:type="spellEnd"/>
      <w:r w:rsidRPr="00CF3320">
        <w:rPr>
          <w:sz w:val="24"/>
          <w:szCs w:val="24"/>
        </w:rPr>
        <w:t xml:space="preserve"> библиотечного фонда в общем объеме хранения для новых поступлений составила 2,0 %.</w:t>
      </w:r>
    </w:p>
    <w:p w:rsidR="00CF3320" w:rsidRPr="00CF3320" w:rsidRDefault="00CF3320" w:rsidP="00CF3320">
      <w:pPr>
        <w:widowControl w:val="0"/>
        <w:jc w:val="both"/>
        <w:rPr>
          <w:sz w:val="24"/>
          <w:szCs w:val="24"/>
        </w:rPr>
      </w:pPr>
      <w:r w:rsidRPr="00CF3320">
        <w:rPr>
          <w:sz w:val="24"/>
          <w:szCs w:val="24"/>
        </w:rPr>
        <w:t>Несмотря на позитивную динамику развития муниципальной библиотеки, существует ряд проблем.</w:t>
      </w:r>
    </w:p>
    <w:p w:rsidR="00CF3320" w:rsidRPr="00CF3320" w:rsidRDefault="00CF3320" w:rsidP="00CF3320">
      <w:pPr>
        <w:widowControl w:val="0"/>
        <w:jc w:val="both"/>
        <w:rPr>
          <w:sz w:val="24"/>
          <w:szCs w:val="24"/>
        </w:rPr>
      </w:pPr>
      <w:r w:rsidRPr="00CF3320">
        <w:rPr>
          <w:sz w:val="24"/>
          <w:szCs w:val="24"/>
        </w:rPr>
        <w:t xml:space="preserve">Данные проблемы отражаются на основных показателях деятельности библиотеки: уменьшаются общее количество единиц библиотечного фонда, его </w:t>
      </w:r>
      <w:proofErr w:type="spellStart"/>
      <w:r w:rsidRPr="00CF3320">
        <w:rPr>
          <w:sz w:val="24"/>
          <w:szCs w:val="24"/>
        </w:rPr>
        <w:t>обновляемость</w:t>
      </w:r>
      <w:proofErr w:type="spellEnd"/>
      <w:r w:rsidRPr="00CF3320">
        <w:rPr>
          <w:sz w:val="24"/>
          <w:szCs w:val="24"/>
        </w:rPr>
        <w:t xml:space="preserve">, </w:t>
      </w:r>
      <w:proofErr w:type="spellStart"/>
      <w:r w:rsidRPr="00CF3320">
        <w:rPr>
          <w:sz w:val="24"/>
          <w:szCs w:val="24"/>
        </w:rPr>
        <w:t>книгообеспеченность</w:t>
      </w:r>
      <w:proofErr w:type="spellEnd"/>
      <w:r w:rsidRPr="00CF3320">
        <w:rPr>
          <w:sz w:val="24"/>
          <w:szCs w:val="24"/>
        </w:rPr>
        <w:t>, книговыдача. Что непосредственно сказывается на качестве и своевременности предоставления библиотечных услуг населению.</w:t>
      </w:r>
    </w:p>
    <w:p w:rsidR="00CF3320" w:rsidRPr="00CF3320" w:rsidRDefault="00CF3320" w:rsidP="00CF3320">
      <w:pPr>
        <w:widowControl w:val="0"/>
        <w:jc w:val="both"/>
        <w:rPr>
          <w:sz w:val="24"/>
          <w:szCs w:val="24"/>
        </w:rPr>
      </w:pPr>
      <w:r w:rsidRPr="00CF3320">
        <w:rPr>
          <w:sz w:val="24"/>
          <w:szCs w:val="24"/>
        </w:rPr>
        <w:t>Вышеуказанные проблемы можно решать только комплексно, посредством реализации данной подпрограммы.</w:t>
      </w:r>
    </w:p>
    <w:p w:rsidR="00CF3320" w:rsidRPr="00CF3320" w:rsidRDefault="00CF3320" w:rsidP="00CF3320">
      <w:pPr>
        <w:widowControl w:val="0"/>
        <w:jc w:val="both"/>
        <w:rPr>
          <w:sz w:val="24"/>
          <w:szCs w:val="24"/>
        </w:rPr>
      </w:pPr>
      <w:r w:rsidRPr="00CF3320">
        <w:rPr>
          <w:sz w:val="24"/>
          <w:szCs w:val="24"/>
        </w:rPr>
        <w:t>В рамках реализации подпрограммы планируется:</w:t>
      </w:r>
    </w:p>
    <w:p w:rsidR="00CF3320" w:rsidRPr="00CF3320" w:rsidRDefault="00CF3320" w:rsidP="00CF3320">
      <w:pPr>
        <w:widowControl w:val="0"/>
        <w:jc w:val="both"/>
        <w:rPr>
          <w:sz w:val="24"/>
          <w:szCs w:val="24"/>
        </w:rPr>
      </w:pPr>
      <w:r w:rsidRPr="00CF3320">
        <w:rPr>
          <w:sz w:val="24"/>
          <w:szCs w:val="24"/>
        </w:rPr>
        <w:t xml:space="preserve">- разработка, внедрение и распространение новых информационных продуктов и </w:t>
      </w:r>
      <w:proofErr w:type="gramStart"/>
      <w:r w:rsidRPr="00CF3320">
        <w:rPr>
          <w:sz w:val="24"/>
          <w:szCs w:val="24"/>
        </w:rPr>
        <w:t>Интернет-технологий</w:t>
      </w:r>
      <w:proofErr w:type="gramEnd"/>
      <w:r w:rsidRPr="00CF3320">
        <w:rPr>
          <w:sz w:val="24"/>
          <w:szCs w:val="24"/>
        </w:rPr>
        <w:t>;</w:t>
      </w:r>
    </w:p>
    <w:p w:rsidR="00CF3320" w:rsidRPr="00CF3320" w:rsidRDefault="00CF3320" w:rsidP="00CF3320">
      <w:pPr>
        <w:widowControl w:val="0"/>
        <w:jc w:val="both"/>
        <w:rPr>
          <w:sz w:val="24"/>
          <w:szCs w:val="24"/>
        </w:rPr>
      </w:pPr>
      <w:r w:rsidRPr="00CF3320">
        <w:rPr>
          <w:sz w:val="24"/>
          <w:szCs w:val="24"/>
        </w:rPr>
        <w:t>- совершенствование форм и методов работы с населением;</w:t>
      </w:r>
    </w:p>
    <w:p w:rsidR="00CF3320" w:rsidRPr="00CF3320" w:rsidRDefault="00CF3320" w:rsidP="00CF3320">
      <w:pPr>
        <w:widowControl w:val="0"/>
        <w:jc w:val="both"/>
        <w:rPr>
          <w:sz w:val="24"/>
          <w:szCs w:val="24"/>
        </w:rPr>
      </w:pPr>
      <w:r w:rsidRPr="00CF3320">
        <w:rPr>
          <w:sz w:val="24"/>
          <w:szCs w:val="24"/>
        </w:rPr>
        <w:t>- пополнение библиотечных фондов с учетом информационных, образовательных потребностей и культурных запросов населения;</w:t>
      </w:r>
    </w:p>
    <w:p w:rsidR="00CF3320" w:rsidRPr="00CF3320" w:rsidRDefault="00CF3320" w:rsidP="00CF3320">
      <w:pPr>
        <w:widowControl w:val="0"/>
        <w:jc w:val="both"/>
        <w:rPr>
          <w:sz w:val="24"/>
          <w:szCs w:val="24"/>
        </w:rPr>
      </w:pPr>
      <w:r w:rsidRPr="00CF3320">
        <w:rPr>
          <w:sz w:val="24"/>
          <w:szCs w:val="24"/>
        </w:rPr>
        <w:t>- проведение информационных, обучающих, культурно-массовых мероприятий для различной категории населения;</w:t>
      </w:r>
    </w:p>
    <w:p w:rsidR="00CF3320" w:rsidRPr="00CF3320" w:rsidRDefault="00CF3320" w:rsidP="00CF3320">
      <w:pPr>
        <w:widowControl w:val="0"/>
        <w:jc w:val="both"/>
        <w:rPr>
          <w:sz w:val="24"/>
          <w:szCs w:val="24"/>
        </w:rPr>
      </w:pPr>
      <w:r w:rsidRPr="00CF3320">
        <w:rPr>
          <w:sz w:val="24"/>
          <w:szCs w:val="24"/>
        </w:rPr>
        <w:t>- повышение квалификации библиотечных кадров.</w:t>
      </w:r>
    </w:p>
    <w:p w:rsidR="00CF3320" w:rsidRPr="00CF3320" w:rsidRDefault="00CF3320" w:rsidP="00CF3320">
      <w:pPr>
        <w:widowControl w:val="0"/>
        <w:jc w:val="both"/>
        <w:rPr>
          <w:sz w:val="24"/>
          <w:szCs w:val="24"/>
        </w:rPr>
      </w:pPr>
      <w:r w:rsidRPr="00CF3320">
        <w:rPr>
          <w:sz w:val="24"/>
          <w:szCs w:val="24"/>
        </w:rPr>
        <w:t>Риски, связанные с достижением целей, решением задач подпрограммы, оценка их масштабов и последствий, а также формирование системы мер по их предотвращению соответствуют рискам муниципальной программы, представленным в разделе 1 муниципальной программы.</w:t>
      </w:r>
    </w:p>
    <w:p w:rsidR="00CF3320" w:rsidRPr="00CF3320" w:rsidRDefault="00CF3320" w:rsidP="00CF3320">
      <w:pPr>
        <w:widowControl w:val="0"/>
        <w:jc w:val="center"/>
        <w:rPr>
          <w:sz w:val="24"/>
          <w:szCs w:val="24"/>
        </w:rPr>
      </w:pPr>
    </w:p>
    <w:p w:rsidR="00CF3320" w:rsidRPr="00CF3320" w:rsidRDefault="00CF3320" w:rsidP="00CF3320">
      <w:pPr>
        <w:widowControl w:val="0"/>
        <w:jc w:val="center"/>
        <w:rPr>
          <w:b/>
          <w:sz w:val="24"/>
          <w:szCs w:val="24"/>
        </w:rPr>
      </w:pPr>
      <w:r w:rsidRPr="00CF3320">
        <w:rPr>
          <w:b/>
          <w:sz w:val="24"/>
          <w:szCs w:val="24"/>
        </w:rPr>
        <w:t>РАЗДЕЛ 2 «ЦЕЛИ, ЗАДАЧИ И ПОКАЗАТЕЛИ,</w:t>
      </w:r>
    </w:p>
    <w:p w:rsidR="00CF3320" w:rsidRPr="00CF3320" w:rsidRDefault="00CF3320" w:rsidP="00CF3320">
      <w:pPr>
        <w:widowControl w:val="0"/>
        <w:jc w:val="center"/>
        <w:rPr>
          <w:b/>
          <w:sz w:val="24"/>
          <w:szCs w:val="24"/>
        </w:rPr>
      </w:pPr>
      <w:r w:rsidRPr="00CF3320">
        <w:rPr>
          <w:b/>
          <w:sz w:val="24"/>
          <w:szCs w:val="24"/>
        </w:rPr>
        <w:lastRenderedPageBreak/>
        <w:t>ОСНОВНЫЕ ОЖИДАЕМЫЕ КОНЕЧНЫЕ РЕЗУЛЬТАТЫ,</w:t>
      </w:r>
    </w:p>
    <w:p w:rsidR="00CF3320" w:rsidRPr="00CF3320" w:rsidRDefault="00CF3320" w:rsidP="00CF3320">
      <w:pPr>
        <w:widowControl w:val="0"/>
        <w:jc w:val="center"/>
        <w:rPr>
          <w:b/>
          <w:sz w:val="24"/>
          <w:szCs w:val="24"/>
        </w:rPr>
      </w:pPr>
      <w:r w:rsidRPr="00CF3320">
        <w:rPr>
          <w:b/>
          <w:sz w:val="24"/>
          <w:szCs w:val="24"/>
        </w:rPr>
        <w:t>СРОКИ И ЭТАПЫ РЕАЛИЗАЦИИ ПОДПРОГРАММЫ МУНИЦИПАЛЬНОЙ ПРОГРАММЫ»</w:t>
      </w:r>
    </w:p>
    <w:p w:rsidR="00CF3320" w:rsidRPr="00CF3320" w:rsidRDefault="00CF3320" w:rsidP="00CF3320">
      <w:pPr>
        <w:widowControl w:val="0"/>
        <w:jc w:val="center"/>
        <w:rPr>
          <w:sz w:val="24"/>
          <w:szCs w:val="24"/>
        </w:rPr>
      </w:pPr>
    </w:p>
    <w:p w:rsidR="00CF3320" w:rsidRPr="00CF3320" w:rsidRDefault="00CF3320" w:rsidP="00CF3320">
      <w:pPr>
        <w:widowControl w:val="0"/>
        <w:jc w:val="both"/>
        <w:rPr>
          <w:sz w:val="24"/>
          <w:szCs w:val="24"/>
        </w:rPr>
      </w:pPr>
      <w:r w:rsidRPr="00CF3320">
        <w:rPr>
          <w:sz w:val="24"/>
          <w:szCs w:val="24"/>
        </w:rPr>
        <w:t>Приоритеты реализации подпрограммы соответствуют приоритетам муниципальной программы в целом.</w:t>
      </w:r>
    </w:p>
    <w:p w:rsidR="00CF3320" w:rsidRPr="00CF3320" w:rsidRDefault="00CF3320" w:rsidP="00CF3320">
      <w:pPr>
        <w:widowControl w:val="0"/>
        <w:jc w:val="both"/>
        <w:rPr>
          <w:sz w:val="24"/>
          <w:szCs w:val="24"/>
        </w:rPr>
      </w:pPr>
      <w:r w:rsidRPr="00CF3320">
        <w:rPr>
          <w:sz w:val="24"/>
          <w:szCs w:val="24"/>
        </w:rPr>
        <w:t xml:space="preserve">Целью подпрограммы является создание условий для обеспечения эффективной деятельности муниципальной библиотеки. </w:t>
      </w:r>
    </w:p>
    <w:p w:rsidR="00CF3320" w:rsidRPr="00CF3320" w:rsidRDefault="00CF3320" w:rsidP="00CF3320">
      <w:pPr>
        <w:widowControl w:val="0"/>
        <w:jc w:val="both"/>
        <w:rPr>
          <w:sz w:val="24"/>
          <w:szCs w:val="24"/>
        </w:rPr>
      </w:pPr>
      <w:r w:rsidRPr="00CF3320">
        <w:rPr>
          <w:sz w:val="24"/>
          <w:szCs w:val="24"/>
        </w:rPr>
        <w:t>Для достижения цели подпрограммы должно быть обеспечено решение следующих задач:</w:t>
      </w:r>
    </w:p>
    <w:p w:rsidR="00CF3320" w:rsidRPr="00CF3320" w:rsidRDefault="00CF3320" w:rsidP="00CF3320">
      <w:pPr>
        <w:widowControl w:val="0"/>
        <w:jc w:val="both"/>
        <w:rPr>
          <w:sz w:val="24"/>
          <w:szCs w:val="24"/>
        </w:rPr>
      </w:pPr>
      <w:r w:rsidRPr="00CF3320">
        <w:rPr>
          <w:sz w:val="24"/>
          <w:szCs w:val="24"/>
        </w:rPr>
        <w:t>1) совершенствование форм и методов работы муниципальной библиотеки с населением;</w:t>
      </w:r>
    </w:p>
    <w:p w:rsidR="00CF3320" w:rsidRPr="00CF3320" w:rsidRDefault="00CF3320" w:rsidP="00CF3320">
      <w:pPr>
        <w:widowControl w:val="0"/>
        <w:jc w:val="both"/>
        <w:rPr>
          <w:sz w:val="24"/>
          <w:szCs w:val="24"/>
        </w:rPr>
      </w:pPr>
      <w:r w:rsidRPr="00CF3320">
        <w:rPr>
          <w:sz w:val="24"/>
          <w:szCs w:val="24"/>
        </w:rPr>
        <w:t>2) активизация информационно-просветительской деятельности муниципальных библиотеки по формированию и сохранению нравственных принципов гражданственности, патриотизма и толерантности среди населения.</w:t>
      </w:r>
    </w:p>
    <w:p w:rsidR="00CF3320" w:rsidRPr="00CF3320" w:rsidRDefault="00CF3320" w:rsidP="00CF3320">
      <w:pPr>
        <w:widowControl w:val="0"/>
        <w:jc w:val="both"/>
        <w:rPr>
          <w:sz w:val="24"/>
          <w:szCs w:val="24"/>
        </w:rPr>
      </w:pPr>
      <w:r w:rsidRPr="00CF3320">
        <w:rPr>
          <w:sz w:val="24"/>
          <w:szCs w:val="24"/>
        </w:rPr>
        <w:t>Целевые показатели по итогам реализации подпрограммы.</w:t>
      </w:r>
    </w:p>
    <w:p w:rsidR="00CF3320" w:rsidRPr="00CF3320" w:rsidRDefault="00CF3320" w:rsidP="00CF3320">
      <w:pPr>
        <w:widowControl w:val="0"/>
        <w:numPr>
          <w:ilvl w:val="0"/>
          <w:numId w:val="29"/>
        </w:numPr>
        <w:spacing w:before="200" w:line="280" w:lineRule="auto"/>
        <w:jc w:val="both"/>
        <w:rPr>
          <w:sz w:val="24"/>
          <w:szCs w:val="24"/>
        </w:rPr>
      </w:pPr>
      <w:r w:rsidRPr="00CF3320">
        <w:rPr>
          <w:sz w:val="24"/>
          <w:szCs w:val="24"/>
        </w:rPr>
        <w:t xml:space="preserve">Количество пользователей библиотек (чел.). </w:t>
      </w:r>
    </w:p>
    <w:p w:rsidR="00CF3320" w:rsidRPr="00CF3320" w:rsidRDefault="00CF3320" w:rsidP="00CF3320">
      <w:pPr>
        <w:widowControl w:val="0"/>
        <w:jc w:val="both"/>
        <w:rPr>
          <w:sz w:val="24"/>
          <w:szCs w:val="24"/>
        </w:rPr>
      </w:pPr>
      <w:r w:rsidRPr="00CF3320">
        <w:rPr>
          <w:sz w:val="24"/>
          <w:szCs w:val="24"/>
        </w:rPr>
        <w:t xml:space="preserve">Показатель включен в федеральный (региональный) план статистических работ. </w:t>
      </w:r>
    </w:p>
    <w:p w:rsidR="00CF3320" w:rsidRPr="00CF3320" w:rsidRDefault="00CF3320" w:rsidP="00CF3320">
      <w:pPr>
        <w:widowControl w:val="0"/>
        <w:numPr>
          <w:ilvl w:val="0"/>
          <w:numId w:val="29"/>
        </w:numPr>
        <w:spacing w:before="200" w:line="280" w:lineRule="auto"/>
        <w:jc w:val="both"/>
        <w:rPr>
          <w:sz w:val="24"/>
          <w:szCs w:val="24"/>
        </w:rPr>
      </w:pPr>
      <w:r w:rsidRPr="00CF3320">
        <w:rPr>
          <w:sz w:val="24"/>
          <w:szCs w:val="24"/>
        </w:rPr>
        <w:t>Количество культурно-массовых мероприятий (ед.).</w:t>
      </w:r>
    </w:p>
    <w:p w:rsidR="00CF3320" w:rsidRPr="00CF3320" w:rsidRDefault="00CF3320" w:rsidP="00CF3320">
      <w:pPr>
        <w:widowControl w:val="0"/>
        <w:jc w:val="both"/>
        <w:rPr>
          <w:sz w:val="24"/>
          <w:szCs w:val="24"/>
        </w:rPr>
      </w:pPr>
      <w:r w:rsidRPr="00CF3320">
        <w:rPr>
          <w:sz w:val="24"/>
          <w:szCs w:val="24"/>
        </w:rPr>
        <w:t>Ожидаемыми конечными результатами данной подпрограммы являются:</w:t>
      </w:r>
    </w:p>
    <w:p w:rsidR="00CF3320" w:rsidRPr="00CF3320" w:rsidRDefault="00CF3320" w:rsidP="00CF3320">
      <w:pPr>
        <w:widowControl w:val="0"/>
        <w:jc w:val="both"/>
        <w:rPr>
          <w:sz w:val="24"/>
          <w:szCs w:val="24"/>
        </w:rPr>
      </w:pPr>
      <w:r w:rsidRPr="00CF3320">
        <w:rPr>
          <w:sz w:val="24"/>
          <w:szCs w:val="24"/>
        </w:rPr>
        <w:t>1) количество пользователей библиотек не менее 1000 чел.;</w:t>
      </w:r>
    </w:p>
    <w:p w:rsidR="00CF3320" w:rsidRPr="00CF3320" w:rsidRDefault="00CF3320" w:rsidP="00CF3320">
      <w:pPr>
        <w:widowControl w:val="0"/>
        <w:jc w:val="both"/>
        <w:rPr>
          <w:sz w:val="24"/>
          <w:szCs w:val="24"/>
        </w:rPr>
      </w:pPr>
      <w:r w:rsidRPr="00CF3320">
        <w:rPr>
          <w:sz w:val="24"/>
          <w:szCs w:val="24"/>
        </w:rPr>
        <w:t>2) количество культурно-массовых мероприятий не менее  12 ед.</w:t>
      </w:r>
    </w:p>
    <w:p w:rsidR="00CF3320" w:rsidRPr="00CF3320" w:rsidRDefault="00CF3320" w:rsidP="00CF3320">
      <w:pPr>
        <w:widowControl w:val="0"/>
        <w:jc w:val="both"/>
        <w:rPr>
          <w:sz w:val="24"/>
          <w:szCs w:val="24"/>
        </w:rPr>
      </w:pPr>
      <w:r w:rsidRPr="00CF3320">
        <w:rPr>
          <w:sz w:val="24"/>
          <w:szCs w:val="24"/>
        </w:rPr>
        <w:t xml:space="preserve">  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F3320" w:rsidRPr="00CF3320" w:rsidRDefault="00CF3320" w:rsidP="00CF3320">
      <w:pPr>
        <w:widowControl w:val="0"/>
        <w:jc w:val="both"/>
        <w:rPr>
          <w:sz w:val="24"/>
          <w:szCs w:val="24"/>
        </w:rPr>
      </w:pPr>
    </w:p>
    <w:p w:rsidR="00CF3320" w:rsidRPr="00CF3320" w:rsidRDefault="00CF3320" w:rsidP="00CF3320">
      <w:pPr>
        <w:widowControl w:val="0"/>
        <w:jc w:val="center"/>
        <w:rPr>
          <w:b/>
          <w:sz w:val="24"/>
          <w:szCs w:val="24"/>
        </w:rPr>
      </w:pPr>
      <w:r w:rsidRPr="00CF3320">
        <w:rPr>
          <w:b/>
          <w:sz w:val="24"/>
          <w:szCs w:val="24"/>
        </w:rPr>
        <w:t>РАЗДЕЛ 3 «ХАРАКТЕРИСТИКА ОСНОВНЫХ МЕРОПРИЯТИЙ И МЕРОПРИЯТИЙ ВЕДОМСТВЕННЫХ ЦЕЛЕВЫХ ПРОГРАММ ПОДПРОГРАММЫ МУНИЦИПАЛЬНОЙ ПРОГРАММЫ»</w:t>
      </w:r>
    </w:p>
    <w:p w:rsidR="00CF3320" w:rsidRPr="00CF3320" w:rsidRDefault="00CF3320" w:rsidP="00CF3320">
      <w:pPr>
        <w:widowControl w:val="0"/>
        <w:jc w:val="center"/>
        <w:rPr>
          <w:b/>
          <w:sz w:val="24"/>
          <w:szCs w:val="24"/>
        </w:rPr>
      </w:pPr>
    </w:p>
    <w:p w:rsidR="00CF3320" w:rsidRPr="00CF3320" w:rsidRDefault="00CF3320" w:rsidP="00CF3320">
      <w:pPr>
        <w:widowControl w:val="0"/>
        <w:jc w:val="both"/>
        <w:rPr>
          <w:sz w:val="24"/>
          <w:szCs w:val="24"/>
        </w:rPr>
      </w:pPr>
      <w:r w:rsidRPr="00CF3320">
        <w:rPr>
          <w:sz w:val="24"/>
          <w:szCs w:val="24"/>
        </w:rPr>
        <w:t>К основным мероприятиям подпрограммы муниципальной программы относятся:</w:t>
      </w:r>
    </w:p>
    <w:p w:rsidR="00CF3320" w:rsidRPr="00CF3320" w:rsidRDefault="00CF3320" w:rsidP="00CF3320">
      <w:pPr>
        <w:widowControl w:val="0"/>
        <w:jc w:val="both"/>
        <w:rPr>
          <w:sz w:val="24"/>
          <w:szCs w:val="24"/>
        </w:rPr>
      </w:pPr>
      <w:r w:rsidRPr="00CF3320">
        <w:rPr>
          <w:sz w:val="24"/>
          <w:szCs w:val="24"/>
        </w:rPr>
        <w:t>- обеспечение библиотечного и информационного обслуживания - пополнение библиотечного фонда новыми изданиями, сохранение количества читателей, информационно-просветительская деятельность;</w:t>
      </w:r>
    </w:p>
    <w:p w:rsidR="00CF3320" w:rsidRPr="00CF3320" w:rsidRDefault="00CF3320" w:rsidP="00CF3320">
      <w:pPr>
        <w:widowControl w:val="0"/>
        <w:jc w:val="both"/>
        <w:rPr>
          <w:sz w:val="24"/>
          <w:szCs w:val="24"/>
        </w:rPr>
      </w:pPr>
      <w:r w:rsidRPr="00CF3320">
        <w:rPr>
          <w:sz w:val="24"/>
          <w:szCs w:val="24"/>
        </w:rPr>
        <w:t xml:space="preserve">- обеспечение организации и проведения культурно-массовых мероприятий – массовые мероприятия библиотек по привлечению и информированию читателей. </w:t>
      </w:r>
    </w:p>
    <w:p w:rsidR="00CF3320" w:rsidRPr="00CF3320" w:rsidRDefault="00CF3320" w:rsidP="00CF3320">
      <w:pPr>
        <w:widowControl w:val="0"/>
        <w:jc w:val="both"/>
        <w:rPr>
          <w:sz w:val="24"/>
          <w:szCs w:val="24"/>
        </w:rPr>
      </w:pPr>
    </w:p>
    <w:p w:rsidR="00CF3320" w:rsidRPr="00CF3320" w:rsidRDefault="00CF3320" w:rsidP="00CF3320">
      <w:pPr>
        <w:widowControl w:val="0"/>
        <w:shd w:val="clear" w:color="auto" w:fill="FFFFFF"/>
        <w:ind w:right="5"/>
        <w:jc w:val="center"/>
        <w:rPr>
          <w:b/>
          <w:sz w:val="24"/>
          <w:szCs w:val="24"/>
        </w:rPr>
      </w:pPr>
      <w:r w:rsidRPr="00CF3320">
        <w:rPr>
          <w:b/>
          <w:bCs/>
          <w:sz w:val="24"/>
          <w:szCs w:val="24"/>
        </w:rPr>
        <w:t xml:space="preserve">РАЗДЕЛ 4. </w:t>
      </w:r>
      <w:r w:rsidRPr="00CF3320">
        <w:rPr>
          <w:b/>
          <w:sz w:val="24"/>
          <w:szCs w:val="24"/>
        </w:rPr>
        <w:t>АНАЛИЗ РИСКОВ РЕАЛИЗАЦИИ ПОДПРОГРАММЫ И ОПИСАНИЕ МЕР УПРАВЛЕНИЯ РИСКАМИ РЕАЛИЗАЦИИ ПОДПРОГРАММЫ</w:t>
      </w:r>
    </w:p>
    <w:p w:rsidR="00CF3320" w:rsidRPr="00CF3320" w:rsidRDefault="00CF3320" w:rsidP="00CF3320">
      <w:pPr>
        <w:widowControl w:val="0"/>
        <w:shd w:val="clear" w:color="auto" w:fill="FFFFFF"/>
        <w:ind w:right="5"/>
        <w:jc w:val="center"/>
        <w:rPr>
          <w:b/>
          <w:sz w:val="24"/>
          <w:szCs w:val="24"/>
        </w:rPr>
      </w:pPr>
    </w:p>
    <w:p w:rsidR="00CF3320" w:rsidRPr="00CF3320" w:rsidRDefault="00CF3320" w:rsidP="00CF3320">
      <w:pPr>
        <w:widowControl w:val="0"/>
        <w:shd w:val="clear" w:color="auto" w:fill="FFFFFF"/>
        <w:jc w:val="both"/>
        <w:rPr>
          <w:sz w:val="24"/>
          <w:szCs w:val="24"/>
        </w:rPr>
      </w:pPr>
      <w:r w:rsidRPr="00CF3320">
        <w:rPr>
          <w:sz w:val="24"/>
          <w:szCs w:val="24"/>
        </w:rPr>
        <w:t>Для успешной реализации поставленных задач подпрограммы был проведен анализ рисков, которые могут повлиять на ее выполнение.</w:t>
      </w:r>
    </w:p>
    <w:p w:rsidR="00CF3320" w:rsidRPr="00CF3320" w:rsidRDefault="00CF3320" w:rsidP="00CF3320">
      <w:pPr>
        <w:widowControl w:val="0"/>
        <w:shd w:val="clear" w:color="auto" w:fill="FFFFFF"/>
        <w:jc w:val="both"/>
        <w:rPr>
          <w:sz w:val="24"/>
          <w:szCs w:val="24"/>
        </w:rPr>
      </w:pPr>
      <w:r w:rsidRPr="00CF3320">
        <w:rPr>
          <w:sz w:val="24"/>
          <w:szCs w:val="24"/>
        </w:rPr>
        <w:t>К рискам реализации подпрограммы следует отнести  следующие:</w:t>
      </w:r>
    </w:p>
    <w:p w:rsidR="00CF3320" w:rsidRPr="00CF3320" w:rsidRDefault="00CF3320" w:rsidP="00CF3320">
      <w:pPr>
        <w:widowControl w:val="0"/>
        <w:shd w:val="clear" w:color="auto" w:fill="FFFFFF"/>
        <w:ind w:right="10"/>
        <w:jc w:val="both"/>
        <w:rPr>
          <w:sz w:val="24"/>
          <w:szCs w:val="24"/>
        </w:rPr>
      </w:pPr>
      <w:r w:rsidRPr="00CF3320">
        <w:rPr>
          <w:sz w:val="24"/>
          <w:szCs w:val="24"/>
        </w:rPr>
        <w:t>1.Финансовые риски.</w:t>
      </w:r>
    </w:p>
    <w:p w:rsidR="00CF3320" w:rsidRPr="00CF3320" w:rsidRDefault="00CF3320" w:rsidP="00CF3320">
      <w:pPr>
        <w:widowControl w:val="0"/>
        <w:shd w:val="clear" w:color="auto" w:fill="FFFFFF"/>
        <w:rPr>
          <w:sz w:val="24"/>
          <w:szCs w:val="24"/>
        </w:rPr>
      </w:pPr>
      <w:r w:rsidRPr="00CF3320">
        <w:rPr>
          <w:sz w:val="24"/>
          <w:szCs w:val="24"/>
        </w:rPr>
        <w:t xml:space="preserve">Финансовые риски относятся к наиболее </w:t>
      </w:r>
      <w:proofErr w:type="gramStart"/>
      <w:r w:rsidRPr="00CF3320">
        <w:rPr>
          <w:sz w:val="24"/>
          <w:szCs w:val="24"/>
        </w:rPr>
        <w:t>важным</w:t>
      </w:r>
      <w:proofErr w:type="gramEnd"/>
      <w:r w:rsidRPr="00CF3320">
        <w:rPr>
          <w:sz w:val="24"/>
          <w:szCs w:val="24"/>
        </w:rPr>
        <w:t>. Любое сокращение финансирования со стороны местного бюджета повлечет неисполнение мероприятий подпрограммы, как следствие, ее невыполнение.</w:t>
      </w:r>
    </w:p>
    <w:p w:rsidR="00CF3320" w:rsidRPr="00CF3320" w:rsidRDefault="00CF3320" w:rsidP="00CF3320">
      <w:pPr>
        <w:widowControl w:val="0"/>
        <w:shd w:val="clear" w:color="auto" w:fill="FFFFFF"/>
        <w:jc w:val="both"/>
        <w:rPr>
          <w:sz w:val="24"/>
          <w:szCs w:val="24"/>
        </w:rPr>
      </w:pPr>
      <w:r w:rsidRPr="00CF3320">
        <w:rPr>
          <w:sz w:val="24"/>
          <w:szCs w:val="24"/>
        </w:rPr>
        <w:t>К финансовым рискам также относятся неэффективное и нерациональное использование ресурсов подпрограммы.</w:t>
      </w:r>
    </w:p>
    <w:p w:rsidR="00CF3320" w:rsidRPr="00CF3320" w:rsidRDefault="00CF3320" w:rsidP="00CF3320">
      <w:pPr>
        <w:widowControl w:val="0"/>
        <w:shd w:val="clear" w:color="auto" w:fill="FFFFFF"/>
        <w:jc w:val="both"/>
        <w:rPr>
          <w:sz w:val="24"/>
          <w:szCs w:val="24"/>
        </w:rPr>
      </w:pPr>
      <w:r w:rsidRPr="00CF3320">
        <w:rPr>
          <w:sz w:val="24"/>
          <w:szCs w:val="24"/>
        </w:rPr>
        <w:t>2.Законодательные риски.</w:t>
      </w:r>
    </w:p>
    <w:p w:rsidR="00CF3320" w:rsidRPr="00CF3320" w:rsidRDefault="00CF3320" w:rsidP="00CF3320">
      <w:pPr>
        <w:widowControl w:val="0"/>
        <w:shd w:val="clear" w:color="auto" w:fill="FFFFFF"/>
        <w:jc w:val="both"/>
        <w:rPr>
          <w:sz w:val="24"/>
          <w:szCs w:val="24"/>
        </w:rPr>
      </w:pPr>
      <w:r w:rsidRPr="00CF3320">
        <w:rPr>
          <w:sz w:val="24"/>
          <w:szCs w:val="24"/>
        </w:rPr>
        <w:t xml:space="preserve">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w:t>
      </w:r>
      <w:r w:rsidRPr="00CF3320">
        <w:rPr>
          <w:sz w:val="24"/>
          <w:szCs w:val="24"/>
        </w:rPr>
        <w:lastRenderedPageBreak/>
        <w:t>за собой корректировку поставленных целей.</w:t>
      </w:r>
    </w:p>
    <w:p w:rsidR="00CF3320" w:rsidRPr="00CF3320" w:rsidRDefault="00CF3320" w:rsidP="00CF3320">
      <w:pPr>
        <w:widowControl w:val="0"/>
        <w:shd w:val="clear" w:color="auto" w:fill="FFFFFF"/>
        <w:jc w:val="both"/>
        <w:rPr>
          <w:sz w:val="24"/>
          <w:szCs w:val="24"/>
        </w:rPr>
      </w:pPr>
      <w:r w:rsidRPr="00CF3320">
        <w:rPr>
          <w:sz w:val="24"/>
          <w:szCs w:val="24"/>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CF3320" w:rsidRPr="00CF3320" w:rsidRDefault="00CF3320" w:rsidP="00CF3320">
      <w:pPr>
        <w:widowControl w:val="0"/>
        <w:shd w:val="clear" w:color="auto" w:fill="FFFFFF"/>
        <w:jc w:val="both"/>
        <w:rPr>
          <w:sz w:val="24"/>
          <w:szCs w:val="24"/>
        </w:rPr>
      </w:pPr>
      <w:r w:rsidRPr="00CF3320">
        <w:rPr>
          <w:sz w:val="24"/>
          <w:szCs w:val="24"/>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CF3320" w:rsidRPr="00CF3320" w:rsidRDefault="00CF3320" w:rsidP="00CF3320">
      <w:pPr>
        <w:widowControl w:val="0"/>
        <w:shd w:val="clear" w:color="auto" w:fill="FFFFFF"/>
        <w:jc w:val="both"/>
        <w:rPr>
          <w:sz w:val="24"/>
          <w:szCs w:val="24"/>
        </w:rPr>
      </w:pPr>
    </w:p>
    <w:p w:rsidR="00CF3320" w:rsidRPr="00CF3320" w:rsidRDefault="00CF3320" w:rsidP="00CF3320">
      <w:pPr>
        <w:tabs>
          <w:tab w:val="left" w:pos="360"/>
          <w:tab w:val="left" w:pos="690"/>
          <w:tab w:val="center" w:pos="4898"/>
        </w:tabs>
        <w:autoSpaceDE w:val="0"/>
        <w:autoSpaceDN w:val="0"/>
        <w:adjustRightInd w:val="0"/>
        <w:jc w:val="center"/>
        <w:outlineLvl w:val="1"/>
        <w:rPr>
          <w:b/>
          <w:sz w:val="24"/>
          <w:szCs w:val="24"/>
        </w:rPr>
      </w:pPr>
      <w:r w:rsidRPr="00CF3320">
        <w:rPr>
          <w:b/>
          <w:bCs/>
          <w:sz w:val="24"/>
          <w:szCs w:val="24"/>
        </w:rPr>
        <w:t>РАЗДЕЛ</w:t>
      </w:r>
      <w:r w:rsidRPr="00CF3320">
        <w:rPr>
          <w:b/>
          <w:sz w:val="24"/>
          <w:szCs w:val="24"/>
        </w:rPr>
        <w:t xml:space="preserve"> 5. РЕСУРСНОЕ ОБЕСПЕЧЕНИЕ ПРОГРАММЫ</w:t>
      </w:r>
    </w:p>
    <w:p w:rsidR="00CF3320" w:rsidRPr="00CF3320" w:rsidRDefault="00CF3320" w:rsidP="00CF3320">
      <w:pPr>
        <w:autoSpaceDE w:val="0"/>
        <w:autoSpaceDN w:val="0"/>
        <w:adjustRightInd w:val="0"/>
        <w:jc w:val="center"/>
        <w:outlineLvl w:val="1"/>
        <w:rPr>
          <w:sz w:val="24"/>
          <w:szCs w:val="24"/>
        </w:rPr>
      </w:pPr>
    </w:p>
    <w:p w:rsidR="00CF3320" w:rsidRPr="00CF3320" w:rsidRDefault="00CF3320" w:rsidP="00CF3320">
      <w:pPr>
        <w:autoSpaceDE w:val="0"/>
        <w:autoSpaceDN w:val="0"/>
        <w:adjustRightInd w:val="0"/>
        <w:outlineLvl w:val="1"/>
        <w:rPr>
          <w:sz w:val="24"/>
          <w:szCs w:val="24"/>
        </w:rPr>
      </w:pPr>
      <w:r w:rsidRPr="00CF3320">
        <w:rPr>
          <w:sz w:val="24"/>
          <w:szCs w:val="24"/>
        </w:rPr>
        <w:t>Финансирование мероприятий Программы осуществляется за счет средств бюджета Мазурского сельского поселения – 2823,8 тыс. рублей, за счет средств областного бюджета – 77,5 тыс. рублей. Общий объем финансирования Программы в 2014-2028 годах составляет – 3503,8 тыс. рублей, в том числе:</w:t>
      </w:r>
    </w:p>
    <w:p w:rsidR="00CF3320" w:rsidRPr="00CF3320" w:rsidRDefault="00CF3320" w:rsidP="00CF3320">
      <w:pPr>
        <w:autoSpaceDE w:val="0"/>
        <w:autoSpaceDN w:val="0"/>
        <w:adjustRightInd w:val="0"/>
        <w:outlineLvl w:val="1"/>
        <w:rPr>
          <w:sz w:val="24"/>
          <w:szCs w:val="24"/>
        </w:rPr>
      </w:pPr>
      <w:r w:rsidRPr="00CF3320">
        <w:rPr>
          <w:sz w:val="24"/>
          <w:szCs w:val="24"/>
        </w:rPr>
        <w:t>2014 г -  349,0 тыс. руб.</w:t>
      </w:r>
    </w:p>
    <w:p w:rsidR="00CF3320" w:rsidRPr="00CF3320" w:rsidRDefault="00CF3320" w:rsidP="00CF3320">
      <w:pPr>
        <w:autoSpaceDE w:val="0"/>
        <w:autoSpaceDN w:val="0"/>
        <w:adjustRightInd w:val="0"/>
        <w:outlineLvl w:val="1"/>
        <w:rPr>
          <w:sz w:val="24"/>
          <w:szCs w:val="24"/>
        </w:rPr>
      </w:pPr>
      <w:r w:rsidRPr="00CF3320">
        <w:rPr>
          <w:sz w:val="24"/>
          <w:szCs w:val="24"/>
        </w:rPr>
        <w:t>2015 г -  389,9 тыс. руб.</w:t>
      </w:r>
    </w:p>
    <w:p w:rsidR="00CF3320" w:rsidRPr="00CF3320" w:rsidRDefault="00CF3320" w:rsidP="00CF3320">
      <w:pPr>
        <w:autoSpaceDE w:val="0"/>
        <w:autoSpaceDN w:val="0"/>
        <w:adjustRightInd w:val="0"/>
        <w:outlineLvl w:val="1"/>
        <w:rPr>
          <w:sz w:val="24"/>
          <w:szCs w:val="24"/>
        </w:rPr>
      </w:pPr>
      <w:r w:rsidRPr="00CF3320">
        <w:rPr>
          <w:sz w:val="24"/>
          <w:szCs w:val="24"/>
        </w:rPr>
        <w:t>2016 г -  319,7 тыс. руб.</w:t>
      </w:r>
    </w:p>
    <w:p w:rsidR="00CF3320" w:rsidRPr="00CF3320" w:rsidRDefault="00CF3320" w:rsidP="00CF3320">
      <w:pPr>
        <w:autoSpaceDE w:val="0"/>
        <w:autoSpaceDN w:val="0"/>
        <w:adjustRightInd w:val="0"/>
        <w:outlineLvl w:val="1"/>
        <w:rPr>
          <w:sz w:val="24"/>
          <w:szCs w:val="24"/>
        </w:rPr>
      </w:pPr>
      <w:r w:rsidRPr="00CF3320">
        <w:rPr>
          <w:sz w:val="24"/>
          <w:szCs w:val="24"/>
        </w:rPr>
        <w:t>2017 г -  365,3 тыс. руб.</w:t>
      </w:r>
    </w:p>
    <w:p w:rsidR="00CF3320" w:rsidRPr="00CF3320" w:rsidRDefault="00CF3320" w:rsidP="00CF3320">
      <w:pPr>
        <w:autoSpaceDE w:val="0"/>
        <w:autoSpaceDN w:val="0"/>
        <w:adjustRightInd w:val="0"/>
        <w:outlineLvl w:val="1"/>
        <w:rPr>
          <w:sz w:val="24"/>
          <w:szCs w:val="24"/>
        </w:rPr>
      </w:pPr>
      <w:r w:rsidRPr="00CF3320">
        <w:rPr>
          <w:sz w:val="24"/>
          <w:szCs w:val="24"/>
        </w:rPr>
        <w:t xml:space="preserve">2018 г -  593,0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autoSpaceDE w:val="0"/>
        <w:autoSpaceDN w:val="0"/>
        <w:adjustRightInd w:val="0"/>
        <w:outlineLvl w:val="1"/>
        <w:rPr>
          <w:sz w:val="24"/>
          <w:szCs w:val="24"/>
        </w:rPr>
      </w:pPr>
      <w:r w:rsidRPr="00CF3320">
        <w:rPr>
          <w:sz w:val="24"/>
          <w:szCs w:val="24"/>
        </w:rPr>
        <w:t xml:space="preserve">2019 г  - 352,0 тыс. </w:t>
      </w:r>
      <w:proofErr w:type="spellStart"/>
      <w:r w:rsidRPr="00CF3320">
        <w:rPr>
          <w:sz w:val="24"/>
          <w:szCs w:val="24"/>
        </w:rPr>
        <w:t>руб</w:t>
      </w:r>
      <w:proofErr w:type="spellEnd"/>
    </w:p>
    <w:p w:rsidR="00CF3320" w:rsidRPr="00CF3320" w:rsidRDefault="00CF3320" w:rsidP="00CF3320">
      <w:pPr>
        <w:autoSpaceDE w:val="0"/>
        <w:autoSpaceDN w:val="0"/>
        <w:adjustRightInd w:val="0"/>
        <w:outlineLvl w:val="1"/>
        <w:rPr>
          <w:sz w:val="24"/>
          <w:szCs w:val="24"/>
        </w:rPr>
      </w:pPr>
      <w:r w:rsidRPr="00CF3320">
        <w:rPr>
          <w:sz w:val="24"/>
          <w:szCs w:val="24"/>
        </w:rPr>
        <w:t xml:space="preserve">2020г –   454,9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autoSpaceDE w:val="0"/>
        <w:autoSpaceDN w:val="0"/>
        <w:adjustRightInd w:val="0"/>
        <w:outlineLvl w:val="1"/>
        <w:rPr>
          <w:sz w:val="24"/>
          <w:szCs w:val="24"/>
        </w:rPr>
      </w:pPr>
      <w:r w:rsidRPr="00CF3320">
        <w:rPr>
          <w:sz w:val="24"/>
          <w:szCs w:val="24"/>
        </w:rPr>
        <w:t xml:space="preserve">2021г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2022г- 0,0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2023г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2024г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2025г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2026г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2027г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2028г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за счет средств местного бюджета:  2651,1 тыс. рублей</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2014 г -  349,0 тыс. руб.</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2015 г -  389,9 тыс. руб.</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2016 г -  319,7 тыс. руб.</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2017 г -  287,7 тыс. руб.</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2018 г -  593,0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autoSpaceDE w:val="0"/>
        <w:autoSpaceDN w:val="0"/>
        <w:adjustRightInd w:val="0"/>
        <w:outlineLvl w:val="1"/>
        <w:rPr>
          <w:sz w:val="24"/>
          <w:szCs w:val="24"/>
        </w:rPr>
      </w:pPr>
      <w:r w:rsidRPr="00CF3320">
        <w:rPr>
          <w:sz w:val="24"/>
          <w:szCs w:val="24"/>
        </w:rPr>
        <w:t xml:space="preserve">2019 г  - 352,0 тыс. </w:t>
      </w:r>
      <w:proofErr w:type="spellStart"/>
      <w:r w:rsidRPr="00CF3320">
        <w:rPr>
          <w:sz w:val="24"/>
          <w:szCs w:val="24"/>
        </w:rPr>
        <w:t>руб</w:t>
      </w:r>
      <w:proofErr w:type="spellEnd"/>
    </w:p>
    <w:p w:rsidR="00CF3320" w:rsidRPr="00CF3320" w:rsidRDefault="00CF3320" w:rsidP="00CF3320">
      <w:pPr>
        <w:autoSpaceDE w:val="0"/>
        <w:autoSpaceDN w:val="0"/>
        <w:adjustRightInd w:val="0"/>
        <w:outlineLvl w:val="1"/>
        <w:rPr>
          <w:sz w:val="24"/>
          <w:szCs w:val="24"/>
        </w:rPr>
      </w:pPr>
      <w:r w:rsidRPr="00CF3320">
        <w:rPr>
          <w:sz w:val="24"/>
          <w:szCs w:val="24"/>
        </w:rPr>
        <w:t xml:space="preserve">2020г – 359,7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autoSpaceDE w:val="0"/>
        <w:autoSpaceDN w:val="0"/>
        <w:adjustRightInd w:val="0"/>
        <w:outlineLvl w:val="1"/>
        <w:rPr>
          <w:sz w:val="24"/>
          <w:szCs w:val="24"/>
        </w:rPr>
      </w:pPr>
      <w:r w:rsidRPr="00CF3320">
        <w:rPr>
          <w:sz w:val="24"/>
          <w:szCs w:val="24"/>
        </w:rPr>
        <w:t xml:space="preserve">2021г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2022г- 0,0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2023г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2024г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2025г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2026г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2027г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2028г – 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за счет средств областного бюджета составляет – 172,7 </w:t>
      </w:r>
      <w:proofErr w:type="spellStart"/>
      <w:r w:rsidRPr="00CF3320">
        <w:rPr>
          <w:sz w:val="24"/>
          <w:szCs w:val="24"/>
        </w:rPr>
        <w:t>тыс</w:t>
      </w:r>
      <w:proofErr w:type="gramStart"/>
      <w:r w:rsidRPr="00CF3320">
        <w:rPr>
          <w:sz w:val="24"/>
          <w:szCs w:val="24"/>
        </w:rPr>
        <w:t>.р</w:t>
      </w:r>
      <w:proofErr w:type="gramEnd"/>
      <w:r w:rsidRPr="00CF3320">
        <w:rPr>
          <w:sz w:val="24"/>
          <w:szCs w:val="24"/>
        </w:rPr>
        <w:t>ублей</w:t>
      </w:r>
      <w:proofErr w:type="spellEnd"/>
      <w:r w:rsidRPr="00CF3320">
        <w:rPr>
          <w:sz w:val="24"/>
          <w:szCs w:val="24"/>
        </w:rPr>
        <w:t>, в том числе:</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2017г - 77,5 тыс. рублей</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 xml:space="preserve">2020г – 95,2 </w:t>
      </w:r>
      <w:proofErr w:type="spellStart"/>
      <w:r w:rsidRPr="00CF3320">
        <w:rPr>
          <w:sz w:val="24"/>
          <w:szCs w:val="24"/>
        </w:rPr>
        <w:t>тыс</w:t>
      </w:r>
      <w:proofErr w:type="gramStart"/>
      <w:r w:rsidRPr="00CF3320">
        <w:rPr>
          <w:sz w:val="24"/>
          <w:szCs w:val="24"/>
        </w:rPr>
        <w:t>.р</w:t>
      </w:r>
      <w:proofErr w:type="gramEnd"/>
      <w:r w:rsidRPr="00CF3320">
        <w:rPr>
          <w:sz w:val="24"/>
          <w:szCs w:val="24"/>
        </w:rPr>
        <w:t>ублей</w:t>
      </w:r>
      <w:proofErr w:type="spellEnd"/>
    </w:p>
    <w:p w:rsidR="00CF3320" w:rsidRPr="00CF3320" w:rsidRDefault="00CF3320" w:rsidP="00CF3320">
      <w:pPr>
        <w:tabs>
          <w:tab w:val="left" w:pos="1005"/>
          <w:tab w:val="left" w:pos="1395"/>
        </w:tabs>
        <w:autoSpaceDE w:val="0"/>
        <w:autoSpaceDN w:val="0"/>
        <w:adjustRightInd w:val="0"/>
        <w:jc w:val="center"/>
        <w:outlineLvl w:val="1"/>
        <w:rPr>
          <w:b/>
          <w:sz w:val="24"/>
          <w:szCs w:val="24"/>
        </w:rPr>
      </w:pPr>
      <w:r w:rsidRPr="00CF3320">
        <w:rPr>
          <w:b/>
          <w:bCs/>
          <w:sz w:val="24"/>
          <w:szCs w:val="24"/>
        </w:rPr>
        <w:t xml:space="preserve">РАЗДЕЛ 6. </w:t>
      </w:r>
      <w:r w:rsidRPr="00CF3320">
        <w:rPr>
          <w:b/>
          <w:sz w:val="24"/>
          <w:szCs w:val="24"/>
        </w:rPr>
        <w:t>ОЦЕНКА ЭФФЕКТИВНОСТИ РЕАЛИЗАЦИИ ПОДПРОГРАММЫ</w:t>
      </w:r>
    </w:p>
    <w:p w:rsidR="00CF3320" w:rsidRPr="00CF3320" w:rsidRDefault="00CF3320" w:rsidP="00CF3320">
      <w:pPr>
        <w:widowControl w:val="0"/>
        <w:shd w:val="clear" w:color="auto" w:fill="FFFFFF"/>
        <w:tabs>
          <w:tab w:val="left" w:pos="1795"/>
          <w:tab w:val="left" w:pos="3696"/>
          <w:tab w:val="left" w:pos="5189"/>
          <w:tab w:val="left" w:pos="7286"/>
          <w:tab w:val="left" w:pos="8770"/>
        </w:tabs>
        <w:jc w:val="both"/>
        <w:rPr>
          <w:sz w:val="24"/>
          <w:szCs w:val="24"/>
        </w:rPr>
      </w:pPr>
      <w:r w:rsidRPr="00CF3320">
        <w:rPr>
          <w:spacing w:val="-1"/>
          <w:sz w:val="24"/>
          <w:szCs w:val="24"/>
        </w:rPr>
        <w:t xml:space="preserve">Оценка </w:t>
      </w:r>
      <w:r w:rsidRPr="00CF3320">
        <w:rPr>
          <w:spacing w:val="-2"/>
          <w:sz w:val="24"/>
          <w:szCs w:val="24"/>
        </w:rPr>
        <w:t xml:space="preserve">эффективности реализации подпрограммы муниципальной программы будет </w:t>
      </w:r>
      <w:r w:rsidRPr="00CF3320">
        <w:rPr>
          <w:sz w:val="24"/>
          <w:szCs w:val="24"/>
        </w:rPr>
        <w:t>осуществляться путем сопоставления:</w:t>
      </w:r>
    </w:p>
    <w:p w:rsidR="00CF3320" w:rsidRPr="00CF3320" w:rsidRDefault="00CF3320" w:rsidP="00CF3320">
      <w:pPr>
        <w:widowControl w:val="0"/>
        <w:shd w:val="clear" w:color="auto" w:fill="FFFFFF"/>
        <w:tabs>
          <w:tab w:val="left" w:pos="1190"/>
        </w:tabs>
        <w:jc w:val="both"/>
        <w:rPr>
          <w:spacing w:val="-1"/>
          <w:sz w:val="24"/>
          <w:szCs w:val="24"/>
        </w:rPr>
      </w:pPr>
      <w:r w:rsidRPr="00CF3320">
        <w:rPr>
          <w:sz w:val="24"/>
          <w:szCs w:val="24"/>
        </w:rPr>
        <w:t xml:space="preserve">1) фактических (в сопоставимых условиях) и планируемых значений целевых индикаторов </w:t>
      </w:r>
      <w:r w:rsidRPr="00CF3320">
        <w:rPr>
          <w:spacing w:val="-2"/>
          <w:sz w:val="24"/>
          <w:szCs w:val="24"/>
        </w:rPr>
        <w:lastRenderedPageBreak/>
        <w:t xml:space="preserve">подпрограммы </w:t>
      </w:r>
      <w:r w:rsidRPr="00CF3320">
        <w:rPr>
          <w:sz w:val="24"/>
          <w:szCs w:val="24"/>
        </w:rPr>
        <w:t>муниципальной программы (целевой параметр – 100%);</w:t>
      </w:r>
    </w:p>
    <w:p w:rsidR="00CF3320" w:rsidRPr="00CF3320" w:rsidRDefault="00CF3320" w:rsidP="00CF3320">
      <w:pPr>
        <w:widowControl w:val="0"/>
        <w:shd w:val="clear" w:color="auto" w:fill="FFFFFF"/>
        <w:tabs>
          <w:tab w:val="left" w:pos="1190"/>
        </w:tabs>
        <w:jc w:val="both"/>
        <w:rPr>
          <w:spacing w:val="-1"/>
          <w:sz w:val="24"/>
          <w:szCs w:val="24"/>
        </w:rPr>
      </w:pPr>
      <w:r w:rsidRPr="00CF3320">
        <w:rPr>
          <w:sz w:val="24"/>
          <w:szCs w:val="24"/>
        </w:rPr>
        <w:t xml:space="preserve">2) фактических (в сопоставимых условиях) и планируемых объемов расходов бюджета Мазурского сельского поселения на реализацию </w:t>
      </w:r>
      <w:r w:rsidRPr="00CF3320">
        <w:rPr>
          <w:spacing w:val="-2"/>
          <w:sz w:val="24"/>
          <w:szCs w:val="24"/>
        </w:rPr>
        <w:t xml:space="preserve">подпрограммы </w:t>
      </w:r>
      <w:r w:rsidRPr="00CF3320">
        <w:rPr>
          <w:sz w:val="24"/>
          <w:szCs w:val="24"/>
        </w:rPr>
        <w:t>муниципальной программы и ее основных мероприятий (целевой параметр менее 100%);</w:t>
      </w:r>
    </w:p>
    <w:p w:rsidR="00CF3320" w:rsidRPr="00CF3320" w:rsidRDefault="00CF3320" w:rsidP="00CF3320">
      <w:pPr>
        <w:widowControl w:val="0"/>
        <w:jc w:val="both"/>
        <w:rPr>
          <w:sz w:val="24"/>
          <w:szCs w:val="24"/>
        </w:rPr>
      </w:pPr>
      <w:r w:rsidRPr="00CF3320">
        <w:rPr>
          <w:sz w:val="24"/>
          <w:szCs w:val="24"/>
        </w:rPr>
        <w:t xml:space="preserve">3) числа выполненных и планируемых мероприятий плана реализации </w:t>
      </w:r>
      <w:r w:rsidRPr="00CF3320">
        <w:rPr>
          <w:spacing w:val="-2"/>
          <w:sz w:val="24"/>
          <w:szCs w:val="24"/>
        </w:rPr>
        <w:t>подпрограммы</w:t>
      </w:r>
    </w:p>
    <w:p w:rsidR="00CF3320" w:rsidRPr="00CF3320" w:rsidRDefault="00CF3320" w:rsidP="00CF3320">
      <w:pPr>
        <w:widowControl w:val="0"/>
        <w:shd w:val="clear" w:color="auto" w:fill="FFFFFF"/>
        <w:tabs>
          <w:tab w:val="left" w:pos="1190"/>
        </w:tabs>
        <w:ind w:right="5"/>
        <w:jc w:val="both"/>
        <w:rPr>
          <w:sz w:val="24"/>
          <w:szCs w:val="24"/>
        </w:rPr>
      </w:pPr>
    </w:p>
    <w:p w:rsidR="00CF3320" w:rsidRPr="00CF3320" w:rsidRDefault="00CF3320" w:rsidP="00CF3320">
      <w:pPr>
        <w:widowControl w:val="0"/>
        <w:jc w:val="both"/>
        <w:rPr>
          <w:bCs/>
          <w:sz w:val="24"/>
          <w:szCs w:val="24"/>
        </w:rPr>
      </w:pPr>
    </w:p>
    <w:p w:rsidR="00CF3320" w:rsidRDefault="00CF3320"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Default="003A32D9" w:rsidP="00CF3320">
      <w:pPr>
        <w:widowControl w:val="0"/>
        <w:tabs>
          <w:tab w:val="left" w:pos="2925"/>
        </w:tabs>
        <w:jc w:val="both"/>
        <w:rPr>
          <w:sz w:val="24"/>
          <w:szCs w:val="24"/>
        </w:rPr>
      </w:pPr>
    </w:p>
    <w:p w:rsidR="003A32D9" w:rsidRPr="00CF3320" w:rsidRDefault="003A32D9" w:rsidP="00CF3320">
      <w:pPr>
        <w:widowControl w:val="0"/>
        <w:tabs>
          <w:tab w:val="left" w:pos="2925"/>
        </w:tabs>
        <w:jc w:val="both"/>
        <w:rPr>
          <w:sz w:val="24"/>
          <w:szCs w:val="24"/>
        </w:rPr>
      </w:pPr>
    </w:p>
    <w:p w:rsidR="00CF3320" w:rsidRPr="00CF3320" w:rsidRDefault="00CF3320" w:rsidP="00CF3320">
      <w:pPr>
        <w:widowControl w:val="0"/>
        <w:jc w:val="both"/>
        <w:rPr>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p>
    <w:p w:rsidR="00CF3320" w:rsidRPr="00CF3320" w:rsidRDefault="00CF3320" w:rsidP="00CF3320">
      <w:pPr>
        <w:widowControl w:val="0"/>
        <w:jc w:val="center"/>
        <w:rPr>
          <w:b/>
          <w:bCs/>
          <w:sz w:val="24"/>
          <w:szCs w:val="24"/>
        </w:rPr>
      </w:pPr>
      <w:r w:rsidRPr="00CF3320">
        <w:rPr>
          <w:b/>
          <w:bCs/>
          <w:sz w:val="24"/>
          <w:szCs w:val="24"/>
        </w:rPr>
        <w:t xml:space="preserve">Подпрограмма </w:t>
      </w:r>
    </w:p>
    <w:p w:rsidR="00CF3320" w:rsidRPr="00CF3320" w:rsidRDefault="00CF3320" w:rsidP="00CF3320">
      <w:pPr>
        <w:widowControl w:val="0"/>
        <w:jc w:val="center"/>
        <w:rPr>
          <w:b/>
          <w:bCs/>
          <w:sz w:val="24"/>
          <w:szCs w:val="24"/>
        </w:rPr>
      </w:pPr>
      <w:r w:rsidRPr="00CF3320">
        <w:rPr>
          <w:b/>
          <w:bCs/>
          <w:sz w:val="24"/>
          <w:szCs w:val="24"/>
        </w:rPr>
        <w:t>«</w:t>
      </w:r>
      <w:r w:rsidRPr="00CF3320">
        <w:rPr>
          <w:b/>
          <w:bCs/>
          <w:iCs/>
          <w:sz w:val="24"/>
          <w:szCs w:val="24"/>
        </w:rPr>
        <w:t>Обеспечение реализации муниципальной программы (учреждения культуры и мероприятия в сфере культуры и кинематографии)</w:t>
      </w:r>
      <w:r w:rsidRPr="00CF3320">
        <w:rPr>
          <w:b/>
          <w:bCs/>
          <w:sz w:val="24"/>
          <w:szCs w:val="24"/>
        </w:rPr>
        <w:t>»</w:t>
      </w:r>
    </w:p>
    <w:p w:rsidR="00CF3320" w:rsidRPr="00CF3320" w:rsidRDefault="00CF3320" w:rsidP="00CF3320">
      <w:pPr>
        <w:widowControl w:val="0"/>
        <w:jc w:val="center"/>
        <w:rPr>
          <w:b/>
          <w:bCs/>
          <w:sz w:val="24"/>
          <w:szCs w:val="24"/>
        </w:rPr>
      </w:pPr>
      <w:r w:rsidRPr="00CF3320">
        <w:rPr>
          <w:b/>
          <w:bCs/>
          <w:sz w:val="24"/>
          <w:szCs w:val="24"/>
        </w:rPr>
        <w:t xml:space="preserve">муниципальной программы </w:t>
      </w:r>
    </w:p>
    <w:p w:rsidR="00CF3320" w:rsidRPr="00CF3320" w:rsidRDefault="00CF3320" w:rsidP="00CF3320">
      <w:pPr>
        <w:widowControl w:val="0"/>
        <w:jc w:val="center"/>
        <w:rPr>
          <w:b/>
          <w:sz w:val="24"/>
          <w:szCs w:val="24"/>
        </w:rPr>
      </w:pPr>
      <w:r w:rsidRPr="00CF3320">
        <w:rPr>
          <w:b/>
          <w:bCs/>
          <w:sz w:val="24"/>
          <w:szCs w:val="24"/>
        </w:rPr>
        <w:t>«</w:t>
      </w:r>
      <w:r w:rsidRPr="00CF3320">
        <w:rPr>
          <w:b/>
          <w:sz w:val="24"/>
          <w:szCs w:val="24"/>
        </w:rPr>
        <w:t>Развитие культуры Мазурского сельского поселения Поворинского муниципального района Воронежской области»</w:t>
      </w:r>
    </w:p>
    <w:p w:rsidR="00CF3320" w:rsidRPr="00CF3320" w:rsidRDefault="00CF3320" w:rsidP="00CF3320">
      <w:pPr>
        <w:widowControl w:val="0"/>
        <w:jc w:val="center"/>
        <w:rPr>
          <w:sz w:val="24"/>
          <w:szCs w:val="24"/>
        </w:rPr>
      </w:pPr>
      <w:r w:rsidRPr="00CF3320">
        <w:rPr>
          <w:b/>
          <w:sz w:val="24"/>
          <w:szCs w:val="24"/>
        </w:rPr>
        <w:t>на 2014 - 2028гг.</w:t>
      </w:r>
    </w:p>
    <w:p w:rsidR="00CF3320" w:rsidRPr="00CF3320" w:rsidRDefault="00CF3320" w:rsidP="00CF3320">
      <w:pPr>
        <w:widowControl w:val="0"/>
        <w:autoSpaceDE w:val="0"/>
        <w:autoSpaceDN w:val="0"/>
        <w:adjustRightInd w:val="0"/>
        <w:jc w:val="center"/>
        <w:rPr>
          <w:b/>
          <w:sz w:val="24"/>
          <w:szCs w:val="24"/>
        </w:rPr>
      </w:pPr>
      <w:r w:rsidRPr="00CF3320">
        <w:rPr>
          <w:b/>
          <w:bCs/>
          <w:sz w:val="24"/>
          <w:szCs w:val="24"/>
        </w:rPr>
        <w:br w:type="page"/>
      </w:r>
      <w:r w:rsidRPr="00CF3320">
        <w:rPr>
          <w:b/>
          <w:sz w:val="24"/>
          <w:szCs w:val="24"/>
        </w:rPr>
        <w:lastRenderedPageBreak/>
        <w:t xml:space="preserve">ПАСПОРТ ПОДПРОГРАММЫ </w:t>
      </w:r>
    </w:p>
    <w:p w:rsidR="00CF3320" w:rsidRPr="00CF3320" w:rsidRDefault="00CF3320" w:rsidP="00CF3320">
      <w:pPr>
        <w:widowControl w:val="0"/>
        <w:autoSpaceDE w:val="0"/>
        <w:autoSpaceDN w:val="0"/>
        <w:adjustRightInd w:val="0"/>
        <w:jc w:val="center"/>
        <w:rPr>
          <w:sz w:val="24"/>
          <w:szCs w:val="24"/>
        </w:rPr>
      </w:pPr>
      <w:r w:rsidRPr="00CF3320">
        <w:rPr>
          <w:bCs/>
          <w:iCs/>
          <w:sz w:val="24"/>
          <w:szCs w:val="24"/>
        </w:rPr>
        <w:t>Обеспечение реализации муниципальной программы СДК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671"/>
      </w:tblGrid>
      <w:tr w:rsidR="00CF3320" w:rsidRPr="00CF3320" w:rsidTr="00CF3320">
        <w:trPr>
          <w:trHeight w:val="572"/>
        </w:trPr>
        <w:tc>
          <w:tcPr>
            <w:tcW w:w="3869" w:type="dxa"/>
            <w:vAlign w:val="center"/>
          </w:tcPr>
          <w:p w:rsidR="00CF3320" w:rsidRPr="00CF3320" w:rsidRDefault="00CF3320" w:rsidP="00CF3320">
            <w:pPr>
              <w:widowControl w:val="0"/>
              <w:tabs>
                <w:tab w:val="center" w:pos="4677"/>
                <w:tab w:val="right" w:pos="9355"/>
              </w:tabs>
              <w:autoSpaceDE w:val="0"/>
              <w:autoSpaceDN w:val="0"/>
              <w:adjustRightInd w:val="0"/>
              <w:jc w:val="center"/>
              <w:rPr>
                <w:b/>
                <w:sz w:val="24"/>
                <w:szCs w:val="24"/>
              </w:rPr>
            </w:pPr>
            <w:r w:rsidRPr="00CF3320">
              <w:rPr>
                <w:b/>
                <w:sz w:val="24"/>
                <w:szCs w:val="24"/>
              </w:rPr>
              <w:t>Наименование подпрограммы</w:t>
            </w:r>
          </w:p>
        </w:tc>
        <w:tc>
          <w:tcPr>
            <w:tcW w:w="5671" w:type="dxa"/>
          </w:tcPr>
          <w:p w:rsidR="00CF3320" w:rsidRPr="00CF3320" w:rsidRDefault="00CF3320" w:rsidP="00CF3320">
            <w:pPr>
              <w:widowControl w:val="0"/>
              <w:autoSpaceDE w:val="0"/>
              <w:autoSpaceDN w:val="0"/>
              <w:adjustRightInd w:val="0"/>
              <w:rPr>
                <w:sz w:val="24"/>
                <w:szCs w:val="24"/>
              </w:rPr>
            </w:pPr>
            <w:r w:rsidRPr="00CF3320">
              <w:rPr>
                <w:bCs/>
                <w:iCs/>
                <w:sz w:val="24"/>
                <w:szCs w:val="24"/>
              </w:rPr>
              <w:t>Обеспечение реализации муниципальной программы СДК</w:t>
            </w:r>
          </w:p>
          <w:p w:rsidR="00CF3320" w:rsidRPr="00CF3320" w:rsidRDefault="00CF3320" w:rsidP="00CF3320">
            <w:pPr>
              <w:widowControl w:val="0"/>
              <w:rPr>
                <w:sz w:val="24"/>
                <w:szCs w:val="24"/>
              </w:rPr>
            </w:pPr>
          </w:p>
        </w:tc>
      </w:tr>
      <w:tr w:rsidR="00CF3320" w:rsidRPr="00CF3320" w:rsidTr="00CF3320">
        <w:tc>
          <w:tcPr>
            <w:tcW w:w="3869" w:type="dxa"/>
            <w:vAlign w:val="center"/>
          </w:tcPr>
          <w:p w:rsidR="00CF3320" w:rsidRPr="00CF3320" w:rsidRDefault="00CF3320" w:rsidP="00CF3320">
            <w:pPr>
              <w:widowControl w:val="0"/>
              <w:tabs>
                <w:tab w:val="center" w:pos="4677"/>
                <w:tab w:val="right" w:pos="9355"/>
              </w:tabs>
              <w:autoSpaceDE w:val="0"/>
              <w:autoSpaceDN w:val="0"/>
              <w:adjustRightInd w:val="0"/>
              <w:jc w:val="center"/>
              <w:rPr>
                <w:b/>
                <w:sz w:val="24"/>
                <w:szCs w:val="24"/>
              </w:rPr>
            </w:pPr>
            <w:r w:rsidRPr="00CF3320">
              <w:rPr>
                <w:b/>
                <w:sz w:val="24"/>
                <w:szCs w:val="24"/>
              </w:rPr>
              <w:t>Исполнители подпрограммы муниципальной программы</w:t>
            </w:r>
          </w:p>
        </w:tc>
        <w:tc>
          <w:tcPr>
            <w:tcW w:w="5671" w:type="dxa"/>
          </w:tcPr>
          <w:p w:rsidR="00CF3320" w:rsidRPr="00CF3320" w:rsidRDefault="00CF3320" w:rsidP="00CF3320">
            <w:pPr>
              <w:widowControl w:val="0"/>
              <w:rPr>
                <w:sz w:val="24"/>
                <w:szCs w:val="24"/>
              </w:rPr>
            </w:pPr>
            <w:r w:rsidRPr="00CF3320">
              <w:rPr>
                <w:sz w:val="24"/>
                <w:szCs w:val="24"/>
              </w:rPr>
              <w:t>Администрация Мазурского сельского поселения Поворинского муниципального района Воронежской области</w:t>
            </w:r>
          </w:p>
        </w:tc>
      </w:tr>
      <w:tr w:rsidR="00CF3320" w:rsidRPr="00CF3320" w:rsidTr="00CF3320">
        <w:tc>
          <w:tcPr>
            <w:tcW w:w="3869" w:type="dxa"/>
            <w:vAlign w:val="center"/>
          </w:tcPr>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b/>
                <w:bCs/>
                <w:spacing w:val="-2"/>
                <w:sz w:val="24"/>
                <w:szCs w:val="24"/>
              </w:rPr>
              <w:t xml:space="preserve">  Основные мероприятия, входящие в состав подпрограммы муниципальной программы</w:t>
            </w:r>
          </w:p>
        </w:tc>
        <w:tc>
          <w:tcPr>
            <w:tcW w:w="5671" w:type="dxa"/>
            <w:vAlign w:val="center"/>
          </w:tcPr>
          <w:p w:rsidR="00CF3320" w:rsidRPr="00CF3320" w:rsidRDefault="00CF3320" w:rsidP="00CF3320">
            <w:pPr>
              <w:widowControl w:val="0"/>
              <w:rPr>
                <w:sz w:val="24"/>
                <w:szCs w:val="24"/>
              </w:rPr>
            </w:pPr>
            <w:r w:rsidRPr="00CF3320">
              <w:rPr>
                <w:bCs/>
                <w:sz w:val="24"/>
                <w:szCs w:val="24"/>
              </w:rPr>
              <w:t>Содержание и финансовое обеспечение деятельности муниципальных учреждений</w:t>
            </w:r>
          </w:p>
          <w:p w:rsidR="00CF3320" w:rsidRPr="00CF3320" w:rsidRDefault="00CF3320" w:rsidP="00CF3320">
            <w:pPr>
              <w:widowControl w:val="0"/>
              <w:rPr>
                <w:sz w:val="24"/>
                <w:szCs w:val="24"/>
              </w:rPr>
            </w:pPr>
          </w:p>
        </w:tc>
      </w:tr>
      <w:tr w:rsidR="00CF3320" w:rsidRPr="00CF3320" w:rsidTr="00CF3320">
        <w:tc>
          <w:tcPr>
            <w:tcW w:w="3869" w:type="dxa"/>
            <w:vAlign w:val="center"/>
          </w:tcPr>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b/>
                <w:sz w:val="24"/>
                <w:szCs w:val="24"/>
              </w:rPr>
              <w:t>Цели подпрограммы</w:t>
            </w:r>
          </w:p>
          <w:p w:rsidR="00CF3320" w:rsidRPr="00CF3320" w:rsidRDefault="00CF3320" w:rsidP="00CF3320">
            <w:pPr>
              <w:widowControl w:val="0"/>
              <w:tabs>
                <w:tab w:val="center" w:pos="4677"/>
                <w:tab w:val="right" w:pos="9355"/>
              </w:tabs>
              <w:autoSpaceDE w:val="0"/>
              <w:autoSpaceDN w:val="0"/>
              <w:adjustRightInd w:val="0"/>
              <w:rPr>
                <w:b/>
                <w:sz w:val="24"/>
                <w:szCs w:val="24"/>
              </w:rPr>
            </w:pPr>
          </w:p>
        </w:tc>
        <w:tc>
          <w:tcPr>
            <w:tcW w:w="5671" w:type="dxa"/>
          </w:tcPr>
          <w:p w:rsidR="00CF3320" w:rsidRPr="00CF3320" w:rsidRDefault="00CF3320" w:rsidP="00CF3320">
            <w:pPr>
              <w:widowControl w:val="0"/>
              <w:rPr>
                <w:sz w:val="24"/>
                <w:szCs w:val="24"/>
              </w:rPr>
            </w:pPr>
            <w:proofErr w:type="gramStart"/>
            <w:r w:rsidRPr="00CF3320">
              <w:rPr>
                <w:sz w:val="24"/>
                <w:szCs w:val="24"/>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Мазурского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proofErr w:type="gramEnd"/>
          </w:p>
        </w:tc>
      </w:tr>
      <w:tr w:rsidR="00CF3320" w:rsidRPr="00CF3320" w:rsidTr="00CF3320">
        <w:tc>
          <w:tcPr>
            <w:tcW w:w="3869" w:type="dxa"/>
            <w:vAlign w:val="center"/>
          </w:tcPr>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b/>
                <w:sz w:val="24"/>
                <w:szCs w:val="24"/>
              </w:rPr>
              <w:t>Задачи подпрограммы</w:t>
            </w:r>
          </w:p>
          <w:p w:rsidR="00CF3320" w:rsidRPr="00CF3320" w:rsidRDefault="00CF3320" w:rsidP="00CF3320">
            <w:pPr>
              <w:widowControl w:val="0"/>
              <w:tabs>
                <w:tab w:val="center" w:pos="4677"/>
                <w:tab w:val="right" w:pos="9355"/>
              </w:tabs>
              <w:autoSpaceDE w:val="0"/>
              <w:autoSpaceDN w:val="0"/>
              <w:adjustRightInd w:val="0"/>
              <w:rPr>
                <w:b/>
                <w:sz w:val="24"/>
                <w:szCs w:val="24"/>
              </w:rPr>
            </w:pPr>
          </w:p>
        </w:tc>
        <w:tc>
          <w:tcPr>
            <w:tcW w:w="5671" w:type="dxa"/>
          </w:tcPr>
          <w:p w:rsidR="00CF3320" w:rsidRPr="00CF3320" w:rsidRDefault="00CF3320" w:rsidP="00CF3320">
            <w:pPr>
              <w:widowControl w:val="0"/>
              <w:jc w:val="both"/>
              <w:rPr>
                <w:sz w:val="24"/>
                <w:szCs w:val="24"/>
              </w:rPr>
            </w:pPr>
            <w:r w:rsidRPr="00CF3320">
              <w:rPr>
                <w:sz w:val="24"/>
                <w:szCs w:val="24"/>
              </w:rPr>
              <w:t>- Обеспечение деятельности культурно-досуговых учреждений;</w:t>
            </w:r>
          </w:p>
          <w:p w:rsidR="00CF3320" w:rsidRPr="00CF3320" w:rsidRDefault="00CF3320" w:rsidP="00CF3320">
            <w:pPr>
              <w:widowControl w:val="0"/>
              <w:jc w:val="both"/>
              <w:rPr>
                <w:sz w:val="24"/>
                <w:szCs w:val="24"/>
              </w:rPr>
            </w:pPr>
            <w:r w:rsidRPr="00CF3320">
              <w:rPr>
                <w:sz w:val="24"/>
                <w:szCs w:val="24"/>
              </w:rPr>
              <w:t>- мероприятия в сфере культуры;</w:t>
            </w:r>
          </w:p>
          <w:p w:rsidR="00CF3320" w:rsidRPr="00CF3320" w:rsidRDefault="00CF3320" w:rsidP="00CF3320">
            <w:pPr>
              <w:widowControl w:val="0"/>
              <w:jc w:val="both"/>
              <w:rPr>
                <w:sz w:val="24"/>
                <w:szCs w:val="24"/>
              </w:rPr>
            </w:pPr>
            <w:r w:rsidRPr="00CF3320">
              <w:rPr>
                <w:sz w:val="24"/>
                <w:szCs w:val="24"/>
              </w:rPr>
              <w:t>- обеспечение деятельности (оказание услуг) муниципальных учреждений</w:t>
            </w:r>
          </w:p>
        </w:tc>
      </w:tr>
      <w:tr w:rsidR="00CF3320" w:rsidRPr="00CF3320" w:rsidTr="00CF3320">
        <w:tc>
          <w:tcPr>
            <w:tcW w:w="3869" w:type="dxa"/>
            <w:vAlign w:val="center"/>
          </w:tcPr>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b/>
                <w:bCs/>
                <w:sz w:val="24"/>
                <w:szCs w:val="24"/>
              </w:rPr>
              <w:t xml:space="preserve"> Целевые </w:t>
            </w:r>
            <w:r w:rsidRPr="00CF3320">
              <w:rPr>
                <w:b/>
                <w:bCs/>
                <w:spacing w:val="-2"/>
                <w:sz w:val="24"/>
                <w:szCs w:val="24"/>
              </w:rPr>
              <w:t xml:space="preserve">индикаторы и </w:t>
            </w:r>
            <w:r w:rsidRPr="00CF3320">
              <w:rPr>
                <w:b/>
                <w:bCs/>
                <w:sz w:val="24"/>
                <w:szCs w:val="24"/>
              </w:rPr>
              <w:t xml:space="preserve">показатели подпрограммы </w:t>
            </w:r>
            <w:r w:rsidRPr="00CF3320">
              <w:rPr>
                <w:b/>
                <w:bCs/>
                <w:spacing w:val="-2"/>
                <w:sz w:val="24"/>
                <w:szCs w:val="24"/>
              </w:rPr>
              <w:t>муниципальной программы</w:t>
            </w:r>
          </w:p>
        </w:tc>
        <w:tc>
          <w:tcPr>
            <w:tcW w:w="5671" w:type="dxa"/>
            <w:vAlign w:val="center"/>
          </w:tcPr>
          <w:p w:rsidR="00CF3320" w:rsidRPr="00CF3320" w:rsidRDefault="00CF3320" w:rsidP="00CF3320">
            <w:pPr>
              <w:widowControl w:val="0"/>
              <w:numPr>
                <w:ilvl w:val="0"/>
                <w:numId w:val="30"/>
              </w:numPr>
              <w:tabs>
                <w:tab w:val="left" w:pos="499"/>
                <w:tab w:val="left" w:pos="851"/>
              </w:tabs>
              <w:autoSpaceDE w:val="0"/>
              <w:autoSpaceDN w:val="0"/>
              <w:adjustRightInd w:val="0"/>
              <w:spacing w:before="200" w:line="280" w:lineRule="auto"/>
              <w:jc w:val="both"/>
              <w:rPr>
                <w:sz w:val="24"/>
                <w:szCs w:val="24"/>
              </w:rPr>
            </w:pPr>
            <w:r w:rsidRPr="00CF3320">
              <w:rPr>
                <w:sz w:val="24"/>
                <w:szCs w:val="24"/>
              </w:rPr>
              <w:t>Количество культурно-досуговых мероприятий;</w:t>
            </w:r>
          </w:p>
          <w:p w:rsidR="00CF3320" w:rsidRPr="00CF3320" w:rsidRDefault="00CF3320" w:rsidP="00CF3320">
            <w:pPr>
              <w:widowControl w:val="0"/>
              <w:numPr>
                <w:ilvl w:val="0"/>
                <w:numId w:val="30"/>
              </w:numPr>
              <w:tabs>
                <w:tab w:val="left" w:pos="499"/>
              </w:tabs>
              <w:autoSpaceDE w:val="0"/>
              <w:autoSpaceDN w:val="0"/>
              <w:adjustRightInd w:val="0"/>
              <w:spacing w:before="200" w:line="280" w:lineRule="auto"/>
              <w:contextualSpacing/>
              <w:jc w:val="both"/>
              <w:rPr>
                <w:sz w:val="24"/>
                <w:szCs w:val="24"/>
              </w:rPr>
            </w:pPr>
            <w:r w:rsidRPr="00CF3320">
              <w:rPr>
                <w:sz w:val="24"/>
                <w:szCs w:val="24"/>
              </w:rPr>
              <w:t>Количество посещающих культурно-досуговые мероприятия, человек в течение года;</w:t>
            </w:r>
          </w:p>
          <w:p w:rsidR="00CF3320" w:rsidRPr="00CF3320" w:rsidRDefault="00CF3320" w:rsidP="00CF3320">
            <w:pPr>
              <w:widowControl w:val="0"/>
              <w:numPr>
                <w:ilvl w:val="0"/>
                <w:numId w:val="30"/>
              </w:numPr>
              <w:tabs>
                <w:tab w:val="left" w:pos="499"/>
              </w:tabs>
              <w:autoSpaceDE w:val="0"/>
              <w:autoSpaceDN w:val="0"/>
              <w:adjustRightInd w:val="0"/>
              <w:spacing w:before="200" w:line="280" w:lineRule="auto"/>
              <w:contextualSpacing/>
              <w:jc w:val="both"/>
              <w:rPr>
                <w:sz w:val="24"/>
                <w:szCs w:val="24"/>
              </w:rPr>
            </w:pPr>
            <w:r w:rsidRPr="00CF3320">
              <w:rPr>
                <w:sz w:val="24"/>
                <w:szCs w:val="24"/>
              </w:rPr>
              <w:t>Количество культурно-досуговых формирований;</w:t>
            </w:r>
          </w:p>
          <w:p w:rsidR="00CF3320" w:rsidRPr="00CF3320" w:rsidRDefault="00CF3320" w:rsidP="00CF3320">
            <w:pPr>
              <w:widowControl w:val="0"/>
              <w:numPr>
                <w:ilvl w:val="0"/>
                <w:numId w:val="30"/>
              </w:numPr>
              <w:tabs>
                <w:tab w:val="left" w:pos="499"/>
              </w:tabs>
              <w:autoSpaceDE w:val="0"/>
              <w:autoSpaceDN w:val="0"/>
              <w:adjustRightInd w:val="0"/>
              <w:spacing w:before="200" w:line="280" w:lineRule="auto"/>
              <w:contextualSpacing/>
              <w:jc w:val="both"/>
              <w:rPr>
                <w:sz w:val="24"/>
                <w:szCs w:val="24"/>
              </w:rPr>
            </w:pPr>
            <w:r w:rsidRPr="00CF3320">
              <w:rPr>
                <w:sz w:val="24"/>
                <w:szCs w:val="24"/>
              </w:rPr>
              <w:t>Количество участников в культурно-досуговых формированиях, человек в течение года.</w:t>
            </w:r>
          </w:p>
        </w:tc>
      </w:tr>
      <w:tr w:rsidR="00CF3320" w:rsidRPr="00CF3320" w:rsidTr="00CF3320">
        <w:trPr>
          <w:trHeight w:val="955"/>
        </w:trPr>
        <w:tc>
          <w:tcPr>
            <w:tcW w:w="3869" w:type="dxa"/>
            <w:vAlign w:val="center"/>
          </w:tcPr>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b/>
                <w:sz w:val="24"/>
                <w:szCs w:val="24"/>
              </w:rPr>
              <w:t>Муниципальный заказчик  подпрограммы</w:t>
            </w:r>
          </w:p>
        </w:tc>
        <w:tc>
          <w:tcPr>
            <w:tcW w:w="5671" w:type="dxa"/>
          </w:tcPr>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Администрация Мазурского сельского поселения Поворинского муниципального района Воронежской области</w:t>
            </w:r>
          </w:p>
        </w:tc>
      </w:tr>
      <w:tr w:rsidR="00CF3320" w:rsidRPr="00CF3320" w:rsidTr="00CF3320">
        <w:trPr>
          <w:trHeight w:val="626"/>
        </w:trPr>
        <w:tc>
          <w:tcPr>
            <w:tcW w:w="3869" w:type="dxa"/>
            <w:vAlign w:val="center"/>
          </w:tcPr>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b/>
                <w:sz w:val="24"/>
                <w:szCs w:val="24"/>
              </w:rPr>
              <w:t>Сроки реализации подпрограммы</w:t>
            </w:r>
          </w:p>
        </w:tc>
        <w:tc>
          <w:tcPr>
            <w:tcW w:w="5671" w:type="dxa"/>
          </w:tcPr>
          <w:p w:rsidR="00CF3320" w:rsidRPr="00CF3320" w:rsidRDefault="00CF3320" w:rsidP="00CF3320">
            <w:pPr>
              <w:widowControl w:val="0"/>
              <w:rPr>
                <w:sz w:val="24"/>
                <w:szCs w:val="24"/>
              </w:rPr>
            </w:pPr>
            <w:r w:rsidRPr="00CF3320">
              <w:rPr>
                <w:sz w:val="24"/>
                <w:szCs w:val="24"/>
              </w:rPr>
              <w:t xml:space="preserve">2014 -2028 </w:t>
            </w:r>
            <w:proofErr w:type="spellStart"/>
            <w:r w:rsidRPr="00CF3320">
              <w:rPr>
                <w:sz w:val="24"/>
                <w:szCs w:val="24"/>
              </w:rPr>
              <w:t>г.</w:t>
            </w:r>
            <w:proofErr w:type="gramStart"/>
            <w:r w:rsidRPr="00CF3320">
              <w:rPr>
                <w:sz w:val="24"/>
                <w:szCs w:val="24"/>
              </w:rPr>
              <w:t>г</w:t>
            </w:r>
            <w:proofErr w:type="spellEnd"/>
            <w:proofErr w:type="gramEnd"/>
            <w:r w:rsidRPr="00CF3320">
              <w:rPr>
                <w:sz w:val="24"/>
                <w:szCs w:val="24"/>
              </w:rPr>
              <w:t>.</w:t>
            </w:r>
          </w:p>
        </w:tc>
      </w:tr>
      <w:tr w:rsidR="00CF3320" w:rsidRPr="00CF3320" w:rsidTr="00CF3320">
        <w:trPr>
          <w:cantSplit/>
          <w:trHeight w:val="3044"/>
        </w:trPr>
        <w:tc>
          <w:tcPr>
            <w:tcW w:w="3869" w:type="dxa"/>
            <w:vAlign w:val="center"/>
          </w:tcPr>
          <w:p w:rsidR="00CF3320" w:rsidRPr="00CF3320" w:rsidRDefault="00CF3320" w:rsidP="00CF3320">
            <w:pPr>
              <w:widowControl w:val="0"/>
              <w:rPr>
                <w:b/>
                <w:sz w:val="24"/>
                <w:szCs w:val="24"/>
              </w:rPr>
            </w:pPr>
            <w:r w:rsidRPr="00CF3320">
              <w:rPr>
                <w:b/>
                <w:sz w:val="24"/>
                <w:szCs w:val="24"/>
              </w:rPr>
              <w:lastRenderedPageBreak/>
              <w:t>Ресурсное обеспечение подпрограммы</w:t>
            </w:r>
          </w:p>
          <w:p w:rsidR="00CF3320" w:rsidRPr="00CF3320" w:rsidRDefault="00CF3320" w:rsidP="00CF3320">
            <w:pPr>
              <w:widowControl w:val="0"/>
              <w:tabs>
                <w:tab w:val="center" w:pos="4677"/>
                <w:tab w:val="right" w:pos="9355"/>
              </w:tabs>
              <w:autoSpaceDE w:val="0"/>
              <w:autoSpaceDN w:val="0"/>
              <w:adjustRightInd w:val="0"/>
              <w:rPr>
                <w:b/>
                <w:color w:val="FF0000"/>
                <w:sz w:val="24"/>
                <w:szCs w:val="24"/>
              </w:rPr>
            </w:pPr>
          </w:p>
        </w:tc>
        <w:tc>
          <w:tcPr>
            <w:tcW w:w="5671" w:type="dxa"/>
          </w:tcPr>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 xml:space="preserve">Всего –24906,0 тыс. руб., в </w:t>
            </w:r>
            <w:proofErr w:type="spellStart"/>
            <w:r w:rsidRPr="00CF3320">
              <w:rPr>
                <w:sz w:val="24"/>
                <w:szCs w:val="24"/>
              </w:rPr>
              <w:t>т.ч</w:t>
            </w:r>
            <w:proofErr w:type="spellEnd"/>
            <w:r w:rsidRPr="00CF3320">
              <w:rPr>
                <w:sz w:val="24"/>
                <w:szCs w:val="24"/>
              </w:rPr>
              <w:t>. по годам реализации:</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2014 год – 1506,9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2015 год –  2610,0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2016 год –  1895,6тыс</w:t>
            </w:r>
            <w:proofErr w:type="gramStart"/>
            <w:r w:rsidRPr="00CF3320">
              <w:rPr>
                <w:sz w:val="24"/>
                <w:szCs w:val="24"/>
              </w:rPr>
              <w:t>.р</w:t>
            </w:r>
            <w:proofErr w:type="gramEnd"/>
            <w:r w:rsidRPr="00CF3320">
              <w:rPr>
                <w:sz w:val="24"/>
                <w:szCs w:val="24"/>
              </w:rPr>
              <w:t>уб.;</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2017 год –  2997,2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2018 год –  2955,8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2019 год –  2584,3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2020 год -   2548,8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2021 год – 2607,8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2022 год – 2454,2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2023 год -  85,4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2024 год – 2500,0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2025 год – 100,0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2026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rFonts w:ascii="Arial Narrow" w:hAnsi="Arial Narrow" w:cs="Arial Narrow"/>
                <w:b/>
                <w:bCs/>
                <w:i/>
                <w:iCs/>
                <w:sz w:val="36"/>
                <w:szCs w:val="36"/>
              </w:rPr>
            </w:pPr>
            <w:r w:rsidRPr="00CF3320">
              <w:rPr>
                <w:sz w:val="24"/>
                <w:szCs w:val="24"/>
              </w:rPr>
              <w:t xml:space="preserve">2027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2028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За счет местного бюджета составляет–</w:t>
            </w:r>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 xml:space="preserve">24629,2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2014 год – 1506,9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2015 год –  2489,2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2016 год –  1895,6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2017 год –  2931,2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2018 год –  2912,8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2019 год –  2537,3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2020 год -   2548,8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2021 год – 2607,8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rPr>
                <w:sz w:val="24"/>
                <w:szCs w:val="24"/>
              </w:rPr>
            </w:pPr>
            <w:r w:rsidRPr="00CF3320">
              <w:rPr>
                <w:sz w:val="24"/>
                <w:szCs w:val="24"/>
              </w:rPr>
              <w:t xml:space="preserve">2022 год – 2454,2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2023 год -  85,4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2024 год – 2500,0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2025 год – 100,0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2026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rFonts w:ascii="Arial Narrow" w:hAnsi="Arial Narrow" w:cs="Arial Narrow"/>
                <w:b/>
                <w:bCs/>
                <w:i/>
                <w:iCs/>
                <w:sz w:val="36"/>
                <w:szCs w:val="36"/>
              </w:rPr>
            </w:pPr>
            <w:r w:rsidRPr="00CF3320">
              <w:rPr>
                <w:sz w:val="24"/>
                <w:szCs w:val="24"/>
              </w:rPr>
              <w:t xml:space="preserve">2027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2028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tabs>
                <w:tab w:val="left" w:pos="1395"/>
              </w:tabs>
              <w:autoSpaceDE w:val="0"/>
              <w:autoSpaceDN w:val="0"/>
              <w:adjustRightInd w:val="0"/>
              <w:jc w:val="both"/>
              <w:outlineLvl w:val="1"/>
              <w:rPr>
                <w:sz w:val="24"/>
                <w:szCs w:val="24"/>
              </w:rPr>
            </w:pPr>
            <w:r w:rsidRPr="00CF3320">
              <w:rPr>
                <w:sz w:val="24"/>
                <w:szCs w:val="24"/>
              </w:rPr>
              <w:t xml:space="preserve">За счет областных средств составляет – 276,8 тыс. </w:t>
            </w:r>
            <w:proofErr w:type="spellStart"/>
            <w:r w:rsidRPr="00CF3320">
              <w:rPr>
                <w:sz w:val="24"/>
                <w:szCs w:val="24"/>
              </w:rPr>
              <w:t>руб</w:t>
            </w:r>
            <w:proofErr w:type="spellEnd"/>
            <w:r w:rsidRPr="00CF3320">
              <w:rPr>
                <w:sz w:val="24"/>
                <w:szCs w:val="24"/>
              </w:rPr>
              <w:t>;</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2015-120,8</w:t>
            </w:r>
            <w:r w:rsidRPr="00CF3320">
              <w:rPr>
                <w:sz w:val="20"/>
                <w:szCs w:val="20"/>
              </w:rPr>
              <w:t xml:space="preserve">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shd w:val="clear" w:color="auto" w:fill="FFFFFF"/>
              <w:tabs>
                <w:tab w:val="left" w:pos="1635"/>
              </w:tabs>
              <w:ind w:right="5"/>
              <w:rPr>
                <w:bCs/>
                <w:sz w:val="24"/>
                <w:szCs w:val="24"/>
              </w:rPr>
            </w:pPr>
            <w:r w:rsidRPr="00CF3320">
              <w:rPr>
                <w:bCs/>
                <w:sz w:val="24"/>
                <w:szCs w:val="24"/>
              </w:rPr>
              <w:t>2017- 66,0</w:t>
            </w:r>
            <w:r w:rsidRPr="00CF3320">
              <w:rPr>
                <w:sz w:val="20"/>
                <w:szCs w:val="20"/>
              </w:rPr>
              <w:t xml:space="preserve"> </w:t>
            </w:r>
            <w:proofErr w:type="spellStart"/>
            <w:r w:rsidRPr="00CF3320">
              <w:rPr>
                <w:bCs/>
                <w:sz w:val="24"/>
                <w:szCs w:val="24"/>
              </w:rPr>
              <w:t>тыс</w:t>
            </w:r>
            <w:proofErr w:type="gramStart"/>
            <w:r w:rsidRPr="00CF3320">
              <w:rPr>
                <w:bCs/>
                <w:sz w:val="24"/>
                <w:szCs w:val="24"/>
              </w:rPr>
              <w:t>.р</w:t>
            </w:r>
            <w:proofErr w:type="gramEnd"/>
            <w:r w:rsidRPr="00CF3320">
              <w:rPr>
                <w:bCs/>
                <w:sz w:val="24"/>
                <w:szCs w:val="24"/>
              </w:rPr>
              <w:t>уб</w:t>
            </w:r>
            <w:proofErr w:type="spellEnd"/>
            <w:r w:rsidRPr="00CF3320">
              <w:rPr>
                <w:bCs/>
                <w:sz w:val="24"/>
                <w:szCs w:val="24"/>
              </w:rPr>
              <w:t>;</w:t>
            </w:r>
          </w:p>
          <w:p w:rsidR="00CF3320" w:rsidRPr="00CF3320" w:rsidRDefault="00CF3320" w:rsidP="00CF3320">
            <w:pPr>
              <w:widowControl w:val="0"/>
              <w:shd w:val="clear" w:color="auto" w:fill="FFFFFF"/>
              <w:tabs>
                <w:tab w:val="left" w:pos="1635"/>
              </w:tabs>
              <w:ind w:right="5"/>
              <w:rPr>
                <w:bCs/>
                <w:sz w:val="24"/>
                <w:szCs w:val="24"/>
              </w:rPr>
            </w:pPr>
            <w:r w:rsidRPr="00CF3320">
              <w:rPr>
                <w:bCs/>
                <w:sz w:val="24"/>
                <w:szCs w:val="24"/>
              </w:rPr>
              <w:t xml:space="preserve">2018- 43,0 </w:t>
            </w:r>
            <w:proofErr w:type="spellStart"/>
            <w:r w:rsidRPr="00CF3320">
              <w:rPr>
                <w:bCs/>
                <w:sz w:val="24"/>
                <w:szCs w:val="24"/>
              </w:rPr>
              <w:t>тыс</w:t>
            </w:r>
            <w:proofErr w:type="gramStart"/>
            <w:r w:rsidRPr="00CF3320">
              <w:rPr>
                <w:bCs/>
                <w:sz w:val="24"/>
                <w:szCs w:val="24"/>
              </w:rPr>
              <w:t>.р</w:t>
            </w:r>
            <w:proofErr w:type="gramEnd"/>
            <w:r w:rsidRPr="00CF3320">
              <w:rPr>
                <w:bCs/>
                <w:sz w:val="24"/>
                <w:szCs w:val="24"/>
              </w:rPr>
              <w:t>уб</w:t>
            </w:r>
            <w:proofErr w:type="spellEnd"/>
            <w:r w:rsidRPr="00CF3320">
              <w:rPr>
                <w:bCs/>
                <w:sz w:val="24"/>
                <w:szCs w:val="24"/>
              </w:rPr>
              <w:t>.</w:t>
            </w:r>
          </w:p>
          <w:p w:rsidR="00CF3320" w:rsidRPr="00CF3320" w:rsidRDefault="00CF3320" w:rsidP="00CF3320">
            <w:pPr>
              <w:widowControl w:val="0"/>
              <w:shd w:val="clear" w:color="auto" w:fill="FFFFFF"/>
              <w:tabs>
                <w:tab w:val="left" w:pos="1635"/>
              </w:tabs>
              <w:ind w:right="5"/>
              <w:rPr>
                <w:bCs/>
                <w:sz w:val="24"/>
                <w:szCs w:val="24"/>
              </w:rPr>
            </w:pPr>
            <w:r w:rsidRPr="00CF3320">
              <w:rPr>
                <w:bCs/>
                <w:sz w:val="24"/>
                <w:szCs w:val="24"/>
              </w:rPr>
              <w:t xml:space="preserve">2019 – 47,0 </w:t>
            </w:r>
            <w:proofErr w:type="spellStart"/>
            <w:r w:rsidRPr="00CF3320">
              <w:rPr>
                <w:bCs/>
                <w:sz w:val="24"/>
                <w:szCs w:val="24"/>
              </w:rPr>
              <w:t>тыс</w:t>
            </w:r>
            <w:proofErr w:type="gramStart"/>
            <w:r w:rsidRPr="00CF3320">
              <w:rPr>
                <w:bCs/>
                <w:sz w:val="24"/>
                <w:szCs w:val="24"/>
              </w:rPr>
              <w:t>.р</w:t>
            </w:r>
            <w:proofErr w:type="gramEnd"/>
            <w:r w:rsidRPr="00CF3320">
              <w:rPr>
                <w:bCs/>
                <w:sz w:val="24"/>
                <w:szCs w:val="24"/>
              </w:rPr>
              <w:t>уб</w:t>
            </w:r>
            <w:proofErr w:type="spellEnd"/>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Финансирование Программы осуществляется за счет средств бюджета Мазурского сельского поселения</w:t>
            </w:r>
          </w:p>
        </w:tc>
      </w:tr>
      <w:tr w:rsidR="00CF3320" w:rsidRPr="00CF3320" w:rsidTr="00CF3320">
        <w:trPr>
          <w:trHeight w:val="3051"/>
        </w:trPr>
        <w:tc>
          <w:tcPr>
            <w:tcW w:w="3869" w:type="dxa"/>
            <w:vAlign w:val="center"/>
          </w:tcPr>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b/>
                <w:sz w:val="24"/>
                <w:szCs w:val="24"/>
              </w:rPr>
              <w:t>Ожидаемые результаты реализации подпрограммы</w:t>
            </w:r>
          </w:p>
        </w:tc>
        <w:tc>
          <w:tcPr>
            <w:tcW w:w="5671" w:type="dxa"/>
            <w:vAlign w:val="center"/>
          </w:tcPr>
          <w:p w:rsidR="00CF3320" w:rsidRPr="00CF3320" w:rsidRDefault="00CF3320" w:rsidP="00CF3320">
            <w:pPr>
              <w:widowControl w:val="0"/>
              <w:rPr>
                <w:sz w:val="24"/>
                <w:szCs w:val="24"/>
              </w:rPr>
            </w:pPr>
            <w:r w:rsidRPr="00CF3320">
              <w:rPr>
                <w:sz w:val="24"/>
                <w:szCs w:val="24"/>
              </w:rPr>
              <w:t>- сохранение и преумножение творческого потенциала Мазурского сельского поселения;</w:t>
            </w:r>
          </w:p>
          <w:p w:rsidR="00CF3320" w:rsidRPr="00CF3320" w:rsidRDefault="00CF3320" w:rsidP="00CF3320">
            <w:pPr>
              <w:widowControl w:val="0"/>
              <w:rPr>
                <w:sz w:val="24"/>
                <w:szCs w:val="24"/>
              </w:rPr>
            </w:pPr>
            <w:r w:rsidRPr="00CF3320">
              <w:rPr>
                <w:sz w:val="24"/>
                <w:szCs w:val="24"/>
              </w:rPr>
              <w:t xml:space="preserve">    - формирование в сельском поселении гармоничной культурной среды;</w:t>
            </w:r>
          </w:p>
          <w:p w:rsidR="00CF3320" w:rsidRPr="00CF3320" w:rsidRDefault="00CF3320" w:rsidP="00CF3320">
            <w:pPr>
              <w:widowControl w:val="0"/>
              <w:rPr>
                <w:sz w:val="24"/>
                <w:szCs w:val="24"/>
              </w:rPr>
            </w:pPr>
            <w:r w:rsidRPr="00CF3320">
              <w:rPr>
                <w:sz w:val="24"/>
                <w:szCs w:val="24"/>
              </w:rPr>
              <w:t xml:space="preserve">    - увеличение удельного веса населения, участвующего в культурно-досуговых мероприятиях;</w:t>
            </w:r>
          </w:p>
          <w:p w:rsidR="00CF3320" w:rsidRPr="00CF3320" w:rsidRDefault="00CF3320" w:rsidP="00CF3320">
            <w:pPr>
              <w:widowControl w:val="0"/>
              <w:rPr>
                <w:sz w:val="24"/>
                <w:szCs w:val="24"/>
              </w:rPr>
            </w:pPr>
            <w:r w:rsidRPr="00CF3320">
              <w:rPr>
                <w:sz w:val="24"/>
                <w:szCs w:val="24"/>
              </w:rPr>
              <w:t xml:space="preserve">    - увеличение количества участников культурных мероприятий и клубных формирований;</w:t>
            </w:r>
          </w:p>
          <w:p w:rsidR="00CF3320" w:rsidRPr="00CF3320" w:rsidRDefault="00CF3320" w:rsidP="00CF3320">
            <w:pPr>
              <w:widowControl w:val="0"/>
              <w:rPr>
                <w:sz w:val="24"/>
                <w:szCs w:val="24"/>
              </w:rPr>
            </w:pPr>
            <w:r w:rsidRPr="00CF3320">
              <w:rPr>
                <w:sz w:val="24"/>
                <w:szCs w:val="24"/>
              </w:rPr>
              <w:t xml:space="preserve">    - развитие эстетического воспитания населения;      </w:t>
            </w:r>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 xml:space="preserve">    - развитие чувства патриотизма, любви к Родине, </w:t>
            </w:r>
            <w:r w:rsidRPr="00CF3320">
              <w:rPr>
                <w:sz w:val="24"/>
                <w:szCs w:val="24"/>
              </w:rPr>
              <w:lastRenderedPageBreak/>
              <w:t>к истории, культуре.</w:t>
            </w:r>
          </w:p>
        </w:tc>
      </w:tr>
    </w:tbl>
    <w:p w:rsidR="00CF3320" w:rsidRPr="00CF3320" w:rsidRDefault="00CF3320" w:rsidP="00CF3320">
      <w:pPr>
        <w:jc w:val="center"/>
        <w:rPr>
          <w:b/>
          <w:bCs/>
          <w:sz w:val="24"/>
          <w:szCs w:val="24"/>
        </w:rPr>
      </w:pPr>
    </w:p>
    <w:p w:rsidR="00CF3320" w:rsidRPr="00CF3320" w:rsidRDefault="00CF3320" w:rsidP="00CF3320">
      <w:pPr>
        <w:widowControl w:val="0"/>
        <w:numPr>
          <w:ilvl w:val="0"/>
          <w:numId w:val="31"/>
        </w:numPr>
        <w:spacing w:before="200" w:line="280" w:lineRule="auto"/>
        <w:jc w:val="center"/>
        <w:rPr>
          <w:sz w:val="24"/>
          <w:szCs w:val="24"/>
        </w:rPr>
      </w:pPr>
      <w:r w:rsidRPr="00CF3320">
        <w:rPr>
          <w:b/>
          <w:sz w:val="24"/>
          <w:szCs w:val="24"/>
        </w:rPr>
        <w:t>Характеристика сферы реализации подпрограммы, описание основных проблем в указанной сфере и прогноз ее развития</w:t>
      </w:r>
    </w:p>
    <w:p w:rsidR="00CF3320" w:rsidRPr="00CF3320" w:rsidRDefault="00CF3320" w:rsidP="00CF3320">
      <w:pPr>
        <w:widowControl w:val="0"/>
        <w:jc w:val="both"/>
        <w:rPr>
          <w:sz w:val="24"/>
          <w:szCs w:val="24"/>
        </w:rPr>
      </w:pPr>
      <w:r w:rsidRPr="00CF3320">
        <w:rPr>
          <w:sz w:val="24"/>
          <w:szCs w:val="24"/>
        </w:rPr>
        <w:t xml:space="preserve">     Разработка подпрограммы вызвана необходимостью развития и поддержки сферы культуры Мазурского сельского поселения, определения приоритетных направлений и разработки комплекса, конкретных мер развития  культуры поселения на 2014-2028 годы.</w:t>
      </w:r>
    </w:p>
    <w:p w:rsidR="00CF3320" w:rsidRPr="00CF3320" w:rsidRDefault="00CF3320" w:rsidP="00CF3320">
      <w:pPr>
        <w:widowControl w:val="0"/>
        <w:jc w:val="both"/>
        <w:rPr>
          <w:sz w:val="24"/>
          <w:szCs w:val="24"/>
        </w:rPr>
      </w:pPr>
      <w:r w:rsidRPr="00CF3320">
        <w:rPr>
          <w:sz w:val="24"/>
          <w:szCs w:val="24"/>
        </w:rPr>
        <w:t xml:space="preserve">    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CF3320" w:rsidRPr="00CF3320" w:rsidRDefault="00CF3320" w:rsidP="00CF3320">
      <w:pPr>
        <w:widowControl w:val="0"/>
        <w:jc w:val="both"/>
        <w:rPr>
          <w:sz w:val="24"/>
          <w:szCs w:val="24"/>
        </w:rPr>
      </w:pPr>
      <w:r w:rsidRPr="00CF3320">
        <w:rPr>
          <w:sz w:val="24"/>
          <w:szCs w:val="24"/>
        </w:rPr>
        <w:t>На территории Мазурского сельского поселения действует одно муниципальное казенное учреждение культуры МКУК «Досуговый центр Мазурского сельского поселения».</w:t>
      </w:r>
    </w:p>
    <w:p w:rsidR="00CF3320" w:rsidRPr="00CF3320" w:rsidRDefault="00CF3320" w:rsidP="00CF3320">
      <w:pPr>
        <w:widowControl w:val="0"/>
        <w:jc w:val="both"/>
        <w:rPr>
          <w:sz w:val="24"/>
          <w:szCs w:val="24"/>
        </w:rPr>
      </w:pPr>
      <w:r w:rsidRPr="00CF3320">
        <w:rPr>
          <w:sz w:val="24"/>
          <w:szCs w:val="24"/>
        </w:rPr>
        <w:t xml:space="preserve">       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CF3320" w:rsidRPr="00CF3320" w:rsidRDefault="00CF3320" w:rsidP="00CF3320">
      <w:pPr>
        <w:widowControl w:val="0"/>
        <w:jc w:val="both"/>
        <w:rPr>
          <w:sz w:val="24"/>
          <w:szCs w:val="24"/>
        </w:rPr>
      </w:pPr>
    </w:p>
    <w:p w:rsidR="00CF3320" w:rsidRPr="00CF3320" w:rsidRDefault="00CF3320" w:rsidP="00CF3320">
      <w:pPr>
        <w:widowControl w:val="0"/>
        <w:numPr>
          <w:ilvl w:val="0"/>
          <w:numId w:val="31"/>
        </w:numPr>
        <w:shd w:val="clear" w:color="auto" w:fill="FFFFFF"/>
        <w:spacing w:before="200" w:line="280" w:lineRule="auto"/>
        <w:ind w:right="10"/>
        <w:jc w:val="center"/>
        <w:rPr>
          <w:sz w:val="24"/>
          <w:szCs w:val="24"/>
        </w:rPr>
      </w:pPr>
      <w:r w:rsidRPr="00CF3320">
        <w:rPr>
          <w:b/>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F3320" w:rsidRPr="00CF3320" w:rsidRDefault="00CF3320" w:rsidP="00CF3320">
      <w:pPr>
        <w:widowControl w:val="0"/>
        <w:shd w:val="clear" w:color="auto" w:fill="FFFFFF"/>
        <w:ind w:right="10"/>
        <w:jc w:val="both"/>
        <w:rPr>
          <w:sz w:val="24"/>
          <w:szCs w:val="24"/>
        </w:rPr>
      </w:pPr>
    </w:p>
    <w:p w:rsidR="00CF3320" w:rsidRPr="00CF3320" w:rsidRDefault="00CF3320" w:rsidP="00CF3320">
      <w:pPr>
        <w:widowControl w:val="0"/>
        <w:shd w:val="clear" w:color="auto" w:fill="FFFFFF"/>
        <w:jc w:val="both"/>
        <w:rPr>
          <w:sz w:val="24"/>
          <w:szCs w:val="24"/>
        </w:rPr>
      </w:pPr>
      <w:r w:rsidRPr="00CF3320">
        <w:rPr>
          <w:sz w:val="24"/>
          <w:szCs w:val="24"/>
        </w:rPr>
        <w:t xml:space="preserve">    Приоритеты реализации подпрограммы соответствуют приоритетам, описанным для муниципальной программы в целом.</w:t>
      </w:r>
    </w:p>
    <w:p w:rsidR="00CF3320" w:rsidRPr="00CF3320" w:rsidRDefault="00CF3320" w:rsidP="00CF3320">
      <w:pPr>
        <w:widowControl w:val="0"/>
        <w:shd w:val="clear" w:color="auto" w:fill="FFFFFF"/>
        <w:jc w:val="both"/>
        <w:rPr>
          <w:sz w:val="24"/>
          <w:szCs w:val="24"/>
        </w:rPr>
      </w:pPr>
      <w:r w:rsidRPr="00CF3320">
        <w:rPr>
          <w:sz w:val="24"/>
          <w:szCs w:val="24"/>
        </w:rPr>
        <w:t xml:space="preserve">     В сфере реализации подпрограммы сформированы следующие приоритеты муниципальной политики:</w:t>
      </w:r>
    </w:p>
    <w:p w:rsidR="00CF3320" w:rsidRPr="00CF3320" w:rsidRDefault="00CF3320" w:rsidP="00CF3320">
      <w:pPr>
        <w:widowControl w:val="0"/>
        <w:jc w:val="both"/>
        <w:rPr>
          <w:sz w:val="24"/>
          <w:szCs w:val="24"/>
        </w:rPr>
      </w:pPr>
      <w:r w:rsidRPr="00CF3320">
        <w:rPr>
          <w:sz w:val="24"/>
          <w:szCs w:val="24"/>
        </w:rPr>
        <w:t>- сохранение и эффективное использование культурного наследия Мазурского сельского поселения;</w:t>
      </w:r>
    </w:p>
    <w:p w:rsidR="00CF3320" w:rsidRPr="00CF3320" w:rsidRDefault="00CF3320" w:rsidP="00CF3320">
      <w:pPr>
        <w:widowControl w:val="0"/>
        <w:jc w:val="both"/>
        <w:rPr>
          <w:sz w:val="24"/>
          <w:szCs w:val="24"/>
        </w:rPr>
      </w:pPr>
      <w:r w:rsidRPr="00CF3320">
        <w:rPr>
          <w:sz w:val="24"/>
          <w:szCs w:val="24"/>
        </w:rPr>
        <w:t>- увеличение предложений населению культурных благ, расширение доступа граждан к культурным ценностям;</w:t>
      </w:r>
    </w:p>
    <w:p w:rsidR="00CF3320" w:rsidRPr="00CF3320" w:rsidRDefault="00CF3320" w:rsidP="00CF3320">
      <w:pPr>
        <w:widowControl w:val="0"/>
        <w:jc w:val="both"/>
        <w:rPr>
          <w:sz w:val="24"/>
          <w:szCs w:val="24"/>
        </w:rPr>
      </w:pPr>
      <w:r w:rsidRPr="00CF3320">
        <w:rPr>
          <w:sz w:val="24"/>
          <w:szCs w:val="24"/>
        </w:rPr>
        <w:t xml:space="preserve">- увеличение количества участников в клубных формированиях (в </w:t>
      </w:r>
      <w:proofErr w:type="spellStart"/>
      <w:r w:rsidRPr="00CF3320">
        <w:rPr>
          <w:sz w:val="24"/>
          <w:szCs w:val="24"/>
        </w:rPr>
        <w:t>т.ч</w:t>
      </w:r>
      <w:proofErr w:type="spellEnd"/>
      <w:r w:rsidRPr="00CF3320">
        <w:rPr>
          <w:sz w:val="24"/>
          <w:szCs w:val="24"/>
        </w:rPr>
        <w:t>. любительских объединений и формирований самодеятельного народного творчества);</w:t>
      </w:r>
    </w:p>
    <w:p w:rsidR="00CF3320" w:rsidRPr="00CF3320" w:rsidRDefault="00CF3320" w:rsidP="00CF3320">
      <w:pPr>
        <w:widowControl w:val="0"/>
        <w:jc w:val="both"/>
        <w:rPr>
          <w:sz w:val="24"/>
          <w:szCs w:val="24"/>
        </w:rPr>
      </w:pPr>
      <w:r w:rsidRPr="00CF3320">
        <w:rPr>
          <w:sz w:val="24"/>
          <w:szCs w:val="24"/>
        </w:rPr>
        <w:t>-  решение организации досуга молодежи, формирование правильной ценностной ориентации подрастающего поколения.</w:t>
      </w:r>
    </w:p>
    <w:p w:rsidR="00CF3320" w:rsidRPr="00CF3320" w:rsidRDefault="00CF3320" w:rsidP="00CF3320">
      <w:pPr>
        <w:widowControl w:val="0"/>
        <w:jc w:val="both"/>
        <w:rPr>
          <w:sz w:val="24"/>
          <w:szCs w:val="24"/>
        </w:rPr>
      </w:pPr>
      <w:r w:rsidRPr="00CF3320">
        <w:rPr>
          <w:sz w:val="24"/>
          <w:szCs w:val="24"/>
        </w:rPr>
        <w:t>Реализация подпрограммных мероприятий позволит к 2028 году:</w:t>
      </w:r>
    </w:p>
    <w:p w:rsidR="00CF3320" w:rsidRPr="00CF3320" w:rsidRDefault="00CF3320" w:rsidP="00CF3320">
      <w:pPr>
        <w:widowControl w:val="0"/>
        <w:jc w:val="both"/>
        <w:rPr>
          <w:sz w:val="24"/>
          <w:szCs w:val="24"/>
        </w:rPr>
      </w:pPr>
      <w:r w:rsidRPr="00CF3320">
        <w:rPr>
          <w:sz w:val="24"/>
          <w:szCs w:val="24"/>
        </w:rPr>
        <w:t>- повысить уровень материально-технической обеспеченности учреждений культуры;</w:t>
      </w:r>
    </w:p>
    <w:p w:rsidR="00CF3320" w:rsidRPr="00CF3320" w:rsidRDefault="00CF3320" w:rsidP="00CF3320">
      <w:pPr>
        <w:widowControl w:val="0"/>
        <w:shd w:val="clear" w:color="auto" w:fill="FFFFFF"/>
        <w:jc w:val="both"/>
        <w:rPr>
          <w:sz w:val="24"/>
          <w:szCs w:val="24"/>
        </w:rPr>
      </w:pPr>
      <w:r w:rsidRPr="00CF3320">
        <w:rPr>
          <w:sz w:val="24"/>
          <w:szCs w:val="24"/>
        </w:rPr>
        <w:t>- увеличить количество посещений учреждений культуры и наполняемость зрительных залов.</w:t>
      </w:r>
    </w:p>
    <w:p w:rsidR="00CF3320" w:rsidRPr="00CF3320" w:rsidRDefault="00CF3320" w:rsidP="00CF3320">
      <w:pPr>
        <w:widowControl w:val="0"/>
        <w:tabs>
          <w:tab w:val="left" w:pos="0"/>
        </w:tabs>
        <w:autoSpaceDE w:val="0"/>
        <w:autoSpaceDN w:val="0"/>
        <w:adjustRightInd w:val="0"/>
        <w:contextualSpacing/>
        <w:jc w:val="both"/>
        <w:rPr>
          <w:sz w:val="24"/>
          <w:szCs w:val="24"/>
          <w:u w:val="single"/>
        </w:rPr>
      </w:pPr>
      <w:r w:rsidRPr="00CF3320">
        <w:rPr>
          <w:b/>
          <w:bCs/>
          <w:sz w:val="24"/>
          <w:szCs w:val="24"/>
        </w:rPr>
        <w:tab/>
      </w:r>
      <w:r w:rsidRPr="00CF3320">
        <w:rPr>
          <w:bCs/>
          <w:sz w:val="24"/>
          <w:szCs w:val="24"/>
          <w:u w:val="single"/>
        </w:rPr>
        <w:t xml:space="preserve">Целью </w:t>
      </w:r>
      <w:r w:rsidRPr="00CF3320">
        <w:rPr>
          <w:sz w:val="24"/>
          <w:szCs w:val="24"/>
          <w:u w:val="single"/>
        </w:rPr>
        <w:t>подпрограммы является:</w:t>
      </w:r>
    </w:p>
    <w:p w:rsidR="00CF3320" w:rsidRPr="00CF3320" w:rsidRDefault="00CF3320" w:rsidP="00CF3320">
      <w:pPr>
        <w:widowControl w:val="0"/>
        <w:tabs>
          <w:tab w:val="left" w:pos="0"/>
        </w:tabs>
        <w:autoSpaceDE w:val="0"/>
        <w:autoSpaceDN w:val="0"/>
        <w:adjustRightInd w:val="0"/>
        <w:contextualSpacing/>
        <w:jc w:val="both"/>
        <w:rPr>
          <w:color w:val="FF0000"/>
          <w:sz w:val="24"/>
          <w:szCs w:val="24"/>
        </w:rPr>
      </w:pPr>
      <w:proofErr w:type="gramStart"/>
      <w:r w:rsidRPr="00CF3320">
        <w:rPr>
          <w:sz w:val="24"/>
          <w:szCs w:val="24"/>
        </w:rPr>
        <w:t xml:space="preserve">Формирование единого культурного пространства, создание условий для свободного доступа </w:t>
      </w:r>
      <w:r w:rsidRPr="00CF3320">
        <w:rPr>
          <w:sz w:val="24"/>
          <w:szCs w:val="24"/>
        </w:rPr>
        <w:lastRenderedPageBreak/>
        <w:t>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Мазурского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r w:rsidRPr="00CF3320">
        <w:rPr>
          <w:color w:val="FF0000"/>
          <w:sz w:val="24"/>
          <w:szCs w:val="24"/>
        </w:rPr>
        <w:t>.</w:t>
      </w:r>
      <w:proofErr w:type="gramEnd"/>
    </w:p>
    <w:p w:rsidR="00CF3320" w:rsidRPr="00CF3320" w:rsidRDefault="00CF3320" w:rsidP="00CF3320">
      <w:pPr>
        <w:widowControl w:val="0"/>
        <w:shd w:val="clear" w:color="auto" w:fill="FFFFFF"/>
        <w:jc w:val="both"/>
        <w:rPr>
          <w:sz w:val="24"/>
          <w:szCs w:val="24"/>
          <w:u w:val="single"/>
        </w:rPr>
      </w:pPr>
      <w:r w:rsidRPr="00CF3320">
        <w:rPr>
          <w:b/>
          <w:bCs/>
          <w:color w:val="FF0000"/>
          <w:sz w:val="24"/>
          <w:szCs w:val="24"/>
        </w:rPr>
        <w:t xml:space="preserve">          </w:t>
      </w:r>
      <w:r w:rsidRPr="00CF3320">
        <w:rPr>
          <w:bCs/>
          <w:sz w:val="24"/>
          <w:szCs w:val="24"/>
          <w:u w:val="single"/>
        </w:rPr>
        <w:t xml:space="preserve">Задачами </w:t>
      </w:r>
      <w:r w:rsidRPr="00CF3320">
        <w:rPr>
          <w:sz w:val="24"/>
          <w:szCs w:val="24"/>
          <w:u w:val="single"/>
        </w:rPr>
        <w:t>подпрограммы являются:</w:t>
      </w:r>
    </w:p>
    <w:p w:rsidR="00CF3320" w:rsidRPr="00CF3320" w:rsidRDefault="00CF3320" w:rsidP="00CF3320">
      <w:pPr>
        <w:widowControl w:val="0"/>
        <w:jc w:val="both"/>
        <w:rPr>
          <w:sz w:val="24"/>
          <w:szCs w:val="24"/>
        </w:rPr>
      </w:pPr>
      <w:r w:rsidRPr="00CF3320">
        <w:rPr>
          <w:sz w:val="24"/>
          <w:szCs w:val="24"/>
        </w:rPr>
        <w:t>- Обеспечение деятельности культурно-досуговых учреждений;</w:t>
      </w:r>
    </w:p>
    <w:p w:rsidR="00CF3320" w:rsidRPr="00CF3320" w:rsidRDefault="00CF3320" w:rsidP="00CF3320">
      <w:pPr>
        <w:widowControl w:val="0"/>
        <w:jc w:val="both"/>
        <w:rPr>
          <w:sz w:val="24"/>
          <w:szCs w:val="24"/>
        </w:rPr>
      </w:pPr>
      <w:r w:rsidRPr="00CF3320">
        <w:rPr>
          <w:sz w:val="24"/>
          <w:szCs w:val="24"/>
        </w:rPr>
        <w:t>- мероприятия в сфере культуры;</w:t>
      </w:r>
    </w:p>
    <w:p w:rsidR="00CF3320" w:rsidRPr="00CF3320" w:rsidRDefault="00CF3320" w:rsidP="00CF3320">
      <w:pPr>
        <w:widowControl w:val="0"/>
        <w:jc w:val="both"/>
        <w:rPr>
          <w:color w:val="FF0000"/>
          <w:sz w:val="24"/>
          <w:szCs w:val="24"/>
        </w:rPr>
      </w:pPr>
      <w:r w:rsidRPr="00CF3320">
        <w:rPr>
          <w:sz w:val="24"/>
          <w:szCs w:val="24"/>
        </w:rPr>
        <w:t>- обеспечение деятельности (оказание услуг) муниципальных учреждений</w:t>
      </w:r>
    </w:p>
    <w:p w:rsidR="00CF3320" w:rsidRPr="00CF3320" w:rsidRDefault="00CF3320" w:rsidP="00CF3320">
      <w:pPr>
        <w:widowControl w:val="0"/>
        <w:shd w:val="clear" w:color="auto" w:fill="FFFFFF"/>
        <w:jc w:val="both"/>
        <w:rPr>
          <w:sz w:val="24"/>
          <w:szCs w:val="24"/>
          <w:u w:val="single"/>
        </w:rPr>
      </w:pPr>
      <w:r w:rsidRPr="00CF3320">
        <w:rPr>
          <w:color w:val="FF0000"/>
          <w:sz w:val="24"/>
          <w:szCs w:val="24"/>
        </w:rPr>
        <w:t xml:space="preserve">         </w:t>
      </w:r>
      <w:r w:rsidRPr="00CF3320">
        <w:rPr>
          <w:sz w:val="24"/>
          <w:szCs w:val="24"/>
          <w:u w:val="single"/>
        </w:rPr>
        <w:t xml:space="preserve">Описание целевых индикаторов и </w:t>
      </w:r>
      <w:r w:rsidRPr="00CF3320">
        <w:rPr>
          <w:bCs/>
          <w:sz w:val="24"/>
          <w:szCs w:val="24"/>
          <w:u w:val="single"/>
        </w:rPr>
        <w:t xml:space="preserve">показателей </w:t>
      </w:r>
      <w:r w:rsidRPr="00CF3320">
        <w:rPr>
          <w:sz w:val="24"/>
          <w:szCs w:val="24"/>
          <w:u w:val="single"/>
        </w:rPr>
        <w:t>подпрограммы:</w:t>
      </w:r>
    </w:p>
    <w:p w:rsidR="00CF3320" w:rsidRPr="00CF3320" w:rsidRDefault="00CF3320" w:rsidP="00CF3320">
      <w:pPr>
        <w:widowControl w:val="0"/>
        <w:shd w:val="clear" w:color="auto" w:fill="FFFFFF"/>
        <w:jc w:val="both"/>
        <w:rPr>
          <w:sz w:val="24"/>
          <w:szCs w:val="24"/>
        </w:rPr>
      </w:pPr>
      <w:r w:rsidRPr="00CF3320">
        <w:rPr>
          <w:sz w:val="24"/>
          <w:szCs w:val="24"/>
        </w:rPr>
        <w:t>Культурно-досуговая деятельность и развитие народного творчества.</w:t>
      </w:r>
    </w:p>
    <w:p w:rsidR="00CF3320" w:rsidRPr="00CF3320" w:rsidRDefault="00CF3320" w:rsidP="00CF3320">
      <w:pPr>
        <w:widowControl w:val="0"/>
        <w:numPr>
          <w:ilvl w:val="0"/>
          <w:numId w:val="30"/>
        </w:numPr>
        <w:tabs>
          <w:tab w:val="left" w:pos="499"/>
          <w:tab w:val="left" w:pos="851"/>
        </w:tabs>
        <w:autoSpaceDE w:val="0"/>
        <w:autoSpaceDN w:val="0"/>
        <w:adjustRightInd w:val="0"/>
        <w:spacing w:before="200" w:line="280" w:lineRule="auto"/>
        <w:jc w:val="both"/>
        <w:rPr>
          <w:color w:val="FF0000"/>
          <w:sz w:val="24"/>
          <w:szCs w:val="24"/>
        </w:rPr>
      </w:pPr>
      <w:r w:rsidRPr="00CF3320">
        <w:rPr>
          <w:sz w:val="24"/>
          <w:szCs w:val="24"/>
        </w:rPr>
        <w:t>Количество культурно-досуговых мероприятий - 300;</w:t>
      </w:r>
    </w:p>
    <w:p w:rsidR="00CF3320" w:rsidRPr="00CF3320" w:rsidRDefault="00CF3320" w:rsidP="00CF3320">
      <w:pPr>
        <w:widowControl w:val="0"/>
        <w:numPr>
          <w:ilvl w:val="0"/>
          <w:numId w:val="30"/>
        </w:numPr>
        <w:tabs>
          <w:tab w:val="left" w:pos="499"/>
        </w:tabs>
        <w:autoSpaceDE w:val="0"/>
        <w:autoSpaceDN w:val="0"/>
        <w:adjustRightInd w:val="0"/>
        <w:spacing w:before="200" w:line="280" w:lineRule="auto"/>
        <w:contextualSpacing/>
        <w:jc w:val="both"/>
        <w:rPr>
          <w:sz w:val="24"/>
          <w:szCs w:val="24"/>
        </w:rPr>
      </w:pPr>
      <w:r w:rsidRPr="00CF3320">
        <w:rPr>
          <w:sz w:val="24"/>
          <w:szCs w:val="24"/>
        </w:rPr>
        <w:t>Количество посещающих культурно-досуговые мероприятия, человек в течение года -2727;</w:t>
      </w:r>
    </w:p>
    <w:p w:rsidR="00CF3320" w:rsidRPr="00CF3320" w:rsidRDefault="00CF3320" w:rsidP="00CF3320">
      <w:pPr>
        <w:widowControl w:val="0"/>
        <w:numPr>
          <w:ilvl w:val="0"/>
          <w:numId w:val="30"/>
        </w:numPr>
        <w:tabs>
          <w:tab w:val="left" w:pos="499"/>
        </w:tabs>
        <w:autoSpaceDE w:val="0"/>
        <w:autoSpaceDN w:val="0"/>
        <w:adjustRightInd w:val="0"/>
        <w:spacing w:before="200" w:line="280" w:lineRule="auto"/>
        <w:contextualSpacing/>
        <w:jc w:val="both"/>
        <w:rPr>
          <w:sz w:val="24"/>
          <w:szCs w:val="24"/>
        </w:rPr>
      </w:pPr>
      <w:r w:rsidRPr="00CF3320">
        <w:rPr>
          <w:sz w:val="24"/>
          <w:szCs w:val="24"/>
        </w:rPr>
        <w:t>Количество культурно-досуговых формирований -10;</w:t>
      </w:r>
    </w:p>
    <w:p w:rsidR="00CF3320" w:rsidRPr="00CF3320" w:rsidRDefault="00CF3320" w:rsidP="00CF3320">
      <w:pPr>
        <w:widowControl w:val="0"/>
        <w:shd w:val="clear" w:color="auto" w:fill="FFFFFF"/>
        <w:rPr>
          <w:b/>
          <w:color w:val="FF0000"/>
          <w:sz w:val="24"/>
          <w:szCs w:val="24"/>
        </w:rPr>
      </w:pPr>
      <w:r w:rsidRPr="00CF3320">
        <w:rPr>
          <w:sz w:val="24"/>
          <w:szCs w:val="24"/>
        </w:rPr>
        <w:t>-      Количество участников в культурно-досуговых формированиях, человек в течение года -64.</w:t>
      </w:r>
    </w:p>
    <w:p w:rsidR="00CF3320" w:rsidRPr="00CF3320" w:rsidRDefault="00CF3320" w:rsidP="00CF3320">
      <w:pPr>
        <w:widowControl w:val="0"/>
        <w:shd w:val="clear" w:color="auto" w:fill="FFFFFF"/>
        <w:jc w:val="both"/>
        <w:rPr>
          <w:sz w:val="24"/>
          <w:szCs w:val="24"/>
        </w:rPr>
      </w:pPr>
    </w:p>
    <w:p w:rsidR="00CF3320" w:rsidRPr="00CF3320" w:rsidRDefault="00CF3320" w:rsidP="00CF3320">
      <w:pPr>
        <w:widowControl w:val="0"/>
        <w:numPr>
          <w:ilvl w:val="0"/>
          <w:numId w:val="31"/>
        </w:numPr>
        <w:shd w:val="clear" w:color="auto" w:fill="FFFFFF"/>
        <w:spacing w:before="200" w:line="280" w:lineRule="auto"/>
        <w:ind w:right="5"/>
        <w:jc w:val="center"/>
        <w:rPr>
          <w:bCs/>
          <w:sz w:val="24"/>
          <w:szCs w:val="24"/>
        </w:rPr>
      </w:pPr>
      <w:r w:rsidRPr="00CF3320">
        <w:rPr>
          <w:b/>
          <w:sz w:val="24"/>
          <w:szCs w:val="24"/>
        </w:rPr>
        <w:t>Характеристика основных мероприятий и мероприятий подпрограммы</w:t>
      </w:r>
    </w:p>
    <w:p w:rsidR="00CF3320" w:rsidRPr="00CF3320" w:rsidRDefault="00CF3320" w:rsidP="00CF3320">
      <w:pPr>
        <w:widowControl w:val="0"/>
        <w:shd w:val="clear" w:color="auto" w:fill="FFFFFF"/>
        <w:jc w:val="both"/>
        <w:rPr>
          <w:bCs/>
          <w:sz w:val="24"/>
          <w:szCs w:val="24"/>
        </w:rPr>
      </w:pPr>
    </w:p>
    <w:p w:rsidR="00CF3320" w:rsidRPr="00CF3320" w:rsidRDefault="00CF3320" w:rsidP="00CF3320">
      <w:pPr>
        <w:widowControl w:val="0"/>
        <w:shd w:val="clear" w:color="auto" w:fill="FFFFFF"/>
        <w:jc w:val="both"/>
        <w:rPr>
          <w:bCs/>
          <w:sz w:val="24"/>
          <w:szCs w:val="24"/>
        </w:rPr>
      </w:pPr>
      <w:r w:rsidRPr="00CF3320">
        <w:rPr>
          <w:bCs/>
          <w:sz w:val="24"/>
          <w:szCs w:val="24"/>
        </w:rPr>
        <w:t>Культурно-досуговая деятельность и развитие народного творчества.</w:t>
      </w:r>
    </w:p>
    <w:p w:rsidR="00CF3320" w:rsidRPr="00CF3320" w:rsidRDefault="00CF3320" w:rsidP="00CF3320">
      <w:pPr>
        <w:widowControl w:val="0"/>
        <w:jc w:val="both"/>
        <w:rPr>
          <w:sz w:val="24"/>
          <w:szCs w:val="24"/>
        </w:rPr>
      </w:pPr>
      <w:r w:rsidRPr="00CF3320">
        <w:rPr>
          <w:sz w:val="24"/>
          <w:szCs w:val="24"/>
        </w:rPr>
        <w:t>Мероприятие направлено:</w:t>
      </w:r>
    </w:p>
    <w:p w:rsidR="00CF3320" w:rsidRPr="00CF3320" w:rsidRDefault="00CF3320" w:rsidP="00CF3320">
      <w:pPr>
        <w:widowControl w:val="0"/>
        <w:jc w:val="both"/>
        <w:rPr>
          <w:sz w:val="24"/>
          <w:szCs w:val="24"/>
        </w:rPr>
      </w:pPr>
      <w:r w:rsidRPr="00CF3320">
        <w:rPr>
          <w:sz w:val="24"/>
          <w:szCs w:val="24"/>
        </w:rPr>
        <w:t xml:space="preserve">- на сохранение единого пространства, творческих возможностей и участия населения в культурной жизни села и района, </w:t>
      </w:r>
    </w:p>
    <w:p w:rsidR="00CF3320" w:rsidRPr="00CF3320" w:rsidRDefault="00CF3320" w:rsidP="00CF3320">
      <w:pPr>
        <w:widowControl w:val="0"/>
        <w:jc w:val="both"/>
        <w:rPr>
          <w:sz w:val="24"/>
          <w:szCs w:val="24"/>
        </w:rPr>
      </w:pPr>
      <w:r w:rsidRPr="00CF3320">
        <w:rPr>
          <w:sz w:val="24"/>
          <w:szCs w:val="24"/>
        </w:rPr>
        <w:t>- на организацию культурно-массовых мероприятий,</w:t>
      </w:r>
    </w:p>
    <w:p w:rsidR="00CF3320" w:rsidRPr="00CF3320" w:rsidRDefault="00CF3320" w:rsidP="00CF3320">
      <w:pPr>
        <w:widowControl w:val="0"/>
        <w:jc w:val="both"/>
        <w:rPr>
          <w:sz w:val="24"/>
          <w:szCs w:val="24"/>
        </w:rPr>
      </w:pPr>
      <w:r w:rsidRPr="00CF3320">
        <w:rPr>
          <w:sz w:val="24"/>
          <w:szCs w:val="24"/>
        </w:rPr>
        <w:t xml:space="preserve">- на содержание МКУК «ДЦ Мазурского сельского поселения».  </w:t>
      </w:r>
    </w:p>
    <w:p w:rsidR="00CF3320" w:rsidRPr="00CF3320" w:rsidRDefault="00CF3320" w:rsidP="00CF3320">
      <w:pPr>
        <w:widowControl w:val="0"/>
        <w:jc w:val="both"/>
        <w:rPr>
          <w:sz w:val="24"/>
          <w:szCs w:val="24"/>
        </w:rPr>
      </w:pPr>
      <w:r w:rsidRPr="00CF3320">
        <w:rPr>
          <w:sz w:val="24"/>
          <w:szCs w:val="24"/>
        </w:rPr>
        <w:t>Реализация мероприятия предусматривает:</w:t>
      </w:r>
    </w:p>
    <w:p w:rsidR="00CF3320" w:rsidRPr="00CF3320" w:rsidRDefault="00CF3320" w:rsidP="00CF3320">
      <w:pPr>
        <w:widowControl w:val="0"/>
        <w:jc w:val="both"/>
        <w:rPr>
          <w:sz w:val="24"/>
          <w:szCs w:val="24"/>
          <w:lang w:eastAsia="en-US"/>
        </w:rPr>
      </w:pPr>
      <w:r w:rsidRPr="00CF3320">
        <w:rPr>
          <w:sz w:val="24"/>
          <w:szCs w:val="24"/>
        </w:rPr>
        <w:t>- т</w:t>
      </w:r>
      <w:r w:rsidRPr="00CF3320">
        <w:rPr>
          <w:sz w:val="24"/>
          <w:szCs w:val="24"/>
          <w:lang w:eastAsia="en-US"/>
        </w:rPr>
        <w:t>ворческий отчет МКУК «</w:t>
      </w:r>
      <w:r w:rsidRPr="00CF3320">
        <w:rPr>
          <w:sz w:val="24"/>
          <w:szCs w:val="24"/>
        </w:rPr>
        <w:t>ДЦ Мазурского сельского поселения</w:t>
      </w:r>
      <w:r w:rsidRPr="00CF3320">
        <w:rPr>
          <w:sz w:val="24"/>
          <w:szCs w:val="24"/>
          <w:lang w:eastAsia="en-US"/>
        </w:rPr>
        <w:t xml:space="preserve">» перед населением,  участие всех коллективов художественной самодеятельности и досуговых формирований, в районных, </w:t>
      </w:r>
      <w:proofErr w:type="spellStart"/>
      <w:r w:rsidRPr="00CF3320">
        <w:rPr>
          <w:sz w:val="24"/>
          <w:szCs w:val="24"/>
          <w:lang w:eastAsia="en-US"/>
        </w:rPr>
        <w:t>межпоселенческих</w:t>
      </w:r>
      <w:proofErr w:type="spellEnd"/>
      <w:r w:rsidRPr="00CF3320">
        <w:rPr>
          <w:sz w:val="24"/>
          <w:szCs w:val="24"/>
          <w:lang w:eastAsia="en-US"/>
        </w:rPr>
        <w:t>, зональных, областных, фестивалях-конкурсах самодеятельного творчества;</w:t>
      </w:r>
    </w:p>
    <w:p w:rsidR="00CF3320" w:rsidRPr="00CF3320" w:rsidRDefault="00CF3320" w:rsidP="00CF3320">
      <w:pPr>
        <w:widowControl w:val="0"/>
        <w:jc w:val="both"/>
        <w:rPr>
          <w:sz w:val="24"/>
          <w:szCs w:val="24"/>
          <w:lang w:eastAsia="en-US"/>
        </w:rPr>
      </w:pPr>
      <w:r w:rsidRPr="00CF3320">
        <w:rPr>
          <w:sz w:val="24"/>
          <w:szCs w:val="24"/>
          <w:lang w:eastAsia="en-US"/>
        </w:rPr>
        <w:t xml:space="preserve">- государственные и профессиональные праздники, народные календарные праздники, </w:t>
      </w:r>
    </w:p>
    <w:p w:rsidR="00CF3320" w:rsidRPr="00CF3320" w:rsidRDefault="00CF3320" w:rsidP="00CF3320">
      <w:pPr>
        <w:widowControl w:val="0"/>
        <w:jc w:val="both"/>
        <w:rPr>
          <w:sz w:val="24"/>
          <w:szCs w:val="24"/>
          <w:lang w:eastAsia="en-US"/>
        </w:rPr>
      </w:pPr>
      <w:r w:rsidRPr="00CF3320">
        <w:rPr>
          <w:sz w:val="24"/>
          <w:szCs w:val="24"/>
          <w:lang w:eastAsia="en-US"/>
        </w:rPr>
        <w:t>мероприятия с различными категориями населения (старшее поколение, организация досуга детей и молодежи, организация досуга семьи);</w:t>
      </w:r>
    </w:p>
    <w:p w:rsidR="00CF3320" w:rsidRPr="00CF3320" w:rsidRDefault="00CF3320" w:rsidP="00CF3320">
      <w:pPr>
        <w:widowControl w:val="0"/>
        <w:jc w:val="both"/>
        <w:rPr>
          <w:sz w:val="24"/>
          <w:szCs w:val="24"/>
          <w:lang w:eastAsia="en-US"/>
        </w:rPr>
      </w:pPr>
      <w:r w:rsidRPr="00CF3320">
        <w:rPr>
          <w:sz w:val="24"/>
          <w:szCs w:val="24"/>
          <w:lang w:eastAsia="en-US"/>
        </w:rPr>
        <w:tab/>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CF3320" w:rsidRPr="00CF3320" w:rsidRDefault="00CF3320" w:rsidP="00CF3320">
      <w:pPr>
        <w:widowControl w:val="0"/>
        <w:jc w:val="both"/>
        <w:rPr>
          <w:sz w:val="24"/>
          <w:szCs w:val="24"/>
        </w:rPr>
      </w:pPr>
    </w:p>
    <w:p w:rsidR="00CF3320" w:rsidRPr="00CF3320" w:rsidRDefault="00CF3320" w:rsidP="00CF3320">
      <w:pPr>
        <w:widowControl w:val="0"/>
        <w:shd w:val="clear" w:color="auto" w:fill="FFFFFF"/>
        <w:jc w:val="center"/>
        <w:rPr>
          <w:b/>
          <w:sz w:val="24"/>
          <w:szCs w:val="24"/>
        </w:rPr>
      </w:pPr>
      <w:r w:rsidRPr="00CF3320">
        <w:rPr>
          <w:b/>
          <w:bCs/>
          <w:sz w:val="24"/>
          <w:szCs w:val="24"/>
        </w:rPr>
        <w:t xml:space="preserve">4. </w:t>
      </w:r>
      <w:r w:rsidRPr="00CF3320">
        <w:rPr>
          <w:b/>
          <w:sz w:val="24"/>
          <w:szCs w:val="24"/>
        </w:rPr>
        <w:t>Финансовое обеспечение реализации подпрограммы</w:t>
      </w:r>
    </w:p>
    <w:p w:rsidR="00CF3320" w:rsidRPr="00CF3320" w:rsidRDefault="00CF3320" w:rsidP="00CF3320">
      <w:pPr>
        <w:widowControl w:val="0"/>
        <w:jc w:val="both"/>
        <w:rPr>
          <w:sz w:val="24"/>
          <w:szCs w:val="24"/>
        </w:rPr>
      </w:pPr>
    </w:p>
    <w:p w:rsidR="00CF3320" w:rsidRPr="00CF3320" w:rsidRDefault="00CF3320" w:rsidP="00CF3320">
      <w:pPr>
        <w:widowControl w:val="0"/>
        <w:jc w:val="both"/>
        <w:rPr>
          <w:sz w:val="24"/>
          <w:szCs w:val="24"/>
        </w:rPr>
      </w:pPr>
      <w:r w:rsidRPr="00CF3320">
        <w:rPr>
          <w:sz w:val="24"/>
          <w:szCs w:val="24"/>
        </w:rPr>
        <w:t xml:space="preserve">Финансовые ресурсы, необходимые для реализации подпрограммы в 2014-2028 годах, соответствуют объемам бюджетных ассигнований, предусмотренным проектом решения Совета народных депутатов Мазурского сельского поселения Поворинского муниципального района о бюджете Мазурского сельского поселения на 2023 год и на плановый период 2024 и 2025 годов. На 2014-2028 годы объемы бюджетных ассигнований рассчитаны исходя из </w:t>
      </w:r>
      <w:proofErr w:type="spellStart"/>
      <w:r w:rsidRPr="00CF3320">
        <w:rPr>
          <w:sz w:val="24"/>
          <w:szCs w:val="24"/>
        </w:rPr>
        <w:t>досчета</w:t>
      </w:r>
      <w:proofErr w:type="spellEnd"/>
      <w:r w:rsidRPr="00CF3320">
        <w:rPr>
          <w:sz w:val="24"/>
          <w:szCs w:val="24"/>
        </w:rPr>
        <w:t xml:space="preserve"> объемов бюджетных ассигнований на продление обязатель</w:t>
      </w:r>
      <w:proofErr w:type="gramStart"/>
      <w:r w:rsidRPr="00CF3320">
        <w:rPr>
          <w:sz w:val="24"/>
          <w:szCs w:val="24"/>
        </w:rPr>
        <w:t>ств дл</w:t>
      </w:r>
      <w:proofErr w:type="gramEnd"/>
      <w:r w:rsidRPr="00CF3320">
        <w:rPr>
          <w:sz w:val="24"/>
          <w:szCs w:val="24"/>
        </w:rPr>
        <w:t xml:space="preserve">ящегося характера. </w:t>
      </w:r>
    </w:p>
    <w:p w:rsidR="00CF3320" w:rsidRPr="00CF3320" w:rsidRDefault="00CF3320" w:rsidP="00CF3320">
      <w:pPr>
        <w:widowControl w:val="0"/>
        <w:jc w:val="both"/>
        <w:rPr>
          <w:sz w:val="24"/>
          <w:szCs w:val="24"/>
        </w:rPr>
      </w:pPr>
      <w:r w:rsidRPr="00CF3320">
        <w:rPr>
          <w:sz w:val="24"/>
          <w:szCs w:val="24"/>
        </w:rPr>
        <w:t xml:space="preserve">Объем финансового обеспечения реализации подпрограммы за весь период ее реализации составляет  </w:t>
      </w:r>
      <w:r w:rsidRPr="00CF3320">
        <w:rPr>
          <w:color w:val="000000"/>
          <w:sz w:val="24"/>
          <w:szCs w:val="24"/>
        </w:rPr>
        <w:t xml:space="preserve">22280,6 </w:t>
      </w:r>
      <w:r w:rsidRPr="00CF3320">
        <w:rPr>
          <w:sz w:val="24"/>
          <w:szCs w:val="24"/>
        </w:rPr>
        <w:t xml:space="preserve">тыс. рублей. </w:t>
      </w:r>
    </w:p>
    <w:p w:rsidR="00CF3320" w:rsidRPr="00CF3320" w:rsidRDefault="00CF3320" w:rsidP="00CF3320">
      <w:pPr>
        <w:widowControl w:val="0"/>
        <w:jc w:val="both"/>
        <w:rPr>
          <w:sz w:val="24"/>
          <w:szCs w:val="24"/>
        </w:rPr>
      </w:pPr>
    </w:p>
    <w:p w:rsidR="00CF3320" w:rsidRPr="00CF3320" w:rsidRDefault="00CF3320" w:rsidP="00CF3320">
      <w:pPr>
        <w:widowControl w:val="0"/>
        <w:shd w:val="clear" w:color="auto" w:fill="FFFFFF"/>
        <w:ind w:right="5"/>
        <w:jc w:val="center"/>
        <w:rPr>
          <w:b/>
          <w:sz w:val="24"/>
          <w:szCs w:val="24"/>
        </w:rPr>
      </w:pPr>
      <w:r w:rsidRPr="00CF3320">
        <w:rPr>
          <w:b/>
          <w:bCs/>
          <w:sz w:val="24"/>
          <w:szCs w:val="24"/>
        </w:rPr>
        <w:t xml:space="preserve">5. </w:t>
      </w:r>
      <w:r w:rsidRPr="00CF3320">
        <w:rPr>
          <w:b/>
          <w:sz w:val="24"/>
          <w:szCs w:val="24"/>
        </w:rPr>
        <w:t>Анализ рисков реализации подпрограммы и описание мер управления рисками реализации подпрограммы</w:t>
      </w:r>
    </w:p>
    <w:p w:rsidR="00CF3320" w:rsidRPr="00CF3320" w:rsidRDefault="00CF3320" w:rsidP="00CF3320">
      <w:pPr>
        <w:widowControl w:val="0"/>
        <w:shd w:val="clear" w:color="auto" w:fill="FFFFFF"/>
        <w:jc w:val="both"/>
        <w:rPr>
          <w:sz w:val="24"/>
          <w:szCs w:val="24"/>
        </w:rPr>
      </w:pPr>
    </w:p>
    <w:p w:rsidR="00CF3320" w:rsidRPr="00CF3320" w:rsidRDefault="00CF3320" w:rsidP="00CF3320">
      <w:pPr>
        <w:widowControl w:val="0"/>
        <w:shd w:val="clear" w:color="auto" w:fill="FFFFFF"/>
        <w:jc w:val="both"/>
        <w:rPr>
          <w:sz w:val="24"/>
          <w:szCs w:val="24"/>
        </w:rPr>
      </w:pPr>
      <w:r w:rsidRPr="00CF3320">
        <w:rPr>
          <w:sz w:val="24"/>
          <w:szCs w:val="24"/>
        </w:rPr>
        <w:lastRenderedPageBreak/>
        <w:t>Для успешной реализации поставленных задач подпрограммы был проведен анализ рисков, которые могут повлиять на ее выполнение.</w:t>
      </w:r>
    </w:p>
    <w:p w:rsidR="00CF3320" w:rsidRPr="00CF3320" w:rsidRDefault="00CF3320" w:rsidP="00CF3320">
      <w:pPr>
        <w:widowControl w:val="0"/>
        <w:shd w:val="clear" w:color="auto" w:fill="FFFFFF"/>
        <w:jc w:val="both"/>
        <w:rPr>
          <w:sz w:val="24"/>
          <w:szCs w:val="24"/>
        </w:rPr>
      </w:pPr>
      <w:r w:rsidRPr="00CF3320">
        <w:rPr>
          <w:sz w:val="24"/>
          <w:szCs w:val="24"/>
        </w:rPr>
        <w:t>К рискам реализации подпрограммы следует отнести  следующие:</w:t>
      </w:r>
    </w:p>
    <w:p w:rsidR="00CF3320" w:rsidRPr="00CF3320" w:rsidRDefault="00CF3320" w:rsidP="00CF3320">
      <w:pPr>
        <w:widowControl w:val="0"/>
        <w:shd w:val="clear" w:color="auto" w:fill="FFFFFF"/>
        <w:jc w:val="both"/>
        <w:rPr>
          <w:sz w:val="24"/>
          <w:szCs w:val="24"/>
        </w:rPr>
      </w:pPr>
      <w:r w:rsidRPr="00CF3320">
        <w:rPr>
          <w:sz w:val="24"/>
          <w:szCs w:val="24"/>
        </w:rPr>
        <w:t>1.Финансовые риски.</w:t>
      </w:r>
    </w:p>
    <w:p w:rsidR="00CF3320" w:rsidRPr="00CF3320" w:rsidRDefault="00CF3320" w:rsidP="00CF3320">
      <w:pPr>
        <w:widowControl w:val="0"/>
        <w:shd w:val="clear" w:color="auto" w:fill="FFFFFF"/>
        <w:jc w:val="both"/>
        <w:rPr>
          <w:sz w:val="24"/>
          <w:szCs w:val="24"/>
        </w:rPr>
      </w:pPr>
      <w:r w:rsidRPr="00CF3320">
        <w:rPr>
          <w:sz w:val="24"/>
          <w:szCs w:val="24"/>
        </w:rPr>
        <w:t xml:space="preserve">Финансовые риски относятся к наиболее </w:t>
      </w:r>
      <w:proofErr w:type="gramStart"/>
      <w:r w:rsidRPr="00CF3320">
        <w:rPr>
          <w:sz w:val="24"/>
          <w:szCs w:val="24"/>
        </w:rPr>
        <w:t>важным</w:t>
      </w:r>
      <w:proofErr w:type="gramEnd"/>
      <w:r w:rsidRPr="00CF3320">
        <w:rPr>
          <w:sz w:val="24"/>
          <w:szCs w:val="24"/>
        </w:rPr>
        <w:t>. Любое сокращение финансирования со стороны местного бюджета повлечет неисполнение мероприятий подпрограммы, как следствие, ее невыполнение.</w:t>
      </w:r>
    </w:p>
    <w:p w:rsidR="00CF3320" w:rsidRPr="00CF3320" w:rsidRDefault="00CF3320" w:rsidP="00CF3320">
      <w:pPr>
        <w:widowControl w:val="0"/>
        <w:shd w:val="clear" w:color="auto" w:fill="FFFFFF"/>
        <w:jc w:val="both"/>
        <w:rPr>
          <w:sz w:val="24"/>
          <w:szCs w:val="24"/>
        </w:rPr>
      </w:pPr>
      <w:r w:rsidRPr="00CF3320">
        <w:rPr>
          <w:sz w:val="24"/>
          <w:szCs w:val="24"/>
        </w:rPr>
        <w:t>К финансовым рискам также относятся неэффективное и нерациональное использование ресурсов подпрограммы.</w:t>
      </w:r>
    </w:p>
    <w:p w:rsidR="00CF3320" w:rsidRPr="00CF3320" w:rsidRDefault="00CF3320" w:rsidP="00CF3320">
      <w:pPr>
        <w:widowControl w:val="0"/>
        <w:shd w:val="clear" w:color="auto" w:fill="FFFFFF"/>
        <w:jc w:val="both"/>
        <w:rPr>
          <w:sz w:val="24"/>
          <w:szCs w:val="24"/>
        </w:rPr>
      </w:pPr>
      <w:r w:rsidRPr="00CF3320">
        <w:rPr>
          <w:sz w:val="24"/>
          <w:szCs w:val="24"/>
        </w:rPr>
        <w:t>2.Законодательные риски.</w:t>
      </w:r>
    </w:p>
    <w:p w:rsidR="00CF3320" w:rsidRPr="00CF3320" w:rsidRDefault="00CF3320" w:rsidP="00CF3320">
      <w:pPr>
        <w:widowControl w:val="0"/>
        <w:shd w:val="clear" w:color="auto" w:fill="FFFFFF"/>
        <w:jc w:val="both"/>
        <w:rPr>
          <w:sz w:val="24"/>
          <w:szCs w:val="24"/>
        </w:rPr>
      </w:pPr>
      <w:r w:rsidRPr="00CF3320">
        <w:rPr>
          <w:sz w:val="24"/>
          <w:szCs w:val="24"/>
        </w:rPr>
        <w:t xml:space="preserve">     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CF3320" w:rsidRPr="00CF3320" w:rsidRDefault="00CF3320" w:rsidP="00CF3320">
      <w:pPr>
        <w:widowControl w:val="0"/>
        <w:shd w:val="clear" w:color="auto" w:fill="FFFFFF"/>
        <w:jc w:val="both"/>
        <w:rPr>
          <w:sz w:val="24"/>
          <w:szCs w:val="24"/>
        </w:rPr>
      </w:pPr>
      <w:r w:rsidRPr="00CF3320">
        <w:rPr>
          <w:sz w:val="24"/>
          <w:szCs w:val="24"/>
        </w:rPr>
        <w:t xml:space="preserve">     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CF3320" w:rsidRPr="00CF3320" w:rsidRDefault="00CF3320" w:rsidP="00CF3320">
      <w:pPr>
        <w:widowControl w:val="0"/>
        <w:shd w:val="clear" w:color="auto" w:fill="FFFFFF"/>
        <w:jc w:val="both"/>
        <w:rPr>
          <w:sz w:val="24"/>
          <w:szCs w:val="24"/>
        </w:rPr>
      </w:pPr>
      <w:r w:rsidRPr="00CF3320">
        <w:rPr>
          <w:sz w:val="24"/>
          <w:szCs w:val="24"/>
        </w:rPr>
        <w:t xml:space="preserve">     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CF3320" w:rsidRPr="00CF3320" w:rsidRDefault="00CF3320" w:rsidP="00CF3320">
      <w:pPr>
        <w:widowControl w:val="0"/>
        <w:shd w:val="clear" w:color="auto" w:fill="FFFFFF"/>
        <w:jc w:val="both"/>
        <w:rPr>
          <w:sz w:val="24"/>
          <w:szCs w:val="24"/>
        </w:rPr>
      </w:pPr>
    </w:p>
    <w:p w:rsidR="00CF3320" w:rsidRPr="00CF3320" w:rsidRDefault="00CF3320" w:rsidP="00CF3320">
      <w:pPr>
        <w:widowControl w:val="0"/>
        <w:shd w:val="clear" w:color="auto" w:fill="FFFFFF"/>
        <w:ind w:right="10"/>
        <w:jc w:val="center"/>
        <w:rPr>
          <w:sz w:val="24"/>
          <w:szCs w:val="24"/>
        </w:rPr>
      </w:pPr>
      <w:r w:rsidRPr="00CF3320">
        <w:rPr>
          <w:b/>
          <w:sz w:val="24"/>
          <w:szCs w:val="24"/>
        </w:rPr>
        <w:t>6. Ресурсное обеспечение подпрограммы</w:t>
      </w:r>
    </w:p>
    <w:p w:rsidR="00CF3320" w:rsidRPr="00CF3320" w:rsidRDefault="00CF3320" w:rsidP="00CF3320">
      <w:pPr>
        <w:autoSpaceDE w:val="0"/>
        <w:autoSpaceDN w:val="0"/>
        <w:adjustRightInd w:val="0"/>
        <w:jc w:val="both"/>
        <w:outlineLvl w:val="1"/>
        <w:rPr>
          <w:sz w:val="24"/>
          <w:szCs w:val="24"/>
        </w:rPr>
      </w:pPr>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 xml:space="preserve"> Финансирование мероприятий Программы осуществляется за счет средств местного и областного бюджета. Общий объем финансирования Программы в 2014-2028 годах</w:t>
      </w:r>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 xml:space="preserve">Всего –24906,0 тыс. руб., в </w:t>
      </w:r>
      <w:proofErr w:type="spellStart"/>
      <w:r w:rsidRPr="00CF3320">
        <w:rPr>
          <w:sz w:val="24"/>
          <w:szCs w:val="24"/>
        </w:rPr>
        <w:t>т.ч</w:t>
      </w:r>
      <w:proofErr w:type="spellEnd"/>
      <w:r w:rsidRPr="00CF3320">
        <w:rPr>
          <w:sz w:val="24"/>
          <w:szCs w:val="24"/>
        </w:rPr>
        <w:t>. по годам реализации:</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2014 год – 1506,9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2015 год –  2610,0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2016 год –  1895,6тыс</w:t>
      </w:r>
      <w:proofErr w:type="gramStart"/>
      <w:r w:rsidRPr="00CF3320">
        <w:rPr>
          <w:sz w:val="24"/>
          <w:szCs w:val="24"/>
        </w:rPr>
        <w:t>.р</w:t>
      </w:r>
      <w:proofErr w:type="gramEnd"/>
      <w:r w:rsidRPr="00CF3320">
        <w:rPr>
          <w:sz w:val="24"/>
          <w:szCs w:val="24"/>
        </w:rPr>
        <w:t>уб.;</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2017 год –  2997,2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2018 год –  2955,8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2019 год –  2584,3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2020 год -   2548,8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2021 год – 2607,8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2022 год – 2454,2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2023 год -  85,4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2024 год – 2500,0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2025 год – 100,0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2026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rFonts w:ascii="Arial Narrow" w:hAnsi="Arial Narrow" w:cs="Arial Narrow"/>
          <w:b/>
          <w:bCs/>
          <w:i/>
          <w:iCs/>
          <w:sz w:val="36"/>
          <w:szCs w:val="36"/>
        </w:rPr>
      </w:pPr>
      <w:r w:rsidRPr="00CF3320">
        <w:rPr>
          <w:sz w:val="24"/>
          <w:szCs w:val="24"/>
        </w:rPr>
        <w:t xml:space="preserve">2027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2028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За счет местного бюджета составляет–</w:t>
      </w:r>
    </w:p>
    <w:p w:rsidR="00CF3320" w:rsidRPr="00CF3320" w:rsidRDefault="00CF3320" w:rsidP="00CF3320">
      <w:pPr>
        <w:widowControl w:val="0"/>
        <w:tabs>
          <w:tab w:val="center" w:pos="4677"/>
          <w:tab w:val="right" w:pos="9355"/>
        </w:tabs>
        <w:autoSpaceDE w:val="0"/>
        <w:autoSpaceDN w:val="0"/>
        <w:adjustRightInd w:val="0"/>
        <w:rPr>
          <w:sz w:val="24"/>
          <w:szCs w:val="24"/>
        </w:rPr>
      </w:pPr>
      <w:r w:rsidRPr="00CF3320">
        <w:rPr>
          <w:sz w:val="24"/>
          <w:szCs w:val="24"/>
        </w:rPr>
        <w:t xml:space="preserve">24629,2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2014 год – 1506,9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2015 год –  2489,2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2016 год –  1895,6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2017 год –  2931,2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2018 год –  2912,8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autoSpaceDE w:val="0"/>
        <w:autoSpaceDN w:val="0"/>
        <w:adjustRightInd w:val="0"/>
        <w:outlineLvl w:val="1"/>
        <w:rPr>
          <w:sz w:val="24"/>
          <w:szCs w:val="24"/>
        </w:rPr>
      </w:pPr>
      <w:r w:rsidRPr="00CF3320">
        <w:rPr>
          <w:sz w:val="24"/>
          <w:szCs w:val="24"/>
        </w:rPr>
        <w:t xml:space="preserve">2019 год –  2537,3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2020 год -   2548,8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tabs>
          <w:tab w:val="center" w:pos="4677"/>
          <w:tab w:val="right" w:pos="9355"/>
        </w:tabs>
        <w:autoSpaceDE w:val="0"/>
        <w:autoSpaceDN w:val="0"/>
        <w:adjustRightInd w:val="0"/>
        <w:jc w:val="both"/>
        <w:rPr>
          <w:sz w:val="24"/>
          <w:szCs w:val="24"/>
        </w:rPr>
      </w:pPr>
      <w:r w:rsidRPr="00CF3320">
        <w:rPr>
          <w:sz w:val="24"/>
          <w:szCs w:val="24"/>
        </w:rPr>
        <w:t xml:space="preserve">2021 год – 2607,8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rPr>
          <w:sz w:val="24"/>
          <w:szCs w:val="24"/>
        </w:rPr>
      </w:pPr>
      <w:r w:rsidRPr="00CF3320">
        <w:rPr>
          <w:sz w:val="24"/>
          <w:szCs w:val="24"/>
        </w:rPr>
        <w:t xml:space="preserve">2022 год – 2454,2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lastRenderedPageBreak/>
        <w:t xml:space="preserve">2023 год -  85,4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2024 год – 2500,0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2025 год – 100,0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2026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rFonts w:ascii="Arial Narrow" w:hAnsi="Arial Narrow" w:cs="Arial Narrow"/>
          <w:b/>
          <w:bCs/>
          <w:i/>
          <w:iCs/>
          <w:sz w:val="36"/>
          <w:szCs w:val="36"/>
        </w:rPr>
      </w:pPr>
      <w:r w:rsidRPr="00CF3320">
        <w:rPr>
          <w:sz w:val="24"/>
          <w:szCs w:val="24"/>
        </w:rPr>
        <w:t xml:space="preserve">2027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jc w:val="both"/>
        <w:rPr>
          <w:sz w:val="24"/>
          <w:szCs w:val="24"/>
        </w:rPr>
      </w:pPr>
      <w:r w:rsidRPr="00CF3320">
        <w:rPr>
          <w:sz w:val="24"/>
          <w:szCs w:val="24"/>
        </w:rPr>
        <w:t xml:space="preserve">2028 год – 20,0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tabs>
          <w:tab w:val="left" w:pos="1395"/>
        </w:tabs>
        <w:autoSpaceDE w:val="0"/>
        <w:autoSpaceDN w:val="0"/>
        <w:adjustRightInd w:val="0"/>
        <w:jc w:val="both"/>
        <w:outlineLvl w:val="1"/>
        <w:rPr>
          <w:sz w:val="24"/>
          <w:szCs w:val="24"/>
        </w:rPr>
      </w:pPr>
      <w:r w:rsidRPr="00CF3320">
        <w:rPr>
          <w:sz w:val="24"/>
          <w:szCs w:val="24"/>
        </w:rPr>
        <w:t xml:space="preserve">За счет областных средств составляет – 276,8 тыс. </w:t>
      </w:r>
      <w:proofErr w:type="spellStart"/>
      <w:r w:rsidRPr="00CF3320">
        <w:rPr>
          <w:sz w:val="24"/>
          <w:szCs w:val="24"/>
        </w:rPr>
        <w:t>руб</w:t>
      </w:r>
      <w:proofErr w:type="spellEnd"/>
      <w:r w:rsidRPr="00CF3320">
        <w:rPr>
          <w:sz w:val="24"/>
          <w:szCs w:val="24"/>
        </w:rPr>
        <w:t>;</w:t>
      </w:r>
    </w:p>
    <w:p w:rsidR="00CF3320" w:rsidRPr="00CF3320" w:rsidRDefault="00CF3320" w:rsidP="00CF3320">
      <w:pPr>
        <w:tabs>
          <w:tab w:val="left" w:pos="1005"/>
          <w:tab w:val="left" w:pos="1395"/>
        </w:tabs>
        <w:autoSpaceDE w:val="0"/>
        <w:autoSpaceDN w:val="0"/>
        <w:adjustRightInd w:val="0"/>
        <w:outlineLvl w:val="1"/>
        <w:rPr>
          <w:sz w:val="24"/>
          <w:szCs w:val="24"/>
        </w:rPr>
      </w:pPr>
      <w:r w:rsidRPr="00CF3320">
        <w:rPr>
          <w:sz w:val="24"/>
          <w:szCs w:val="24"/>
        </w:rPr>
        <w:t>2015-120,8</w:t>
      </w:r>
      <w:r w:rsidRPr="00CF3320">
        <w:rPr>
          <w:sz w:val="20"/>
          <w:szCs w:val="20"/>
        </w:rPr>
        <w:t xml:space="preserve"> </w:t>
      </w:r>
      <w:proofErr w:type="spellStart"/>
      <w:r w:rsidRPr="00CF3320">
        <w:rPr>
          <w:sz w:val="24"/>
          <w:szCs w:val="24"/>
        </w:rPr>
        <w:t>тыс</w:t>
      </w:r>
      <w:proofErr w:type="gramStart"/>
      <w:r w:rsidRPr="00CF3320">
        <w:rPr>
          <w:sz w:val="24"/>
          <w:szCs w:val="24"/>
        </w:rPr>
        <w:t>.р</w:t>
      </w:r>
      <w:proofErr w:type="gramEnd"/>
      <w:r w:rsidRPr="00CF3320">
        <w:rPr>
          <w:sz w:val="24"/>
          <w:szCs w:val="24"/>
        </w:rPr>
        <w:t>уб</w:t>
      </w:r>
      <w:proofErr w:type="spellEnd"/>
      <w:r w:rsidRPr="00CF3320">
        <w:rPr>
          <w:sz w:val="24"/>
          <w:szCs w:val="24"/>
        </w:rPr>
        <w:t>;</w:t>
      </w:r>
    </w:p>
    <w:p w:rsidR="00CF3320" w:rsidRPr="00CF3320" w:rsidRDefault="00CF3320" w:rsidP="00CF3320">
      <w:pPr>
        <w:widowControl w:val="0"/>
        <w:shd w:val="clear" w:color="auto" w:fill="FFFFFF"/>
        <w:tabs>
          <w:tab w:val="left" w:pos="1635"/>
        </w:tabs>
        <w:ind w:right="5"/>
        <w:rPr>
          <w:bCs/>
          <w:sz w:val="24"/>
          <w:szCs w:val="24"/>
        </w:rPr>
      </w:pPr>
      <w:r w:rsidRPr="00CF3320">
        <w:rPr>
          <w:bCs/>
          <w:sz w:val="24"/>
          <w:szCs w:val="24"/>
        </w:rPr>
        <w:t>2017- 66,0</w:t>
      </w:r>
      <w:r w:rsidRPr="00CF3320">
        <w:rPr>
          <w:sz w:val="20"/>
          <w:szCs w:val="20"/>
        </w:rPr>
        <w:t xml:space="preserve"> </w:t>
      </w:r>
      <w:proofErr w:type="spellStart"/>
      <w:r w:rsidRPr="00CF3320">
        <w:rPr>
          <w:bCs/>
          <w:sz w:val="24"/>
          <w:szCs w:val="24"/>
        </w:rPr>
        <w:t>тыс</w:t>
      </w:r>
      <w:proofErr w:type="gramStart"/>
      <w:r w:rsidRPr="00CF3320">
        <w:rPr>
          <w:bCs/>
          <w:sz w:val="24"/>
          <w:szCs w:val="24"/>
        </w:rPr>
        <w:t>.р</w:t>
      </w:r>
      <w:proofErr w:type="gramEnd"/>
      <w:r w:rsidRPr="00CF3320">
        <w:rPr>
          <w:bCs/>
          <w:sz w:val="24"/>
          <w:szCs w:val="24"/>
        </w:rPr>
        <w:t>уб</w:t>
      </w:r>
      <w:proofErr w:type="spellEnd"/>
      <w:r w:rsidRPr="00CF3320">
        <w:rPr>
          <w:bCs/>
          <w:sz w:val="24"/>
          <w:szCs w:val="24"/>
        </w:rPr>
        <w:t>;</w:t>
      </w:r>
    </w:p>
    <w:p w:rsidR="00CF3320" w:rsidRPr="00CF3320" w:rsidRDefault="00CF3320" w:rsidP="00CF3320">
      <w:pPr>
        <w:widowControl w:val="0"/>
        <w:shd w:val="clear" w:color="auto" w:fill="FFFFFF"/>
        <w:tabs>
          <w:tab w:val="left" w:pos="1635"/>
        </w:tabs>
        <w:ind w:right="5"/>
        <w:rPr>
          <w:bCs/>
          <w:sz w:val="24"/>
          <w:szCs w:val="24"/>
        </w:rPr>
      </w:pPr>
      <w:r w:rsidRPr="00CF3320">
        <w:rPr>
          <w:bCs/>
          <w:sz w:val="24"/>
          <w:szCs w:val="24"/>
        </w:rPr>
        <w:t xml:space="preserve">2018- 43,0 </w:t>
      </w:r>
      <w:proofErr w:type="spellStart"/>
      <w:r w:rsidRPr="00CF3320">
        <w:rPr>
          <w:bCs/>
          <w:sz w:val="24"/>
          <w:szCs w:val="24"/>
        </w:rPr>
        <w:t>тыс</w:t>
      </w:r>
      <w:proofErr w:type="gramStart"/>
      <w:r w:rsidRPr="00CF3320">
        <w:rPr>
          <w:bCs/>
          <w:sz w:val="24"/>
          <w:szCs w:val="24"/>
        </w:rPr>
        <w:t>.р</w:t>
      </w:r>
      <w:proofErr w:type="gramEnd"/>
      <w:r w:rsidRPr="00CF3320">
        <w:rPr>
          <w:bCs/>
          <w:sz w:val="24"/>
          <w:szCs w:val="24"/>
        </w:rPr>
        <w:t>уб</w:t>
      </w:r>
      <w:proofErr w:type="spellEnd"/>
      <w:r w:rsidRPr="00CF3320">
        <w:rPr>
          <w:bCs/>
          <w:sz w:val="24"/>
          <w:szCs w:val="24"/>
        </w:rPr>
        <w:t>.</w:t>
      </w:r>
    </w:p>
    <w:p w:rsidR="00CF3320" w:rsidRPr="00CF3320" w:rsidRDefault="00CF3320" w:rsidP="00CF3320">
      <w:pPr>
        <w:widowControl w:val="0"/>
        <w:shd w:val="clear" w:color="auto" w:fill="FFFFFF"/>
        <w:tabs>
          <w:tab w:val="left" w:pos="1635"/>
        </w:tabs>
        <w:ind w:right="5"/>
        <w:rPr>
          <w:bCs/>
          <w:sz w:val="24"/>
          <w:szCs w:val="24"/>
        </w:rPr>
      </w:pPr>
      <w:r w:rsidRPr="00CF3320">
        <w:rPr>
          <w:bCs/>
          <w:sz w:val="24"/>
          <w:szCs w:val="24"/>
        </w:rPr>
        <w:t xml:space="preserve">2019 – 47,0 </w:t>
      </w:r>
      <w:proofErr w:type="spellStart"/>
      <w:r w:rsidRPr="00CF3320">
        <w:rPr>
          <w:bCs/>
          <w:sz w:val="24"/>
          <w:szCs w:val="24"/>
        </w:rPr>
        <w:t>тыс</w:t>
      </w:r>
      <w:proofErr w:type="gramStart"/>
      <w:r w:rsidRPr="00CF3320">
        <w:rPr>
          <w:bCs/>
          <w:sz w:val="24"/>
          <w:szCs w:val="24"/>
        </w:rPr>
        <w:t>.р</w:t>
      </w:r>
      <w:proofErr w:type="gramEnd"/>
      <w:r w:rsidRPr="00CF3320">
        <w:rPr>
          <w:bCs/>
          <w:sz w:val="24"/>
          <w:szCs w:val="24"/>
        </w:rPr>
        <w:t>уб</w:t>
      </w:r>
      <w:proofErr w:type="spellEnd"/>
    </w:p>
    <w:p w:rsidR="00CF3320" w:rsidRPr="00CF3320" w:rsidRDefault="00CF3320" w:rsidP="00CF3320">
      <w:pPr>
        <w:widowControl w:val="0"/>
        <w:tabs>
          <w:tab w:val="center" w:pos="4677"/>
          <w:tab w:val="right" w:pos="9355"/>
        </w:tabs>
        <w:autoSpaceDE w:val="0"/>
        <w:autoSpaceDN w:val="0"/>
        <w:adjustRightInd w:val="0"/>
        <w:rPr>
          <w:sz w:val="24"/>
          <w:szCs w:val="24"/>
        </w:rPr>
      </w:pPr>
    </w:p>
    <w:p w:rsidR="00CF3320" w:rsidRPr="00CF3320" w:rsidRDefault="00CF3320" w:rsidP="00CF3320">
      <w:pPr>
        <w:widowControl w:val="0"/>
        <w:tabs>
          <w:tab w:val="center" w:pos="4677"/>
          <w:tab w:val="right" w:pos="9355"/>
        </w:tabs>
        <w:autoSpaceDE w:val="0"/>
        <w:autoSpaceDN w:val="0"/>
        <w:adjustRightInd w:val="0"/>
        <w:rPr>
          <w:b/>
          <w:sz w:val="24"/>
          <w:szCs w:val="24"/>
        </w:rPr>
      </w:pPr>
      <w:r w:rsidRPr="00CF3320">
        <w:rPr>
          <w:sz w:val="24"/>
          <w:szCs w:val="24"/>
        </w:rPr>
        <w:t xml:space="preserve">                                      </w:t>
      </w:r>
      <w:r w:rsidRPr="00CF3320">
        <w:rPr>
          <w:b/>
          <w:bCs/>
          <w:sz w:val="24"/>
          <w:szCs w:val="24"/>
        </w:rPr>
        <w:t xml:space="preserve">7. </w:t>
      </w:r>
      <w:r w:rsidRPr="00CF3320">
        <w:rPr>
          <w:b/>
          <w:sz w:val="24"/>
          <w:szCs w:val="24"/>
        </w:rPr>
        <w:t>Оценка эффективности реализации подпрограммы</w:t>
      </w:r>
    </w:p>
    <w:p w:rsidR="00CF3320" w:rsidRPr="00CF3320" w:rsidRDefault="00CF3320" w:rsidP="00CF3320">
      <w:pPr>
        <w:widowControl w:val="0"/>
        <w:shd w:val="clear" w:color="auto" w:fill="FFFFFF"/>
        <w:tabs>
          <w:tab w:val="left" w:pos="1795"/>
          <w:tab w:val="left" w:pos="3696"/>
          <w:tab w:val="left" w:pos="5189"/>
          <w:tab w:val="left" w:pos="7286"/>
          <w:tab w:val="left" w:pos="8770"/>
        </w:tabs>
        <w:jc w:val="both"/>
        <w:rPr>
          <w:spacing w:val="-1"/>
          <w:sz w:val="24"/>
          <w:szCs w:val="24"/>
        </w:rPr>
      </w:pPr>
    </w:p>
    <w:p w:rsidR="00CF3320" w:rsidRPr="00CF3320" w:rsidRDefault="00CF3320" w:rsidP="00CF3320">
      <w:pPr>
        <w:widowControl w:val="0"/>
        <w:shd w:val="clear" w:color="auto" w:fill="FFFFFF"/>
        <w:tabs>
          <w:tab w:val="left" w:pos="1795"/>
          <w:tab w:val="left" w:pos="3696"/>
          <w:tab w:val="left" w:pos="5189"/>
          <w:tab w:val="left" w:pos="7286"/>
          <w:tab w:val="left" w:pos="8770"/>
        </w:tabs>
        <w:jc w:val="both"/>
        <w:rPr>
          <w:sz w:val="24"/>
          <w:szCs w:val="24"/>
        </w:rPr>
      </w:pPr>
      <w:r w:rsidRPr="00CF3320">
        <w:rPr>
          <w:spacing w:val="-1"/>
          <w:sz w:val="24"/>
          <w:szCs w:val="24"/>
        </w:rPr>
        <w:t xml:space="preserve">Оценка </w:t>
      </w:r>
      <w:r w:rsidRPr="00CF3320">
        <w:rPr>
          <w:spacing w:val="-2"/>
          <w:sz w:val="24"/>
          <w:szCs w:val="24"/>
        </w:rPr>
        <w:t xml:space="preserve">эффективности реализации подпрограммы муниципальной программы будет </w:t>
      </w:r>
      <w:r w:rsidRPr="00CF3320">
        <w:rPr>
          <w:sz w:val="24"/>
          <w:szCs w:val="24"/>
        </w:rPr>
        <w:t>осуществляться путем сопоставления:</w:t>
      </w:r>
    </w:p>
    <w:p w:rsidR="00CF3320" w:rsidRPr="00CF3320" w:rsidRDefault="00CF3320" w:rsidP="00CF3320">
      <w:pPr>
        <w:widowControl w:val="0"/>
        <w:shd w:val="clear" w:color="auto" w:fill="FFFFFF"/>
        <w:tabs>
          <w:tab w:val="left" w:pos="1190"/>
        </w:tabs>
        <w:jc w:val="both"/>
        <w:rPr>
          <w:spacing w:val="-1"/>
          <w:sz w:val="24"/>
          <w:szCs w:val="24"/>
        </w:rPr>
      </w:pPr>
      <w:r w:rsidRPr="00CF3320">
        <w:rPr>
          <w:sz w:val="24"/>
          <w:szCs w:val="24"/>
        </w:rPr>
        <w:t xml:space="preserve">1) фактических (в сопоставимых условиях) и планируемых значений целевых индикаторов </w:t>
      </w:r>
      <w:r w:rsidRPr="00CF3320">
        <w:rPr>
          <w:spacing w:val="-2"/>
          <w:sz w:val="24"/>
          <w:szCs w:val="24"/>
        </w:rPr>
        <w:t xml:space="preserve">подпрограммы </w:t>
      </w:r>
      <w:r w:rsidRPr="00CF3320">
        <w:rPr>
          <w:sz w:val="24"/>
          <w:szCs w:val="24"/>
        </w:rPr>
        <w:t>муниципальной программы (целевой параметр – 100%);</w:t>
      </w:r>
    </w:p>
    <w:p w:rsidR="00CF3320" w:rsidRPr="00CF3320" w:rsidRDefault="00CF3320" w:rsidP="00CF3320">
      <w:pPr>
        <w:widowControl w:val="0"/>
        <w:shd w:val="clear" w:color="auto" w:fill="FFFFFF"/>
        <w:tabs>
          <w:tab w:val="left" w:pos="1190"/>
        </w:tabs>
        <w:jc w:val="both"/>
        <w:rPr>
          <w:spacing w:val="-1"/>
          <w:sz w:val="24"/>
          <w:szCs w:val="24"/>
        </w:rPr>
      </w:pPr>
      <w:r w:rsidRPr="00CF3320">
        <w:rPr>
          <w:sz w:val="24"/>
          <w:szCs w:val="24"/>
        </w:rPr>
        <w:t xml:space="preserve">2) фактических (в сопоставимых условиях) и планируемых объемов расходов бюджета Красного сельского поселения на реализацию </w:t>
      </w:r>
      <w:r w:rsidRPr="00CF3320">
        <w:rPr>
          <w:spacing w:val="-2"/>
          <w:sz w:val="24"/>
          <w:szCs w:val="24"/>
        </w:rPr>
        <w:t xml:space="preserve">подпрограммы </w:t>
      </w:r>
      <w:r w:rsidRPr="00CF3320">
        <w:rPr>
          <w:sz w:val="24"/>
          <w:szCs w:val="24"/>
        </w:rPr>
        <w:t>муниципальной программы и ее основных мероприятий (целевой параметр менее 100%);</w:t>
      </w:r>
    </w:p>
    <w:p w:rsidR="00CF3320" w:rsidRPr="00CF3320" w:rsidRDefault="00CF3320" w:rsidP="00CF3320">
      <w:pPr>
        <w:widowControl w:val="0"/>
        <w:jc w:val="both"/>
        <w:rPr>
          <w:sz w:val="24"/>
          <w:szCs w:val="24"/>
        </w:rPr>
      </w:pPr>
      <w:r w:rsidRPr="00CF3320">
        <w:rPr>
          <w:sz w:val="24"/>
          <w:szCs w:val="24"/>
        </w:rPr>
        <w:t xml:space="preserve">3) числа выполненных и планируемых мероприятий плана реализации </w:t>
      </w:r>
      <w:r w:rsidRPr="00CF3320">
        <w:rPr>
          <w:spacing w:val="-2"/>
          <w:sz w:val="24"/>
          <w:szCs w:val="24"/>
        </w:rPr>
        <w:t>подпрограммы муниципальной программы</w:t>
      </w:r>
      <w:r w:rsidRPr="00CF3320">
        <w:rPr>
          <w:sz w:val="24"/>
          <w:szCs w:val="24"/>
        </w:rPr>
        <w:t xml:space="preserve"> (целевой параметр – 100%).</w:t>
      </w:r>
    </w:p>
    <w:p w:rsidR="00CF3320" w:rsidRPr="00CF3320" w:rsidRDefault="00CF3320" w:rsidP="00CF3320">
      <w:pPr>
        <w:widowControl w:val="0"/>
        <w:spacing w:before="200" w:line="280" w:lineRule="auto"/>
        <w:ind w:left="360" w:hanging="240"/>
        <w:jc w:val="both"/>
        <w:rPr>
          <w:rFonts w:ascii="Arial" w:hAnsi="Arial" w:cs="Arial"/>
          <w:sz w:val="24"/>
          <w:szCs w:val="24"/>
        </w:rPr>
      </w:pPr>
    </w:p>
    <w:p w:rsidR="00CF3320" w:rsidRPr="00CF3320" w:rsidRDefault="00CF3320" w:rsidP="00CF3320">
      <w:pPr>
        <w:widowControl w:val="0"/>
        <w:spacing w:before="200" w:line="280" w:lineRule="auto"/>
        <w:ind w:left="360" w:hanging="240"/>
        <w:jc w:val="both"/>
        <w:rPr>
          <w:rFonts w:ascii="Arial" w:hAnsi="Arial" w:cs="Arial"/>
          <w:sz w:val="24"/>
          <w:szCs w:val="24"/>
        </w:rPr>
      </w:pPr>
    </w:p>
    <w:p w:rsidR="00CF3320" w:rsidRPr="00CF3320" w:rsidRDefault="00CF3320" w:rsidP="00CF3320">
      <w:pPr>
        <w:widowControl w:val="0"/>
        <w:spacing w:before="200" w:line="280" w:lineRule="auto"/>
        <w:ind w:left="360" w:hanging="240"/>
        <w:jc w:val="both"/>
        <w:rPr>
          <w:rFonts w:ascii="Arial" w:hAnsi="Arial" w:cs="Arial"/>
          <w:sz w:val="24"/>
          <w:szCs w:val="24"/>
        </w:rPr>
      </w:pPr>
    </w:p>
    <w:p w:rsidR="00CF3320" w:rsidRPr="00CF3320" w:rsidRDefault="00CF3320" w:rsidP="00CF3320">
      <w:pPr>
        <w:widowControl w:val="0"/>
        <w:spacing w:before="200" w:line="280" w:lineRule="auto"/>
        <w:ind w:left="360" w:hanging="240"/>
        <w:jc w:val="both"/>
        <w:rPr>
          <w:rFonts w:ascii="Arial" w:hAnsi="Arial" w:cs="Arial"/>
          <w:sz w:val="24"/>
          <w:szCs w:val="24"/>
        </w:rPr>
      </w:pPr>
    </w:p>
    <w:p w:rsidR="00CF3320" w:rsidRPr="00CF3320" w:rsidRDefault="00CF3320" w:rsidP="00CF3320">
      <w:pPr>
        <w:widowControl w:val="0"/>
        <w:spacing w:before="200" w:line="280" w:lineRule="auto"/>
        <w:ind w:left="360" w:hanging="240"/>
        <w:jc w:val="both"/>
        <w:rPr>
          <w:rFonts w:ascii="Arial" w:hAnsi="Arial" w:cs="Arial"/>
          <w:sz w:val="24"/>
          <w:szCs w:val="24"/>
        </w:rPr>
      </w:pPr>
    </w:p>
    <w:p w:rsidR="00CF3320" w:rsidRPr="00CF3320" w:rsidRDefault="00CF3320" w:rsidP="00CF3320">
      <w:pPr>
        <w:widowControl w:val="0"/>
        <w:spacing w:before="200" w:line="280" w:lineRule="auto"/>
        <w:ind w:left="360" w:hanging="240"/>
        <w:jc w:val="both"/>
        <w:rPr>
          <w:rFonts w:ascii="Arial" w:hAnsi="Arial" w:cs="Arial"/>
          <w:sz w:val="24"/>
          <w:szCs w:val="24"/>
        </w:rPr>
      </w:pPr>
    </w:p>
    <w:p w:rsidR="00CF3320" w:rsidRPr="00CF3320" w:rsidRDefault="00CF3320" w:rsidP="00CF3320">
      <w:pPr>
        <w:widowControl w:val="0"/>
        <w:spacing w:before="200" w:line="280" w:lineRule="auto"/>
        <w:ind w:left="360" w:hanging="240"/>
        <w:jc w:val="both"/>
        <w:rPr>
          <w:rFonts w:ascii="Arial" w:hAnsi="Arial" w:cs="Arial"/>
          <w:sz w:val="24"/>
          <w:szCs w:val="24"/>
        </w:rP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CF3320" w:rsidRDefault="00CF3320" w:rsidP="00CF3320">
      <w:pPr>
        <w:jc w:val="center"/>
        <w:rPr>
          <w:b/>
        </w:rPr>
      </w:pPr>
      <w:r w:rsidRPr="008C4ABF">
        <w:rPr>
          <w:b/>
        </w:rPr>
        <w:lastRenderedPageBreak/>
        <w:t xml:space="preserve">АДМИНИСТРАЦИЯ МАЗУРСКОГО СЕЛЬСКОГО ПОСЕЛЕНИЯ </w:t>
      </w:r>
    </w:p>
    <w:p w:rsidR="00CF3320" w:rsidRPr="008C4ABF" w:rsidRDefault="00CF3320" w:rsidP="00CF3320">
      <w:pPr>
        <w:jc w:val="center"/>
        <w:rPr>
          <w:b/>
        </w:rPr>
      </w:pPr>
      <w:r w:rsidRPr="008C4ABF">
        <w:rPr>
          <w:b/>
        </w:rPr>
        <w:t>ПОВОРИНСКОГО МУНИЦИПАЛЬНОГО РАЙОНА</w:t>
      </w:r>
    </w:p>
    <w:p w:rsidR="00CF3320" w:rsidRPr="008C4ABF" w:rsidRDefault="00CF3320" w:rsidP="00CF3320">
      <w:pPr>
        <w:jc w:val="center"/>
        <w:rPr>
          <w:b/>
        </w:rPr>
      </w:pPr>
      <w:r w:rsidRPr="008C4ABF">
        <w:rPr>
          <w:b/>
        </w:rPr>
        <w:t>ВОРОНЕЖСКОЙ ОБЛАСТИ</w:t>
      </w: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r w:rsidRPr="008C4ABF">
        <w:rPr>
          <w:b/>
        </w:rPr>
        <w:t>ПОСТАНОВЛЕНИЕ</w:t>
      </w:r>
    </w:p>
    <w:p w:rsidR="00CF3320" w:rsidRPr="008C4ABF" w:rsidRDefault="00CF3320" w:rsidP="00CF3320"/>
    <w:p w:rsidR="00CF3320" w:rsidRPr="008C4ABF" w:rsidRDefault="00CF3320" w:rsidP="00CF3320">
      <w:r>
        <w:rPr>
          <w:b/>
        </w:rPr>
        <w:t xml:space="preserve">от </w:t>
      </w:r>
      <w:r w:rsidRPr="00B2354A">
        <w:rPr>
          <w:b/>
        </w:rPr>
        <w:t>17.02.202</w:t>
      </w:r>
      <w:r w:rsidRPr="00CF3320">
        <w:rPr>
          <w:b/>
        </w:rPr>
        <w:t>4</w:t>
      </w:r>
      <w:r w:rsidRPr="00B2354A">
        <w:rPr>
          <w:b/>
        </w:rPr>
        <w:t xml:space="preserve">           №7</w:t>
      </w:r>
    </w:p>
    <w:p w:rsidR="00CF3320" w:rsidRDefault="00CF3320" w:rsidP="00CF3320"/>
    <w:p w:rsidR="00CF3320" w:rsidRPr="008C4ABF" w:rsidRDefault="00CF3320" w:rsidP="00CF3320">
      <w:r w:rsidRPr="008C4ABF">
        <w:t>О внесении изменений в постановление                                                                                              от 24.12.2013 г № 82</w:t>
      </w:r>
    </w:p>
    <w:p w:rsidR="00CF3320" w:rsidRPr="008C4ABF" w:rsidRDefault="00CF3320" w:rsidP="00CF3320">
      <w:r w:rsidRPr="008C4ABF">
        <w:t>Об утверждении муниципальной  программы</w:t>
      </w:r>
    </w:p>
    <w:p w:rsidR="00CF3320" w:rsidRPr="008C4ABF" w:rsidRDefault="00CF3320" w:rsidP="00CF3320">
      <w:pPr>
        <w:rPr>
          <w:bCs/>
        </w:rPr>
      </w:pPr>
      <w:r w:rsidRPr="008C4ABF">
        <w:t>«</w:t>
      </w:r>
      <w:r w:rsidRPr="008C4ABF">
        <w:rPr>
          <w:bCs/>
        </w:rPr>
        <w:t>Развитие жилищно-коммунального хозяйства</w:t>
      </w:r>
    </w:p>
    <w:p w:rsidR="00CF3320" w:rsidRPr="008C4ABF" w:rsidRDefault="00CF3320" w:rsidP="00CF3320">
      <w:r w:rsidRPr="008C4ABF">
        <w:rPr>
          <w:bCs/>
        </w:rPr>
        <w:t xml:space="preserve"> </w:t>
      </w:r>
      <w:r w:rsidRPr="008C4ABF">
        <w:t>Мазурского сельского поселения</w:t>
      </w:r>
    </w:p>
    <w:p w:rsidR="00CF3320" w:rsidRPr="008C4ABF" w:rsidRDefault="00CF3320" w:rsidP="00CF3320">
      <w:r w:rsidRPr="008C4ABF">
        <w:t>Поворинского муниципального района</w:t>
      </w:r>
    </w:p>
    <w:p w:rsidR="00CF3320" w:rsidRPr="008C4ABF" w:rsidRDefault="00CF3320" w:rsidP="00CF3320">
      <w:r w:rsidRPr="008C4ABF">
        <w:t>Воронежской области</w:t>
      </w:r>
      <w:r w:rsidRPr="008C4ABF">
        <w:rPr>
          <w:bCs/>
        </w:rPr>
        <w:t xml:space="preserve"> на 2014-20</w:t>
      </w:r>
      <w:r>
        <w:rPr>
          <w:bCs/>
        </w:rPr>
        <w:t>23</w:t>
      </w:r>
      <w:r w:rsidRPr="008C4ABF">
        <w:rPr>
          <w:bCs/>
        </w:rPr>
        <w:t xml:space="preserve"> год</w:t>
      </w:r>
      <w:r w:rsidRPr="008C4ABF">
        <w:t>ы»</w:t>
      </w:r>
    </w:p>
    <w:p w:rsidR="00CF3320" w:rsidRPr="008C4ABF" w:rsidRDefault="00CF3320" w:rsidP="00CF3320"/>
    <w:p w:rsidR="00CF3320" w:rsidRPr="008C4ABF" w:rsidRDefault="00CF3320" w:rsidP="00CF3320"/>
    <w:p w:rsidR="00CF3320" w:rsidRPr="008C4ABF" w:rsidRDefault="00CF3320" w:rsidP="00CF3320"/>
    <w:p w:rsidR="00CF3320" w:rsidRPr="008C4ABF" w:rsidRDefault="00CF3320" w:rsidP="00CF3320"/>
    <w:p w:rsidR="00CF3320" w:rsidRPr="008C4ABF" w:rsidRDefault="00CF3320" w:rsidP="00CF3320">
      <w:pPr>
        <w:ind w:firstLine="709"/>
        <w:jc w:val="both"/>
      </w:pPr>
      <w:proofErr w:type="gramStart"/>
      <w:r w:rsidRPr="008C4ABF">
        <w:t>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Мазурского</w:t>
      </w:r>
      <w:proofErr w:type="gramEnd"/>
      <w:r w:rsidRPr="008C4ABF">
        <w:t xml:space="preserve"> сельского поселения Поворинского муниципального района Воронежской области, распоряжением Администрации Мазурского сельского поселения от 30.09.2013 года №22 «Об утверждении перечня муниципальных программ Мазурского сельского поселения Поворинского муниципального района Воронежской области».</w:t>
      </w:r>
    </w:p>
    <w:p w:rsidR="00CF3320" w:rsidRPr="008C4ABF" w:rsidRDefault="00CF3320" w:rsidP="00CF3320">
      <w:pPr>
        <w:ind w:firstLine="709"/>
        <w:jc w:val="both"/>
      </w:pPr>
    </w:p>
    <w:p w:rsidR="00CF3320" w:rsidRPr="008C4ABF" w:rsidRDefault="00CF3320" w:rsidP="00CF3320">
      <w:pPr>
        <w:jc w:val="center"/>
        <w:rPr>
          <w:b/>
        </w:rPr>
      </w:pPr>
      <w:r w:rsidRPr="008C4ABF">
        <w:rPr>
          <w:b/>
        </w:rPr>
        <w:t>Постановляет:</w:t>
      </w:r>
    </w:p>
    <w:p w:rsidR="00CF3320" w:rsidRPr="008C4ABF" w:rsidRDefault="00CF3320" w:rsidP="00CF3320"/>
    <w:p w:rsidR="00CF3320" w:rsidRPr="008C4ABF" w:rsidRDefault="00CF3320" w:rsidP="00CF3320">
      <w:pPr>
        <w:numPr>
          <w:ilvl w:val="0"/>
          <w:numId w:val="38"/>
        </w:numPr>
        <w:jc w:val="both"/>
      </w:pPr>
      <w:r w:rsidRPr="008C4ABF">
        <w:t>Внести изменения в постановление от 24.12.2013 г № 82 «Об утверждении муниципальной программы «</w:t>
      </w:r>
      <w:r w:rsidRPr="008C4ABF">
        <w:rPr>
          <w:bCs/>
        </w:rPr>
        <w:t xml:space="preserve">Развитие жилищно-коммунального хозяйства </w:t>
      </w:r>
      <w:r w:rsidRPr="008C4ABF">
        <w:t>Мазурского сельского поселения Поворинского муниципального района Воронежской области</w:t>
      </w:r>
      <w:r w:rsidRPr="008C4ABF">
        <w:rPr>
          <w:bCs/>
        </w:rPr>
        <w:t xml:space="preserve"> на 2014-20</w:t>
      </w:r>
      <w:r>
        <w:rPr>
          <w:bCs/>
        </w:rPr>
        <w:t>28</w:t>
      </w:r>
      <w:r w:rsidRPr="008C4ABF">
        <w:rPr>
          <w:bCs/>
        </w:rPr>
        <w:t xml:space="preserve"> год</w:t>
      </w:r>
      <w:r w:rsidRPr="008C4ABF">
        <w:t>ы» (в редакции пост</w:t>
      </w:r>
      <w:r>
        <w:t xml:space="preserve"> </w:t>
      </w:r>
      <w:r w:rsidRPr="008C4ABF">
        <w:t>от 29.12.2014 №79), изложив программу в новой редакции</w:t>
      </w:r>
      <w:r>
        <w:t xml:space="preserve">, </w:t>
      </w:r>
      <w:proofErr w:type="gramStart"/>
      <w:r>
        <w:t>согласно приложения</w:t>
      </w:r>
      <w:proofErr w:type="gramEnd"/>
      <w:r w:rsidRPr="008C4ABF">
        <w:t xml:space="preserve">. </w:t>
      </w:r>
    </w:p>
    <w:p w:rsidR="00CF3320" w:rsidRPr="008C4ABF" w:rsidRDefault="00CF3320" w:rsidP="00CF3320">
      <w:pPr>
        <w:numPr>
          <w:ilvl w:val="0"/>
          <w:numId w:val="38"/>
        </w:numPr>
        <w:jc w:val="both"/>
      </w:pPr>
      <w:proofErr w:type="gramStart"/>
      <w:r w:rsidRPr="008C4ABF">
        <w:t>Контроль за</w:t>
      </w:r>
      <w:proofErr w:type="gramEnd"/>
      <w:r w:rsidRPr="008C4ABF">
        <w:t xml:space="preserve"> исполнением настоящего Постановления оставляю за собой.</w:t>
      </w:r>
    </w:p>
    <w:p w:rsidR="00CF3320" w:rsidRDefault="00CF3320" w:rsidP="00CF3320">
      <w:pPr>
        <w:autoSpaceDN w:val="0"/>
        <w:jc w:val="both"/>
      </w:pPr>
      <w:r w:rsidRPr="008C4ABF">
        <w:t xml:space="preserve">     </w:t>
      </w:r>
    </w:p>
    <w:p w:rsidR="00CF3320" w:rsidRPr="008C4ABF" w:rsidRDefault="00CF3320" w:rsidP="00CF3320">
      <w:pPr>
        <w:autoSpaceDN w:val="0"/>
        <w:jc w:val="both"/>
      </w:pPr>
    </w:p>
    <w:p w:rsidR="00CF3320" w:rsidRPr="008C4ABF" w:rsidRDefault="00CF3320" w:rsidP="00CF3320"/>
    <w:p w:rsidR="00CF3320" w:rsidRPr="008C4ABF" w:rsidRDefault="00CF3320" w:rsidP="00CF3320">
      <w:pPr>
        <w:ind w:left="357" w:hanging="238"/>
        <w:rPr>
          <w:b/>
        </w:rPr>
      </w:pPr>
      <w:r w:rsidRPr="008C4ABF">
        <w:rPr>
          <w:b/>
        </w:rPr>
        <w:t xml:space="preserve">Глава  </w:t>
      </w:r>
      <w:proofErr w:type="gramStart"/>
      <w:r w:rsidRPr="008C4ABF">
        <w:rPr>
          <w:b/>
        </w:rPr>
        <w:t>Мазурского</w:t>
      </w:r>
      <w:proofErr w:type="gramEnd"/>
    </w:p>
    <w:p w:rsidR="00CF3320" w:rsidRDefault="00CF3320" w:rsidP="003A32D9">
      <w:pPr>
        <w:ind w:left="357" w:hanging="238"/>
        <w:rPr>
          <w:b/>
        </w:rPr>
      </w:pPr>
      <w:r w:rsidRPr="008C4ABF">
        <w:rPr>
          <w:b/>
        </w:rPr>
        <w:t>сельского поселения                                                                                    Д.В. Чигарев</w:t>
      </w:r>
    </w:p>
    <w:p w:rsidR="003A32D9" w:rsidRPr="003A32D9" w:rsidRDefault="003A32D9" w:rsidP="003A32D9">
      <w:pPr>
        <w:ind w:left="357" w:hanging="238"/>
        <w:rPr>
          <w:b/>
        </w:rPr>
      </w:pPr>
    </w:p>
    <w:p w:rsidR="00CF3320" w:rsidRDefault="00CF3320" w:rsidP="00CF3320">
      <w:pPr>
        <w:pStyle w:val="a4"/>
        <w:ind w:left="444" w:firstLine="5220"/>
        <w:jc w:val="right"/>
        <w:rPr>
          <w:b w:val="0"/>
          <w:bCs/>
          <w:sz w:val="24"/>
          <w:szCs w:val="24"/>
        </w:rPr>
      </w:pPr>
    </w:p>
    <w:p w:rsidR="00CF3320" w:rsidRPr="008C4ABF" w:rsidRDefault="00CF3320" w:rsidP="00CF3320">
      <w:pPr>
        <w:pStyle w:val="a4"/>
        <w:ind w:left="444" w:firstLine="5220"/>
        <w:jc w:val="right"/>
        <w:rPr>
          <w:b w:val="0"/>
          <w:bCs/>
          <w:sz w:val="24"/>
          <w:szCs w:val="24"/>
        </w:rPr>
      </w:pPr>
      <w:r w:rsidRPr="008C4ABF">
        <w:rPr>
          <w:b w:val="0"/>
          <w:bCs/>
          <w:sz w:val="24"/>
          <w:szCs w:val="24"/>
        </w:rPr>
        <w:lastRenderedPageBreak/>
        <w:t xml:space="preserve">Приложение </w:t>
      </w:r>
      <w:proofErr w:type="gramStart"/>
      <w:r w:rsidRPr="008C4ABF">
        <w:rPr>
          <w:b w:val="0"/>
          <w:bCs/>
          <w:sz w:val="24"/>
          <w:szCs w:val="24"/>
        </w:rPr>
        <w:t>к</w:t>
      </w:r>
      <w:proofErr w:type="gramEnd"/>
    </w:p>
    <w:p w:rsidR="00CF3320" w:rsidRPr="008C4ABF" w:rsidRDefault="00CF3320" w:rsidP="00CF3320">
      <w:pPr>
        <w:pStyle w:val="a4"/>
        <w:ind w:firstLine="5220"/>
        <w:jc w:val="right"/>
        <w:rPr>
          <w:b w:val="0"/>
          <w:bCs/>
          <w:sz w:val="24"/>
          <w:szCs w:val="24"/>
        </w:rPr>
      </w:pPr>
      <w:r w:rsidRPr="008C4ABF">
        <w:rPr>
          <w:b w:val="0"/>
          <w:bCs/>
          <w:sz w:val="24"/>
          <w:szCs w:val="24"/>
        </w:rPr>
        <w:t xml:space="preserve">  постановлени</w:t>
      </w:r>
      <w:r>
        <w:rPr>
          <w:b w:val="0"/>
          <w:bCs/>
          <w:sz w:val="24"/>
          <w:szCs w:val="24"/>
        </w:rPr>
        <w:t>ю</w:t>
      </w:r>
      <w:r w:rsidRPr="008C4ABF">
        <w:rPr>
          <w:b w:val="0"/>
          <w:bCs/>
          <w:sz w:val="24"/>
          <w:szCs w:val="24"/>
        </w:rPr>
        <w:t xml:space="preserve"> администрации</w:t>
      </w:r>
    </w:p>
    <w:p w:rsidR="00CF3320" w:rsidRPr="008C4ABF" w:rsidRDefault="00CF3320" w:rsidP="00CF3320">
      <w:pPr>
        <w:pStyle w:val="a4"/>
        <w:ind w:firstLine="5220"/>
        <w:jc w:val="right"/>
        <w:rPr>
          <w:b w:val="0"/>
          <w:bCs/>
          <w:sz w:val="24"/>
          <w:szCs w:val="24"/>
        </w:rPr>
      </w:pPr>
      <w:r w:rsidRPr="008C4ABF">
        <w:rPr>
          <w:b w:val="0"/>
          <w:bCs/>
          <w:sz w:val="24"/>
          <w:szCs w:val="24"/>
        </w:rPr>
        <w:t>Мазурского сельского поселения</w:t>
      </w:r>
    </w:p>
    <w:p w:rsidR="00CF3320" w:rsidRPr="008C4ABF" w:rsidRDefault="00CF3320" w:rsidP="00CF3320">
      <w:pPr>
        <w:pStyle w:val="a4"/>
        <w:ind w:firstLine="5220"/>
        <w:jc w:val="right"/>
        <w:rPr>
          <w:b w:val="0"/>
          <w:bCs/>
          <w:sz w:val="24"/>
          <w:szCs w:val="24"/>
        </w:rPr>
      </w:pPr>
      <w:r w:rsidRPr="008C4ABF">
        <w:rPr>
          <w:b w:val="0"/>
          <w:bCs/>
          <w:sz w:val="24"/>
          <w:szCs w:val="24"/>
        </w:rPr>
        <w:t xml:space="preserve">  Поворинского муниципального района</w:t>
      </w:r>
    </w:p>
    <w:p w:rsidR="00CF3320" w:rsidRPr="008C4ABF" w:rsidRDefault="00CF3320" w:rsidP="00CF3320">
      <w:pPr>
        <w:jc w:val="right"/>
      </w:pPr>
      <w:r w:rsidRPr="008C4ABF">
        <w:rPr>
          <w:bCs/>
        </w:rPr>
        <w:t xml:space="preserve">                                                                                  </w:t>
      </w:r>
      <w:r>
        <w:rPr>
          <w:b/>
        </w:rPr>
        <w:t xml:space="preserve">от </w:t>
      </w:r>
      <w:r w:rsidRPr="00B2354A">
        <w:rPr>
          <w:b/>
        </w:rPr>
        <w:t>17.02.202</w:t>
      </w:r>
      <w:r w:rsidRPr="00CF3320">
        <w:rPr>
          <w:b/>
        </w:rPr>
        <w:t>4</w:t>
      </w:r>
      <w:r w:rsidRPr="00B2354A">
        <w:rPr>
          <w:b/>
        </w:rPr>
        <w:t xml:space="preserve">           №7</w:t>
      </w:r>
    </w:p>
    <w:p w:rsidR="00CF3320" w:rsidRPr="00EE2234" w:rsidRDefault="00CF3320" w:rsidP="00CF3320">
      <w:pPr>
        <w:tabs>
          <w:tab w:val="left" w:pos="540"/>
        </w:tabs>
        <w:rPr>
          <w:color w:val="FFFFFF"/>
        </w:rPr>
      </w:pPr>
      <w:r w:rsidRPr="008C4ABF">
        <w:rPr>
          <w:bCs/>
        </w:rPr>
        <w:t xml:space="preserve">    </w:t>
      </w:r>
      <w:r w:rsidRPr="00A06D4A">
        <w:rPr>
          <w:bCs/>
          <w:color w:val="FFFFFF"/>
        </w:rPr>
        <w:t>.04.2019г №27</w:t>
      </w:r>
    </w:p>
    <w:p w:rsidR="00CF3320" w:rsidRPr="008C4ABF" w:rsidRDefault="00CF3320" w:rsidP="00CF3320">
      <w:pPr>
        <w:tabs>
          <w:tab w:val="left" w:pos="360"/>
          <w:tab w:val="left" w:pos="540"/>
          <w:tab w:val="left" w:pos="1400"/>
        </w:tabs>
        <w:jc w:val="center"/>
      </w:pPr>
    </w:p>
    <w:p w:rsidR="00CF3320" w:rsidRPr="008C4ABF" w:rsidRDefault="00CF3320" w:rsidP="00CF3320">
      <w:pPr>
        <w:tabs>
          <w:tab w:val="left" w:pos="360"/>
          <w:tab w:val="left" w:pos="540"/>
          <w:tab w:val="left" w:pos="1400"/>
        </w:tabs>
        <w:jc w:val="center"/>
      </w:pPr>
    </w:p>
    <w:p w:rsidR="00CF3320" w:rsidRPr="008C4ABF" w:rsidRDefault="00CF3320" w:rsidP="00CF3320">
      <w:pPr>
        <w:tabs>
          <w:tab w:val="left" w:pos="360"/>
          <w:tab w:val="left" w:pos="540"/>
          <w:tab w:val="left" w:pos="1400"/>
        </w:tabs>
        <w:jc w:val="center"/>
        <w:rPr>
          <w:b/>
        </w:rPr>
      </w:pPr>
    </w:p>
    <w:p w:rsidR="00CF3320" w:rsidRPr="008C4ABF" w:rsidRDefault="00CF3320" w:rsidP="00CF3320">
      <w:pPr>
        <w:jc w:val="center"/>
        <w:rPr>
          <w:b/>
        </w:rPr>
      </w:pPr>
      <w:r w:rsidRPr="008C4ABF">
        <w:rPr>
          <w:b/>
        </w:rPr>
        <w:t xml:space="preserve">Муниципальная программа </w:t>
      </w:r>
    </w:p>
    <w:p w:rsidR="00CF3320" w:rsidRPr="008C4ABF" w:rsidRDefault="00CF3320" w:rsidP="00CF3320">
      <w:pPr>
        <w:jc w:val="right"/>
      </w:pPr>
    </w:p>
    <w:p w:rsidR="00CF3320" w:rsidRPr="008C4ABF" w:rsidRDefault="00CF3320" w:rsidP="00CF3320">
      <w:pPr>
        <w:jc w:val="center"/>
        <w:rPr>
          <w:b/>
        </w:rPr>
      </w:pPr>
      <w:r w:rsidRPr="008C4ABF">
        <w:rPr>
          <w:b/>
        </w:rPr>
        <w:t>«Развитие жилищно-коммунального хозяйства</w:t>
      </w:r>
    </w:p>
    <w:p w:rsidR="00CF3320" w:rsidRPr="008C4ABF" w:rsidRDefault="00CF3320" w:rsidP="00CF3320">
      <w:pPr>
        <w:jc w:val="center"/>
        <w:rPr>
          <w:b/>
        </w:rPr>
      </w:pPr>
      <w:r w:rsidRPr="008C4ABF">
        <w:rPr>
          <w:b/>
        </w:rPr>
        <w:t xml:space="preserve"> Мазурского сельского поселения Поворинского муниципального района Воронежской области</w:t>
      </w:r>
      <w:r>
        <w:rPr>
          <w:b/>
        </w:rPr>
        <w:t xml:space="preserve"> </w:t>
      </w:r>
      <w:r w:rsidRPr="008C4ABF">
        <w:rPr>
          <w:b/>
        </w:rPr>
        <w:t>в  2014-202</w:t>
      </w:r>
      <w:r>
        <w:rPr>
          <w:b/>
        </w:rPr>
        <w:t>8</w:t>
      </w:r>
      <w:r w:rsidRPr="008C4ABF">
        <w:rPr>
          <w:b/>
        </w:rPr>
        <w:t xml:space="preserve"> годах»</w:t>
      </w: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rPr>
          <w:b/>
        </w:rPr>
      </w:pPr>
    </w:p>
    <w:p w:rsidR="00CF3320" w:rsidRPr="008C4ABF" w:rsidRDefault="00CF3320" w:rsidP="00CF3320">
      <w:pPr>
        <w:rPr>
          <w:b/>
        </w:rPr>
      </w:pPr>
    </w:p>
    <w:p w:rsidR="00CF3320" w:rsidRPr="008C4ABF" w:rsidRDefault="00CF3320" w:rsidP="00CF3320">
      <w:pPr>
        <w:rPr>
          <w:b/>
        </w:rPr>
      </w:pPr>
    </w:p>
    <w:p w:rsidR="00CF3320" w:rsidRPr="008C4ABF" w:rsidRDefault="00CF3320" w:rsidP="00CF3320">
      <w:pPr>
        <w:rPr>
          <w:b/>
        </w:rPr>
      </w:pPr>
    </w:p>
    <w:p w:rsidR="00CF3320" w:rsidRPr="008C4ABF" w:rsidRDefault="00CF3320" w:rsidP="00CF3320">
      <w:pPr>
        <w:rPr>
          <w:b/>
        </w:rPr>
      </w:pPr>
    </w:p>
    <w:p w:rsidR="00CF3320" w:rsidRPr="008C4ABF" w:rsidRDefault="00CF3320" w:rsidP="00CF3320">
      <w:pPr>
        <w:rPr>
          <w:b/>
        </w:rPr>
      </w:pPr>
    </w:p>
    <w:p w:rsidR="00CF3320" w:rsidRPr="008C4ABF" w:rsidRDefault="00CF3320" w:rsidP="00CF3320">
      <w:pPr>
        <w:rPr>
          <w:b/>
        </w:rPr>
      </w:pPr>
    </w:p>
    <w:p w:rsidR="00CF3320" w:rsidRPr="008C4ABF" w:rsidRDefault="00CF3320" w:rsidP="00CF3320">
      <w:pPr>
        <w:rPr>
          <w:b/>
        </w:rPr>
      </w:pPr>
    </w:p>
    <w:p w:rsidR="00CF3320" w:rsidRDefault="00CF3320" w:rsidP="00CF3320">
      <w:pPr>
        <w:rPr>
          <w:b/>
        </w:rPr>
      </w:pPr>
    </w:p>
    <w:p w:rsidR="00CF3320" w:rsidRPr="008C4ABF" w:rsidRDefault="00CF3320" w:rsidP="00CF3320">
      <w:pPr>
        <w:rPr>
          <w:b/>
        </w:rPr>
      </w:pPr>
    </w:p>
    <w:p w:rsidR="00CF3320" w:rsidRPr="008C4ABF" w:rsidRDefault="00CF3320" w:rsidP="00CF3320">
      <w:pPr>
        <w:rPr>
          <w:b/>
        </w:rPr>
      </w:pPr>
    </w:p>
    <w:p w:rsidR="00CF3320" w:rsidRDefault="00CF3320" w:rsidP="00CF3320">
      <w:pPr>
        <w:jc w:val="center"/>
        <w:rPr>
          <w:b/>
        </w:rPr>
      </w:pPr>
    </w:p>
    <w:p w:rsidR="00CF3320" w:rsidRDefault="00CF3320" w:rsidP="00CF3320">
      <w:pPr>
        <w:jc w:val="center"/>
        <w:rPr>
          <w:b/>
        </w:rPr>
      </w:pPr>
    </w:p>
    <w:p w:rsidR="00CF3320" w:rsidRPr="008C4ABF" w:rsidRDefault="00CF3320" w:rsidP="00CF3320">
      <w:pPr>
        <w:jc w:val="center"/>
        <w:rPr>
          <w:b/>
        </w:rPr>
      </w:pPr>
      <w:r w:rsidRPr="008C4ABF">
        <w:rPr>
          <w:b/>
        </w:rPr>
        <w:t xml:space="preserve">Паспорт муниципальной программы </w:t>
      </w:r>
    </w:p>
    <w:p w:rsidR="00CF3320" w:rsidRPr="008C4ABF" w:rsidRDefault="00CF3320" w:rsidP="00CF3320">
      <w:pPr>
        <w:jc w:val="center"/>
        <w:rPr>
          <w:b/>
        </w:rPr>
      </w:pPr>
      <w:r w:rsidRPr="008C4ABF">
        <w:rPr>
          <w:b/>
        </w:rPr>
        <w:t>«Развитие жилищно-коммунального хозяйства</w:t>
      </w:r>
    </w:p>
    <w:p w:rsidR="00CF3320" w:rsidRPr="008C4ABF" w:rsidRDefault="00CF3320" w:rsidP="00CF3320">
      <w:pPr>
        <w:jc w:val="center"/>
        <w:rPr>
          <w:b/>
        </w:rPr>
      </w:pPr>
      <w:r w:rsidRPr="008C4ABF">
        <w:rPr>
          <w:b/>
        </w:rPr>
        <w:t xml:space="preserve"> Мазурского сельского поселения Поворинского муниципального района Воронежской области в  2014-202</w:t>
      </w:r>
      <w:r>
        <w:rPr>
          <w:b/>
        </w:rPr>
        <w:t>8</w:t>
      </w:r>
      <w:r w:rsidRPr="008C4ABF">
        <w:rPr>
          <w:b/>
        </w:rPr>
        <w:t xml:space="preserve"> годах»</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5615"/>
      </w:tblGrid>
      <w:tr w:rsidR="00CF3320" w:rsidRPr="008C4ABF" w:rsidTr="00CF3320">
        <w:trPr>
          <w:trHeight w:hRule="exact" w:val="1208"/>
        </w:trPr>
        <w:tc>
          <w:tcPr>
            <w:tcW w:w="4748" w:type="dxa"/>
          </w:tcPr>
          <w:p w:rsidR="00CF3320" w:rsidRPr="008C4ABF" w:rsidRDefault="00CF3320" w:rsidP="00CF3320">
            <w:pPr>
              <w:pStyle w:val="ConsPlusNormal"/>
              <w:widowControl/>
              <w:ind w:firstLine="0"/>
              <w:rPr>
                <w:rFonts w:ascii="Times New Roman" w:hAnsi="Times New Roman" w:cs="Times New Roman"/>
                <w:sz w:val="24"/>
                <w:szCs w:val="24"/>
              </w:rPr>
            </w:pPr>
            <w:r w:rsidRPr="008C4ABF">
              <w:rPr>
                <w:rFonts w:ascii="Times New Roman" w:hAnsi="Times New Roman" w:cs="Times New Roman"/>
                <w:sz w:val="24"/>
                <w:szCs w:val="24"/>
              </w:rPr>
              <w:t xml:space="preserve">Наименование  программы </w:t>
            </w:r>
          </w:p>
          <w:p w:rsidR="00CF3320" w:rsidRPr="008C4ABF" w:rsidRDefault="00CF3320" w:rsidP="00CF3320">
            <w:pPr>
              <w:pStyle w:val="ConsPlusNormal"/>
              <w:widowControl/>
              <w:ind w:firstLine="0"/>
              <w:jc w:val="both"/>
              <w:rPr>
                <w:rFonts w:ascii="Times New Roman" w:hAnsi="Times New Roman" w:cs="Times New Roman"/>
                <w:sz w:val="24"/>
                <w:szCs w:val="24"/>
              </w:rPr>
            </w:pPr>
            <w:r w:rsidRPr="008C4ABF">
              <w:rPr>
                <w:rFonts w:ascii="Times New Roman" w:hAnsi="Times New Roman" w:cs="Times New Roman"/>
                <w:sz w:val="24"/>
                <w:szCs w:val="24"/>
              </w:rPr>
              <w:t xml:space="preserve"> </w:t>
            </w:r>
          </w:p>
          <w:p w:rsidR="00CF3320" w:rsidRPr="008C4ABF" w:rsidRDefault="00CF3320" w:rsidP="00CF3320">
            <w:pPr>
              <w:jc w:val="both"/>
            </w:pPr>
          </w:p>
        </w:tc>
        <w:tc>
          <w:tcPr>
            <w:tcW w:w="5615" w:type="dxa"/>
          </w:tcPr>
          <w:p w:rsidR="00CF3320" w:rsidRPr="008C4ABF" w:rsidRDefault="00CF3320" w:rsidP="00CF3320">
            <w:r w:rsidRPr="008C4ABF">
              <w:t>«Развитие жилищно-коммунального хозяйства</w:t>
            </w:r>
          </w:p>
          <w:p w:rsidR="00CF3320" w:rsidRPr="008C4ABF" w:rsidRDefault="00CF3320" w:rsidP="00CF3320">
            <w:r w:rsidRPr="008C4ABF">
              <w:t xml:space="preserve"> Мазурского сельского поселения Поворинского муниципального района</w:t>
            </w:r>
            <w:r w:rsidRPr="008C4ABF">
              <w:rPr>
                <w:b/>
              </w:rPr>
              <w:t xml:space="preserve"> </w:t>
            </w:r>
            <w:r w:rsidRPr="008C4ABF">
              <w:t>Воронежской области в  2014-202</w:t>
            </w:r>
            <w:r>
              <w:t>8</w:t>
            </w:r>
            <w:r w:rsidRPr="008C4ABF">
              <w:t xml:space="preserve"> годах»</w:t>
            </w:r>
          </w:p>
          <w:p w:rsidR="00CF3320" w:rsidRPr="008C4ABF" w:rsidRDefault="00CF3320" w:rsidP="00CF3320">
            <w:pPr>
              <w:jc w:val="both"/>
            </w:pPr>
          </w:p>
        </w:tc>
      </w:tr>
      <w:tr w:rsidR="00CF3320" w:rsidRPr="008C4ABF" w:rsidTr="00CF3320">
        <w:tc>
          <w:tcPr>
            <w:tcW w:w="4748" w:type="dxa"/>
          </w:tcPr>
          <w:p w:rsidR="00CF3320" w:rsidRPr="008C4ABF" w:rsidRDefault="00CF3320" w:rsidP="00CF3320">
            <w:pPr>
              <w:autoSpaceDE w:val="0"/>
              <w:autoSpaceDN w:val="0"/>
              <w:adjustRightInd w:val="0"/>
            </w:pPr>
            <w:r w:rsidRPr="008C4ABF">
              <w:rPr>
                <w:bCs/>
              </w:rPr>
              <w:t>Ответственный исполнитель муниципальной программы</w:t>
            </w:r>
          </w:p>
        </w:tc>
        <w:tc>
          <w:tcPr>
            <w:tcW w:w="5615" w:type="dxa"/>
          </w:tcPr>
          <w:p w:rsidR="00CF3320" w:rsidRPr="008C4ABF" w:rsidRDefault="00CF3320" w:rsidP="00CF3320">
            <w:pPr>
              <w:autoSpaceDE w:val="0"/>
              <w:autoSpaceDN w:val="0"/>
              <w:adjustRightInd w:val="0"/>
            </w:pPr>
            <w:r w:rsidRPr="008C4ABF">
              <w:t>Администрация Мазурского сельского поселения Поворинского муниципального района Воронежской области</w:t>
            </w:r>
          </w:p>
        </w:tc>
      </w:tr>
      <w:tr w:rsidR="00CF3320" w:rsidRPr="008C4ABF" w:rsidTr="00CF3320">
        <w:tc>
          <w:tcPr>
            <w:tcW w:w="4748" w:type="dxa"/>
          </w:tcPr>
          <w:p w:rsidR="00CF3320" w:rsidRPr="008C4ABF" w:rsidRDefault="00CF3320" w:rsidP="00CF3320">
            <w:pPr>
              <w:pStyle w:val="ConsPlusNormal"/>
              <w:widowControl/>
              <w:ind w:firstLine="0"/>
              <w:rPr>
                <w:rFonts w:ascii="Times New Roman" w:hAnsi="Times New Roman" w:cs="Times New Roman"/>
                <w:sz w:val="24"/>
                <w:szCs w:val="24"/>
              </w:rPr>
            </w:pPr>
            <w:r w:rsidRPr="008C4ABF">
              <w:rPr>
                <w:rFonts w:ascii="Times New Roman" w:hAnsi="Times New Roman" w:cs="Times New Roman"/>
                <w:bCs/>
                <w:sz w:val="24"/>
                <w:szCs w:val="24"/>
              </w:rPr>
              <w:t>Подпрограммы муниципальной программы</w:t>
            </w:r>
          </w:p>
        </w:tc>
        <w:tc>
          <w:tcPr>
            <w:tcW w:w="5615" w:type="dxa"/>
          </w:tcPr>
          <w:p w:rsidR="00CF3320" w:rsidRDefault="00CF3320" w:rsidP="00CF3320">
            <w:pPr>
              <w:pStyle w:val="af3"/>
              <w:numPr>
                <w:ilvl w:val="0"/>
                <w:numId w:val="36"/>
              </w:numPr>
              <w:spacing w:before="0" w:beforeAutospacing="0" w:after="0" w:afterAutospacing="0"/>
              <w:rPr>
                <w:color w:val="000000"/>
                <w:spacing w:val="3"/>
              </w:rPr>
            </w:pPr>
            <w:r w:rsidRPr="008C4ABF">
              <w:rPr>
                <w:color w:val="000000"/>
                <w:spacing w:val="3"/>
              </w:rPr>
              <w:t>«Обеспечение реализации муниципальной программы»</w:t>
            </w:r>
          </w:p>
          <w:p w:rsidR="00CF3320" w:rsidRPr="008C4ABF" w:rsidRDefault="00CF3320" w:rsidP="00CF3320">
            <w:pPr>
              <w:pStyle w:val="af3"/>
              <w:numPr>
                <w:ilvl w:val="0"/>
                <w:numId w:val="36"/>
              </w:numPr>
              <w:spacing w:before="0" w:beforeAutospacing="0" w:after="0" w:afterAutospacing="0"/>
              <w:rPr>
                <w:color w:val="000000"/>
                <w:spacing w:val="3"/>
              </w:rPr>
            </w:pPr>
            <w:r w:rsidRPr="008C4ABF">
              <w:rPr>
                <w:color w:val="000000"/>
                <w:spacing w:val="3"/>
              </w:rPr>
              <w:t>«Развитие дорожного хозяйства»;</w:t>
            </w:r>
          </w:p>
          <w:p w:rsidR="00CF3320" w:rsidRPr="008C4ABF" w:rsidRDefault="00CF3320" w:rsidP="00CF3320">
            <w:pPr>
              <w:pStyle w:val="af3"/>
              <w:spacing w:before="0" w:after="0"/>
              <w:ind w:left="720"/>
              <w:rPr>
                <w:color w:val="000000"/>
                <w:spacing w:val="3"/>
              </w:rPr>
            </w:pPr>
          </w:p>
          <w:p w:rsidR="00CF3320" w:rsidRPr="008C4ABF" w:rsidRDefault="00CF3320" w:rsidP="00CF3320">
            <w:pPr>
              <w:pStyle w:val="af3"/>
              <w:spacing w:before="0" w:after="0"/>
              <w:ind w:left="360"/>
              <w:rPr>
                <w:color w:val="000000"/>
                <w:spacing w:val="3"/>
              </w:rPr>
            </w:pPr>
          </w:p>
        </w:tc>
      </w:tr>
      <w:tr w:rsidR="00CF3320" w:rsidRPr="008C4ABF" w:rsidTr="00CF3320">
        <w:tc>
          <w:tcPr>
            <w:tcW w:w="4748" w:type="dxa"/>
          </w:tcPr>
          <w:p w:rsidR="00CF3320" w:rsidRPr="008C4ABF" w:rsidRDefault="00CF3320" w:rsidP="00CF3320">
            <w:pPr>
              <w:pStyle w:val="ConsPlusNormal"/>
              <w:widowControl/>
              <w:ind w:firstLine="0"/>
              <w:rPr>
                <w:rFonts w:ascii="Times New Roman" w:hAnsi="Times New Roman" w:cs="Times New Roman"/>
                <w:sz w:val="24"/>
                <w:szCs w:val="24"/>
              </w:rPr>
            </w:pPr>
            <w:r w:rsidRPr="008C4ABF">
              <w:rPr>
                <w:rFonts w:ascii="Times New Roman" w:hAnsi="Times New Roman" w:cs="Times New Roman"/>
                <w:sz w:val="24"/>
                <w:szCs w:val="24"/>
              </w:rPr>
              <w:t>Цели и задачи программы</w:t>
            </w:r>
          </w:p>
          <w:p w:rsidR="00CF3320" w:rsidRPr="008C4ABF" w:rsidRDefault="00CF3320" w:rsidP="00CF3320">
            <w:pPr>
              <w:jc w:val="both"/>
            </w:pPr>
          </w:p>
        </w:tc>
        <w:tc>
          <w:tcPr>
            <w:tcW w:w="5615" w:type="dxa"/>
          </w:tcPr>
          <w:p w:rsidR="00CF3320" w:rsidRPr="008C4ABF" w:rsidRDefault="00CF3320" w:rsidP="00CF3320">
            <w:pPr>
              <w:pStyle w:val="af3"/>
              <w:spacing w:before="0" w:after="0"/>
              <w:rPr>
                <w:bCs/>
              </w:rPr>
            </w:pPr>
            <w:r w:rsidRPr="008C4ABF">
              <w:rPr>
                <w:color w:val="000000"/>
                <w:spacing w:val="3"/>
              </w:rPr>
              <w:t>Цель: создание условий для комфортного проживания граждан на территории Мазурского сельского поселения.</w:t>
            </w:r>
            <w:r w:rsidRPr="008C4ABF">
              <w:rPr>
                <w:bCs/>
              </w:rPr>
              <w:t xml:space="preserve"> </w:t>
            </w:r>
          </w:p>
          <w:p w:rsidR="00CF3320" w:rsidRPr="008C4ABF" w:rsidRDefault="00CF3320" w:rsidP="00CF3320">
            <w:pPr>
              <w:pStyle w:val="af3"/>
              <w:spacing w:before="0" w:after="0"/>
              <w:rPr>
                <w:bCs/>
              </w:rPr>
            </w:pPr>
            <w:r w:rsidRPr="008C4ABF">
              <w:rPr>
                <w:bCs/>
              </w:rPr>
              <w:t>Задачи:</w:t>
            </w:r>
          </w:p>
          <w:p w:rsidR="00CF3320" w:rsidRPr="008C4ABF" w:rsidRDefault="00CF3320" w:rsidP="00CF3320">
            <w:pPr>
              <w:jc w:val="both"/>
            </w:pPr>
            <w:r w:rsidRPr="008C4ABF">
              <w:t>Благоустройство территории Мазурского сельского поселения.</w:t>
            </w:r>
          </w:p>
        </w:tc>
      </w:tr>
      <w:tr w:rsidR="00CF3320" w:rsidRPr="008C4ABF" w:rsidTr="00CF3320">
        <w:tc>
          <w:tcPr>
            <w:tcW w:w="4748" w:type="dxa"/>
          </w:tcPr>
          <w:p w:rsidR="00CF3320" w:rsidRPr="008C4ABF" w:rsidRDefault="00CF3320" w:rsidP="00CF3320">
            <w:pPr>
              <w:jc w:val="both"/>
            </w:pPr>
            <w:r w:rsidRPr="008C4ABF">
              <w:t>Целевые индикаторы и показатели</w:t>
            </w:r>
          </w:p>
          <w:p w:rsidR="00CF3320" w:rsidRPr="008C4ABF" w:rsidRDefault="00CF3320" w:rsidP="00CF3320">
            <w:pPr>
              <w:jc w:val="both"/>
            </w:pPr>
          </w:p>
        </w:tc>
        <w:tc>
          <w:tcPr>
            <w:tcW w:w="5615" w:type="dxa"/>
          </w:tcPr>
          <w:p w:rsidR="00CF3320" w:rsidRPr="008C4ABF" w:rsidRDefault="00CF3320" w:rsidP="00CF3320">
            <w:pPr>
              <w:pStyle w:val="ConsPlusNormal"/>
              <w:widowControl/>
              <w:ind w:firstLine="0"/>
              <w:jc w:val="both"/>
              <w:outlineLvl w:val="1"/>
              <w:rPr>
                <w:rFonts w:ascii="Times New Roman" w:hAnsi="Times New Roman" w:cs="Times New Roman"/>
                <w:sz w:val="24"/>
                <w:szCs w:val="24"/>
              </w:rPr>
            </w:pPr>
            <w:r w:rsidRPr="008C4ABF">
              <w:rPr>
                <w:rFonts w:ascii="Times New Roman" w:hAnsi="Times New Roman" w:cs="Times New Roman"/>
                <w:sz w:val="24"/>
                <w:szCs w:val="24"/>
              </w:rPr>
              <w:t>1. Содержание дорог, в отношении которых осуществляется обслуживание;</w:t>
            </w:r>
          </w:p>
          <w:p w:rsidR="00CF3320" w:rsidRPr="008C4ABF" w:rsidRDefault="00CF3320" w:rsidP="00CF3320">
            <w:pPr>
              <w:pStyle w:val="ConsPlusNormal"/>
              <w:widowControl/>
              <w:ind w:firstLine="0"/>
              <w:jc w:val="both"/>
              <w:outlineLvl w:val="1"/>
              <w:rPr>
                <w:rFonts w:ascii="Times New Roman" w:hAnsi="Times New Roman" w:cs="Times New Roman"/>
                <w:sz w:val="24"/>
                <w:szCs w:val="24"/>
              </w:rPr>
            </w:pPr>
            <w:r w:rsidRPr="008C4ABF">
              <w:rPr>
                <w:rFonts w:ascii="Times New Roman" w:hAnsi="Times New Roman" w:cs="Times New Roman"/>
                <w:sz w:val="24"/>
                <w:szCs w:val="24"/>
              </w:rPr>
              <w:t>2. Процент освещенности улиц;</w:t>
            </w:r>
          </w:p>
          <w:p w:rsidR="00CF3320" w:rsidRPr="008C4ABF" w:rsidRDefault="00CF3320" w:rsidP="00CF3320">
            <w:pPr>
              <w:jc w:val="both"/>
            </w:pPr>
            <w:r w:rsidRPr="008C4ABF">
              <w:t xml:space="preserve">3. </w:t>
            </w:r>
            <w:r w:rsidRPr="008C4ABF">
              <w:rPr>
                <w:bCs/>
              </w:rPr>
              <w:t>Площадь территории, в отношении которой осуществляется содержание.</w:t>
            </w:r>
          </w:p>
        </w:tc>
      </w:tr>
      <w:tr w:rsidR="00CF3320" w:rsidRPr="008C4ABF" w:rsidTr="00CF3320">
        <w:tc>
          <w:tcPr>
            <w:tcW w:w="4748" w:type="dxa"/>
          </w:tcPr>
          <w:p w:rsidR="00CF3320" w:rsidRPr="008C4ABF" w:rsidRDefault="00CF3320" w:rsidP="00CF3320">
            <w:pPr>
              <w:pStyle w:val="ConsPlusNormal"/>
              <w:widowControl/>
              <w:ind w:firstLine="0"/>
              <w:jc w:val="both"/>
              <w:rPr>
                <w:rFonts w:ascii="Times New Roman" w:hAnsi="Times New Roman" w:cs="Times New Roman"/>
                <w:sz w:val="24"/>
                <w:szCs w:val="24"/>
              </w:rPr>
            </w:pPr>
            <w:r w:rsidRPr="008C4ABF">
              <w:rPr>
                <w:rFonts w:ascii="Times New Roman" w:hAnsi="Times New Roman" w:cs="Times New Roman"/>
                <w:sz w:val="24"/>
                <w:szCs w:val="24"/>
              </w:rPr>
              <w:t>Наименование программных мероприятий</w:t>
            </w:r>
          </w:p>
          <w:p w:rsidR="00CF3320" w:rsidRPr="008C4ABF" w:rsidRDefault="00CF3320" w:rsidP="00CF3320">
            <w:pPr>
              <w:jc w:val="both"/>
            </w:pPr>
          </w:p>
        </w:tc>
        <w:tc>
          <w:tcPr>
            <w:tcW w:w="5615" w:type="dxa"/>
          </w:tcPr>
          <w:p w:rsidR="00CF3320" w:rsidRPr="008C4ABF" w:rsidRDefault="00CF3320" w:rsidP="00CF3320">
            <w:pPr>
              <w:jc w:val="both"/>
            </w:pPr>
            <w:r w:rsidRPr="008C4ABF">
              <w:t>1.</w:t>
            </w:r>
            <w:r w:rsidRPr="008C4ABF">
              <w:tab/>
              <w:t>«Развитие сети автомобильных дорог общего пользования»;</w:t>
            </w:r>
          </w:p>
          <w:p w:rsidR="00CF3320" w:rsidRPr="008C4ABF" w:rsidRDefault="00CF3320" w:rsidP="00CF3320">
            <w:pPr>
              <w:jc w:val="both"/>
            </w:pPr>
            <w:r w:rsidRPr="008C4ABF">
              <w:t>2.</w:t>
            </w:r>
            <w:r w:rsidRPr="008C4ABF">
              <w:tab/>
              <w:t>«Обеспечение реализации муниципальной программы»</w:t>
            </w:r>
          </w:p>
        </w:tc>
      </w:tr>
      <w:tr w:rsidR="00CF3320" w:rsidRPr="008C4ABF" w:rsidTr="00CF3320">
        <w:tc>
          <w:tcPr>
            <w:tcW w:w="4748" w:type="dxa"/>
          </w:tcPr>
          <w:p w:rsidR="00CF3320" w:rsidRPr="008C4ABF" w:rsidRDefault="00CF3320" w:rsidP="00CF3320">
            <w:pPr>
              <w:jc w:val="both"/>
            </w:pPr>
            <w:r w:rsidRPr="008C4ABF">
              <w:t>Сроки реализации программы</w:t>
            </w:r>
          </w:p>
          <w:p w:rsidR="00CF3320" w:rsidRPr="008C4ABF" w:rsidRDefault="00CF3320" w:rsidP="00CF3320">
            <w:pPr>
              <w:pStyle w:val="ConsPlusNormal"/>
              <w:widowControl/>
              <w:ind w:firstLine="0"/>
              <w:jc w:val="both"/>
              <w:rPr>
                <w:rFonts w:ascii="Times New Roman" w:hAnsi="Times New Roman" w:cs="Times New Roman"/>
                <w:sz w:val="24"/>
                <w:szCs w:val="24"/>
              </w:rPr>
            </w:pPr>
          </w:p>
        </w:tc>
        <w:tc>
          <w:tcPr>
            <w:tcW w:w="5615" w:type="dxa"/>
          </w:tcPr>
          <w:p w:rsidR="00CF3320" w:rsidRPr="008C4ABF" w:rsidRDefault="00CF3320" w:rsidP="00CF3320">
            <w:pPr>
              <w:jc w:val="both"/>
              <w:rPr>
                <w:color w:val="000000"/>
              </w:rPr>
            </w:pPr>
            <w:r w:rsidRPr="008C4ABF">
              <w:t>2014 – 202</w:t>
            </w:r>
            <w:r>
              <w:t>8</w:t>
            </w:r>
            <w:r w:rsidRPr="008C4ABF">
              <w:t xml:space="preserve"> годы</w:t>
            </w:r>
          </w:p>
          <w:p w:rsidR="00CF3320" w:rsidRPr="008C4ABF" w:rsidRDefault="00CF3320" w:rsidP="00CF3320"/>
        </w:tc>
      </w:tr>
      <w:tr w:rsidR="00CF3320" w:rsidRPr="008C4ABF" w:rsidTr="00CF3320">
        <w:tc>
          <w:tcPr>
            <w:tcW w:w="4748" w:type="dxa"/>
          </w:tcPr>
          <w:p w:rsidR="00CF3320" w:rsidRPr="008C4ABF" w:rsidRDefault="00CF3320" w:rsidP="00CF3320">
            <w:pPr>
              <w:jc w:val="both"/>
            </w:pPr>
            <w:r w:rsidRPr="008C4ABF">
              <w:t>Объемы и источники финансирования программы</w:t>
            </w:r>
          </w:p>
        </w:tc>
        <w:tc>
          <w:tcPr>
            <w:tcW w:w="5615" w:type="dxa"/>
          </w:tcPr>
          <w:p w:rsidR="00CF3320" w:rsidRPr="008C4ABF" w:rsidRDefault="00CF3320" w:rsidP="00CF3320">
            <w:pPr>
              <w:pStyle w:val="af3"/>
              <w:spacing w:before="0" w:after="0"/>
              <w:rPr>
                <w:bCs/>
                <w:color w:val="000000"/>
              </w:rPr>
            </w:pPr>
            <w:r w:rsidRPr="008C4ABF">
              <w:rPr>
                <w:bCs/>
                <w:color w:val="000000"/>
              </w:rPr>
              <w:t xml:space="preserve">Всего на реализацию программы необходимо </w:t>
            </w:r>
            <w:r>
              <w:rPr>
                <w:bCs/>
                <w:color w:val="000000"/>
              </w:rPr>
              <w:t xml:space="preserve">54835,0  </w:t>
            </w:r>
            <w:r w:rsidRPr="008C4ABF">
              <w:rPr>
                <w:bCs/>
                <w:color w:val="000000"/>
              </w:rPr>
              <w:t xml:space="preserve">тыс. рублей: </w:t>
            </w:r>
          </w:p>
          <w:p w:rsidR="00CF3320" w:rsidRPr="003E077D" w:rsidRDefault="00CF3320" w:rsidP="00CF3320">
            <w:pPr>
              <w:pStyle w:val="af3"/>
              <w:rPr>
                <w:bCs/>
                <w:color w:val="000000"/>
              </w:rPr>
            </w:pPr>
            <w:r w:rsidRPr="003E077D">
              <w:rPr>
                <w:bCs/>
                <w:color w:val="000000"/>
              </w:rPr>
              <w:t>2014 год – 1555,3</w:t>
            </w:r>
            <w:r>
              <w:rPr>
                <w:bCs/>
                <w:color w:val="000000"/>
              </w:rPr>
              <w:t xml:space="preserve"> тыс. руб.</w:t>
            </w:r>
          </w:p>
          <w:p w:rsidR="00CF3320" w:rsidRPr="003E077D" w:rsidRDefault="00CF3320" w:rsidP="00CF3320">
            <w:pPr>
              <w:pStyle w:val="af3"/>
              <w:spacing w:before="0" w:after="0"/>
              <w:rPr>
                <w:bCs/>
                <w:color w:val="000000"/>
              </w:rPr>
            </w:pPr>
            <w:r w:rsidRPr="003E077D">
              <w:rPr>
                <w:bCs/>
                <w:color w:val="000000"/>
              </w:rPr>
              <w:t>2015 год – 2109,7 тыс. руб.</w:t>
            </w:r>
          </w:p>
          <w:p w:rsidR="00CF3320" w:rsidRPr="003E077D" w:rsidRDefault="00CF3320" w:rsidP="00CF3320">
            <w:pPr>
              <w:pStyle w:val="af3"/>
              <w:spacing w:before="0" w:after="0"/>
              <w:rPr>
                <w:bCs/>
                <w:color w:val="000000"/>
              </w:rPr>
            </w:pPr>
            <w:r w:rsidRPr="003E077D">
              <w:rPr>
                <w:bCs/>
                <w:color w:val="000000"/>
              </w:rPr>
              <w:t>2016 год – 3656,9 тыс. руб.</w:t>
            </w:r>
          </w:p>
          <w:p w:rsidR="00CF3320" w:rsidRPr="003E077D" w:rsidRDefault="00CF3320" w:rsidP="00CF3320">
            <w:pPr>
              <w:pStyle w:val="af3"/>
              <w:spacing w:before="0" w:after="0"/>
              <w:rPr>
                <w:bCs/>
                <w:color w:val="000000"/>
              </w:rPr>
            </w:pPr>
            <w:r w:rsidRPr="003E077D">
              <w:rPr>
                <w:bCs/>
                <w:color w:val="000000"/>
              </w:rPr>
              <w:t>2017 год – 3611,3 тыс. руб.</w:t>
            </w:r>
          </w:p>
          <w:p w:rsidR="00CF3320" w:rsidRPr="003E077D" w:rsidRDefault="00CF3320" w:rsidP="00CF3320">
            <w:pPr>
              <w:pStyle w:val="af3"/>
              <w:spacing w:before="0" w:after="0"/>
              <w:rPr>
                <w:bCs/>
                <w:color w:val="000000"/>
              </w:rPr>
            </w:pPr>
            <w:r w:rsidRPr="003E077D">
              <w:rPr>
                <w:bCs/>
                <w:color w:val="000000"/>
              </w:rPr>
              <w:lastRenderedPageBreak/>
              <w:t>2018 год – 2783,0 тыс. руб.</w:t>
            </w:r>
          </w:p>
          <w:p w:rsidR="00CF3320" w:rsidRPr="003E077D" w:rsidRDefault="00CF3320" w:rsidP="00CF3320">
            <w:pPr>
              <w:pStyle w:val="af3"/>
              <w:spacing w:before="0" w:after="0"/>
              <w:rPr>
                <w:bCs/>
                <w:color w:val="000000"/>
              </w:rPr>
            </w:pPr>
            <w:r w:rsidRPr="003E077D">
              <w:rPr>
                <w:bCs/>
                <w:color w:val="000000"/>
              </w:rPr>
              <w:t>2019 год – 3011,0 тыс. руб.</w:t>
            </w:r>
          </w:p>
          <w:p w:rsidR="00CF3320" w:rsidRPr="003E077D" w:rsidRDefault="00CF3320" w:rsidP="00CF3320">
            <w:pPr>
              <w:pStyle w:val="af3"/>
              <w:spacing w:before="0" w:after="0"/>
              <w:rPr>
                <w:bCs/>
                <w:color w:val="000000"/>
              </w:rPr>
            </w:pPr>
            <w:r w:rsidRPr="003E077D">
              <w:rPr>
                <w:bCs/>
                <w:color w:val="000000"/>
              </w:rPr>
              <w:t xml:space="preserve">2020 год – 4921,2 </w:t>
            </w:r>
            <w:proofErr w:type="spellStart"/>
            <w:r w:rsidRPr="003E077D">
              <w:rPr>
                <w:bCs/>
                <w:color w:val="000000"/>
              </w:rPr>
              <w:t>тыс</w:t>
            </w:r>
            <w:proofErr w:type="gramStart"/>
            <w:r w:rsidRPr="003E077D">
              <w:rPr>
                <w:bCs/>
                <w:color w:val="000000"/>
              </w:rPr>
              <w:t>.р</w:t>
            </w:r>
            <w:proofErr w:type="gramEnd"/>
            <w:r w:rsidRPr="003E077D">
              <w:rPr>
                <w:bCs/>
                <w:color w:val="000000"/>
              </w:rPr>
              <w:t>уб</w:t>
            </w:r>
            <w:proofErr w:type="spellEnd"/>
            <w:r w:rsidRPr="003E077D">
              <w:rPr>
                <w:bCs/>
                <w:color w:val="000000"/>
              </w:rPr>
              <w:t>.</w:t>
            </w:r>
          </w:p>
          <w:p w:rsidR="00CF3320" w:rsidRPr="003E077D" w:rsidRDefault="00CF3320" w:rsidP="00CF3320">
            <w:pPr>
              <w:pStyle w:val="af3"/>
              <w:spacing w:before="0" w:after="0"/>
              <w:rPr>
                <w:bCs/>
                <w:color w:val="000000"/>
              </w:rPr>
            </w:pPr>
            <w:r w:rsidRPr="003E077D">
              <w:rPr>
                <w:bCs/>
                <w:color w:val="000000"/>
              </w:rPr>
              <w:t xml:space="preserve">2021 год – 2430,2 </w:t>
            </w:r>
            <w:proofErr w:type="spellStart"/>
            <w:r w:rsidRPr="003E077D">
              <w:rPr>
                <w:bCs/>
                <w:color w:val="000000"/>
              </w:rPr>
              <w:t>тыс</w:t>
            </w:r>
            <w:proofErr w:type="gramStart"/>
            <w:r w:rsidRPr="003E077D">
              <w:rPr>
                <w:bCs/>
                <w:color w:val="000000"/>
              </w:rPr>
              <w:t>.р</w:t>
            </w:r>
            <w:proofErr w:type="gramEnd"/>
            <w:r w:rsidRPr="003E077D">
              <w:rPr>
                <w:bCs/>
                <w:color w:val="000000"/>
              </w:rPr>
              <w:t>уб</w:t>
            </w:r>
            <w:proofErr w:type="spellEnd"/>
            <w:r w:rsidRPr="003E077D">
              <w:rPr>
                <w:bCs/>
                <w:color w:val="000000"/>
              </w:rPr>
              <w:t>.</w:t>
            </w:r>
          </w:p>
          <w:p w:rsidR="00CF3320" w:rsidRPr="003E077D" w:rsidRDefault="00CF3320" w:rsidP="00CF3320">
            <w:pPr>
              <w:pStyle w:val="af3"/>
              <w:spacing w:before="0" w:after="0"/>
              <w:rPr>
                <w:bCs/>
                <w:color w:val="000000"/>
              </w:rPr>
            </w:pPr>
            <w:r w:rsidRPr="003E077D">
              <w:rPr>
                <w:bCs/>
                <w:color w:val="000000"/>
              </w:rPr>
              <w:t xml:space="preserve">2022 год – 1718,2 </w:t>
            </w:r>
            <w:proofErr w:type="spellStart"/>
            <w:r w:rsidRPr="003E077D">
              <w:rPr>
                <w:bCs/>
                <w:color w:val="000000"/>
              </w:rPr>
              <w:t>тыс</w:t>
            </w:r>
            <w:proofErr w:type="gramStart"/>
            <w:r w:rsidRPr="003E077D">
              <w:rPr>
                <w:bCs/>
                <w:color w:val="000000"/>
              </w:rPr>
              <w:t>.р</w:t>
            </w:r>
            <w:proofErr w:type="gramEnd"/>
            <w:r w:rsidRPr="003E077D">
              <w:rPr>
                <w:bCs/>
                <w:color w:val="000000"/>
              </w:rPr>
              <w:t>уб</w:t>
            </w:r>
            <w:proofErr w:type="spellEnd"/>
            <w:r w:rsidRPr="003E077D">
              <w:rPr>
                <w:bCs/>
                <w:color w:val="000000"/>
              </w:rPr>
              <w:t>.</w:t>
            </w:r>
          </w:p>
          <w:p w:rsidR="00CF3320" w:rsidRPr="003E077D" w:rsidRDefault="00CF3320" w:rsidP="00CF3320">
            <w:pPr>
              <w:pStyle w:val="af3"/>
              <w:spacing w:before="0" w:after="0"/>
              <w:rPr>
                <w:bCs/>
                <w:color w:val="000000"/>
              </w:rPr>
            </w:pPr>
            <w:r w:rsidRPr="003E077D">
              <w:rPr>
                <w:bCs/>
                <w:color w:val="000000"/>
              </w:rPr>
              <w:t>2023 год –</w:t>
            </w:r>
            <w:r w:rsidRPr="00CF1B88">
              <w:rPr>
                <w:bCs/>
                <w:color w:val="000000"/>
              </w:rPr>
              <w:t>7715</w:t>
            </w:r>
            <w:r>
              <w:rPr>
                <w:bCs/>
                <w:color w:val="000000"/>
              </w:rPr>
              <w:t>,</w:t>
            </w:r>
            <w:r w:rsidRPr="00CF1B88">
              <w:rPr>
                <w:bCs/>
                <w:color w:val="000000"/>
              </w:rPr>
              <w:t>7</w:t>
            </w:r>
            <w:r>
              <w:rPr>
                <w:bCs/>
                <w:color w:val="000000"/>
              </w:rPr>
              <w:t xml:space="preserve"> </w:t>
            </w:r>
            <w:proofErr w:type="spellStart"/>
            <w:r w:rsidRPr="003E077D">
              <w:rPr>
                <w:bCs/>
                <w:color w:val="000000"/>
              </w:rPr>
              <w:t>тыс</w:t>
            </w:r>
            <w:proofErr w:type="gramStart"/>
            <w:r w:rsidRPr="003E077D">
              <w:rPr>
                <w:bCs/>
                <w:color w:val="000000"/>
              </w:rPr>
              <w:t>.р</w:t>
            </w:r>
            <w:proofErr w:type="gramEnd"/>
            <w:r w:rsidRPr="003E077D">
              <w:rPr>
                <w:bCs/>
                <w:color w:val="000000"/>
              </w:rPr>
              <w:t>уб</w:t>
            </w:r>
            <w:proofErr w:type="spellEnd"/>
            <w:r w:rsidRPr="003E077D">
              <w:rPr>
                <w:bCs/>
                <w:color w:val="000000"/>
              </w:rPr>
              <w:t>.</w:t>
            </w:r>
          </w:p>
          <w:p w:rsidR="00CF3320" w:rsidRPr="003E077D" w:rsidRDefault="00CF3320" w:rsidP="00CF3320">
            <w:pPr>
              <w:pStyle w:val="af3"/>
              <w:spacing w:before="0" w:after="0"/>
              <w:rPr>
                <w:bCs/>
                <w:color w:val="000000"/>
              </w:rPr>
            </w:pPr>
            <w:r w:rsidRPr="003E077D">
              <w:rPr>
                <w:bCs/>
                <w:color w:val="000000"/>
              </w:rPr>
              <w:t xml:space="preserve">2024 год – </w:t>
            </w:r>
            <w:r>
              <w:rPr>
                <w:color w:val="000000"/>
              </w:rPr>
              <w:t xml:space="preserve">4671,2 </w:t>
            </w:r>
            <w:proofErr w:type="spellStart"/>
            <w:r w:rsidRPr="003E077D">
              <w:rPr>
                <w:bCs/>
                <w:color w:val="000000"/>
              </w:rPr>
              <w:t>тыс</w:t>
            </w:r>
            <w:proofErr w:type="gramStart"/>
            <w:r w:rsidRPr="003E077D">
              <w:rPr>
                <w:bCs/>
                <w:color w:val="000000"/>
              </w:rPr>
              <w:t>.р</w:t>
            </w:r>
            <w:proofErr w:type="gramEnd"/>
            <w:r w:rsidRPr="003E077D">
              <w:rPr>
                <w:bCs/>
                <w:color w:val="000000"/>
              </w:rPr>
              <w:t>уб</w:t>
            </w:r>
            <w:proofErr w:type="spellEnd"/>
            <w:r w:rsidRPr="003E077D">
              <w:rPr>
                <w:bCs/>
                <w:color w:val="000000"/>
              </w:rPr>
              <w:t>.</w:t>
            </w:r>
          </w:p>
          <w:p w:rsidR="00CF3320" w:rsidRPr="003E077D" w:rsidRDefault="00CF3320" w:rsidP="00CF3320">
            <w:pPr>
              <w:pStyle w:val="af3"/>
              <w:spacing w:before="0" w:after="0"/>
              <w:rPr>
                <w:bCs/>
                <w:color w:val="000000"/>
              </w:rPr>
            </w:pPr>
            <w:r w:rsidRPr="003E077D">
              <w:rPr>
                <w:bCs/>
                <w:color w:val="000000"/>
              </w:rPr>
              <w:t xml:space="preserve">2025 год </w:t>
            </w:r>
            <w:r>
              <w:rPr>
                <w:bCs/>
                <w:color w:val="000000"/>
              </w:rPr>
              <w:t>– 5442,9</w:t>
            </w:r>
            <w:r w:rsidRPr="005F71F1">
              <w:rPr>
                <w:bCs/>
                <w:color w:val="000000"/>
              </w:rPr>
              <w:t xml:space="preserve"> </w:t>
            </w:r>
            <w:proofErr w:type="spellStart"/>
            <w:r w:rsidRPr="005F71F1">
              <w:rPr>
                <w:bCs/>
                <w:color w:val="000000"/>
              </w:rPr>
              <w:t>тыс</w:t>
            </w:r>
            <w:proofErr w:type="gramStart"/>
            <w:r w:rsidRPr="003E077D">
              <w:rPr>
                <w:bCs/>
                <w:color w:val="000000"/>
              </w:rPr>
              <w:t>.р</w:t>
            </w:r>
            <w:proofErr w:type="gramEnd"/>
            <w:r w:rsidRPr="003E077D">
              <w:rPr>
                <w:bCs/>
                <w:color w:val="000000"/>
              </w:rPr>
              <w:t>уб</w:t>
            </w:r>
            <w:proofErr w:type="spellEnd"/>
          </w:p>
          <w:p w:rsidR="00CF3320" w:rsidRPr="003E077D" w:rsidRDefault="00CF3320" w:rsidP="00CF3320">
            <w:pPr>
              <w:jc w:val="both"/>
              <w:rPr>
                <w:bCs/>
                <w:color w:val="000000"/>
                <w:spacing w:val="2"/>
              </w:rPr>
            </w:pPr>
            <w:r>
              <w:rPr>
                <w:bCs/>
                <w:color w:val="000000"/>
                <w:spacing w:val="2"/>
              </w:rPr>
              <w:t>2026 год -5385,2</w:t>
            </w:r>
            <w:r w:rsidRPr="003E077D">
              <w:rPr>
                <w:bCs/>
                <w:color w:val="000000"/>
                <w:spacing w:val="2"/>
              </w:rPr>
              <w:t xml:space="preserve"> </w:t>
            </w:r>
            <w:proofErr w:type="spellStart"/>
            <w:r w:rsidRPr="003E077D">
              <w:rPr>
                <w:bCs/>
                <w:color w:val="000000"/>
                <w:spacing w:val="2"/>
              </w:rPr>
              <w:t>тыс</w:t>
            </w:r>
            <w:proofErr w:type="gramStart"/>
            <w:r w:rsidRPr="003E077D">
              <w:rPr>
                <w:bCs/>
                <w:color w:val="000000"/>
                <w:spacing w:val="2"/>
              </w:rPr>
              <w:t>.р</w:t>
            </w:r>
            <w:proofErr w:type="gramEnd"/>
            <w:r w:rsidRPr="003E077D">
              <w:rPr>
                <w:bCs/>
                <w:color w:val="000000"/>
                <w:spacing w:val="2"/>
              </w:rPr>
              <w:t>уб</w:t>
            </w:r>
            <w:proofErr w:type="spellEnd"/>
            <w:r w:rsidRPr="003E077D">
              <w:rPr>
                <w:bCs/>
                <w:color w:val="000000"/>
                <w:spacing w:val="2"/>
              </w:rPr>
              <w:t xml:space="preserve"> </w:t>
            </w:r>
          </w:p>
          <w:p w:rsidR="00CF3320" w:rsidRPr="003E077D" w:rsidRDefault="00CF3320" w:rsidP="00CF3320">
            <w:pPr>
              <w:jc w:val="both"/>
              <w:rPr>
                <w:bCs/>
                <w:color w:val="000000"/>
                <w:spacing w:val="2"/>
              </w:rPr>
            </w:pPr>
            <w:r>
              <w:rPr>
                <w:bCs/>
                <w:color w:val="000000"/>
                <w:spacing w:val="2"/>
              </w:rPr>
              <w:t>2027 год -5813,2</w:t>
            </w:r>
            <w:r w:rsidRPr="003E077D">
              <w:rPr>
                <w:bCs/>
                <w:color w:val="000000"/>
                <w:spacing w:val="2"/>
              </w:rPr>
              <w:t xml:space="preserve"> </w:t>
            </w:r>
            <w:proofErr w:type="spellStart"/>
            <w:r w:rsidRPr="003E077D">
              <w:rPr>
                <w:bCs/>
                <w:color w:val="000000"/>
                <w:spacing w:val="2"/>
              </w:rPr>
              <w:t>тыс</w:t>
            </w:r>
            <w:proofErr w:type="gramStart"/>
            <w:r w:rsidRPr="003E077D">
              <w:rPr>
                <w:bCs/>
                <w:color w:val="000000"/>
                <w:spacing w:val="2"/>
              </w:rPr>
              <w:t>.р</w:t>
            </w:r>
            <w:proofErr w:type="gramEnd"/>
            <w:r w:rsidRPr="003E077D">
              <w:rPr>
                <w:bCs/>
                <w:color w:val="000000"/>
                <w:spacing w:val="2"/>
              </w:rPr>
              <w:t>уб</w:t>
            </w:r>
            <w:proofErr w:type="spellEnd"/>
          </w:p>
          <w:p w:rsidR="00CF3320" w:rsidRDefault="00CF3320" w:rsidP="00CF3320">
            <w:pPr>
              <w:jc w:val="both"/>
              <w:rPr>
                <w:bCs/>
                <w:color w:val="000000"/>
                <w:spacing w:val="2"/>
              </w:rPr>
            </w:pPr>
            <w:r w:rsidRPr="000B7C5D">
              <w:rPr>
                <w:bCs/>
                <w:color w:val="000000"/>
                <w:spacing w:val="2"/>
              </w:rPr>
              <w:t>202</w:t>
            </w:r>
            <w:r>
              <w:rPr>
                <w:bCs/>
                <w:color w:val="000000"/>
                <w:spacing w:val="2"/>
              </w:rPr>
              <w:t>8</w:t>
            </w:r>
            <w:r w:rsidRPr="000B7C5D">
              <w:rPr>
                <w:bCs/>
                <w:color w:val="000000"/>
                <w:spacing w:val="2"/>
              </w:rPr>
              <w:t xml:space="preserve"> год -10,0 </w:t>
            </w:r>
            <w:proofErr w:type="spellStart"/>
            <w:r w:rsidRPr="000B7C5D">
              <w:rPr>
                <w:bCs/>
                <w:color w:val="000000"/>
                <w:spacing w:val="2"/>
              </w:rPr>
              <w:t>тыс</w:t>
            </w:r>
            <w:proofErr w:type="gramStart"/>
            <w:r w:rsidRPr="000B7C5D">
              <w:rPr>
                <w:bCs/>
                <w:color w:val="000000"/>
                <w:spacing w:val="2"/>
              </w:rPr>
              <w:t>.р</w:t>
            </w:r>
            <w:proofErr w:type="gramEnd"/>
            <w:r w:rsidRPr="000B7C5D">
              <w:rPr>
                <w:bCs/>
                <w:color w:val="000000"/>
                <w:spacing w:val="2"/>
              </w:rPr>
              <w:t>уб</w:t>
            </w:r>
            <w:proofErr w:type="spellEnd"/>
          </w:p>
          <w:p w:rsidR="00CF3320" w:rsidRPr="008C4ABF" w:rsidRDefault="00CF3320" w:rsidP="00CF3320">
            <w:pPr>
              <w:jc w:val="both"/>
              <w:rPr>
                <w:color w:val="000000"/>
              </w:rPr>
            </w:pPr>
            <w:r w:rsidRPr="008C4ABF">
              <w:rPr>
                <w:color w:val="000000"/>
              </w:rPr>
              <w:t xml:space="preserve">за счет средств местного бюджета  – </w:t>
            </w:r>
            <w:r>
              <w:rPr>
                <w:color w:val="000000"/>
              </w:rPr>
              <w:t>30203,5</w:t>
            </w:r>
            <w:r w:rsidRPr="008C4ABF">
              <w:rPr>
                <w:color w:val="000000"/>
                <w:spacing w:val="-12"/>
              </w:rPr>
              <w:t xml:space="preserve"> тыс.</w:t>
            </w:r>
            <w:r w:rsidRPr="008C4ABF">
              <w:rPr>
                <w:color w:val="000000"/>
              </w:rPr>
              <w:t xml:space="preserve"> рублей:</w:t>
            </w:r>
          </w:p>
          <w:p w:rsidR="00CF3320" w:rsidRPr="00CF3320" w:rsidRDefault="00CF3320" w:rsidP="00CF3320">
            <w:pPr>
              <w:jc w:val="both"/>
              <w:rPr>
                <w:color w:val="000000"/>
              </w:rPr>
            </w:pPr>
            <w:r w:rsidRPr="008C4ABF">
              <w:rPr>
                <w:color w:val="000000"/>
              </w:rPr>
              <w:t xml:space="preserve">2014 год – </w:t>
            </w:r>
            <w:r>
              <w:rPr>
                <w:color w:val="000000"/>
              </w:rPr>
              <w:t>1472,3 тыс. руб.</w:t>
            </w:r>
          </w:p>
          <w:p w:rsidR="00CF3320" w:rsidRPr="008C4ABF" w:rsidRDefault="00CF3320" w:rsidP="00CF3320">
            <w:pPr>
              <w:jc w:val="both"/>
              <w:rPr>
                <w:color w:val="000000"/>
              </w:rPr>
            </w:pPr>
            <w:r w:rsidRPr="008C4ABF">
              <w:rPr>
                <w:color w:val="000000"/>
              </w:rPr>
              <w:t xml:space="preserve">2015 год – </w:t>
            </w:r>
            <w:r>
              <w:rPr>
                <w:color w:val="000000"/>
              </w:rPr>
              <w:t>2056,0</w:t>
            </w:r>
            <w:r w:rsidRPr="008C4ABF">
              <w:rPr>
                <w:color w:val="000000"/>
              </w:rPr>
              <w:t xml:space="preserve"> тыс. руб.</w:t>
            </w:r>
          </w:p>
          <w:p w:rsidR="00CF3320" w:rsidRPr="008C4ABF" w:rsidRDefault="00CF3320" w:rsidP="00CF3320">
            <w:pPr>
              <w:jc w:val="both"/>
              <w:rPr>
                <w:color w:val="000000"/>
              </w:rPr>
            </w:pPr>
            <w:r w:rsidRPr="008C4ABF">
              <w:rPr>
                <w:color w:val="000000"/>
              </w:rPr>
              <w:t>2016 год – 2173,5 тыс. руб.</w:t>
            </w:r>
          </w:p>
          <w:p w:rsidR="00CF3320" w:rsidRPr="008C4ABF" w:rsidRDefault="00CF3320" w:rsidP="00CF3320">
            <w:pPr>
              <w:jc w:val="both"/>
              <w:rPr>
                <w:color w:val="000000"/>
              </w:rPr>
            </w:pPr>
            <w:r w:rsidRPr="008C4ABF">
              <w:rPr>
                <w:color w:val="000000"/>
              </w:rPr>
              <w:t xml:space="preserve">2017 год – </w:t>
            </w:r>
            <w:r>
              <w:rPr>
                <w:color w:val="000000"/>
              </w:rPr>
              <w:t>2177,8</w:t>
            </w:r>
            <w:r w:rsidRPr="008C4ABF">
              <w:rPr>
                <w:color w:val="000000"/>
              </w:rPr>
              <w:t xml:space="preserve"> тыс. руб.</w:t>
            </w:r>
          </w:p>
          <w:p w:rsidR="00CF3320" w:rsidRPr="008C4ABF" w:rsidRDefault="00CF3320" w:rsidP="00CF3320">
            <w:pPr>
              <w:jc w:val="both"/>
              <w:rPr>
                <w:color w:val="000000"/>
              </w:rPr>
            </w:pPr>
            <w:r w:rsidRPr="008C4ABF">
              <w:rPr>
                <w:color w:val="000000"/>
              </w:rPr>
              <w:t xml:space="preserve">2018 год – </w:t>
            </w:r>
            <w:r>
              <w:rPr>
                <w:color w:val="000000"/>
              </w:rPr>
              <w:t>1227,2</w:t>
            </w:r>
            <w:r w:rsidRPr="008C4ABF">
              <w:rPr>
                <w:color w:val="000000"/>
              </w:rPr>
              <w:t xml:space="preserve"> тыс. руб.</w:t>
            </w:r>
          </w:p>
          <w:p w:rsidR="00CF3320" w:rsidRPr="00851C00" w:rsidRDefault="00CF3320" w:rsidP="00CF3320">
            <w:pPr>
              <w:jc w:val="both"/>
              <w:rPr>
                <w:color w:val="000000"/>
              </w:rPr>
            </w:pPr>
            <w:r w:rsidRPr="008C4ABF">
              <w:rPr>
                <w:color w:val="000000"/>
              </w:rPr>
              <w:t xml:space="preserve">2019 год – </w:t>
            </w:r>
            <w:r>
              <w:rPr>
                <w:color w:val="000000"/>
              </w:rPr>
              <w:t>2316,9</w:t>
            </w:r>
            <w:r w:rsidRPr="00851C00">
              <w:rPr>
                <w:color w:val="000000"/>
              </w:rPr>
              <w:t xml:space="preserve"> тыс. руб.</w:t>
            </w:r>
          </w:p>
          <w:p w:rsidR="00CF3320" w:rsidRPr="00851C00" w:rsidRDefault="00CF3320" w:rsidP="00CF3320">
            <w:pPr>
              <w:jc w:val="both"/>
              <w:rPr>
                <w:color w:val="000000"/>
              </w:rPr>
            </w:pPr>
            <w:r w:rsidRPr="00851C00">
              <w:rPr>
                <w:color w:val="000000"/>
              </w:rPr>
              <w:t xml:space="preserve">2020 год – </w:t>
            </w:r>
            <w:r>
              <w:rPr>
                <w:color w:val="000000"/>
              </w:rPr>
              <w:t>4061,3</w:t>
            </w:r>
            <w:r w:rsidRPr="00851C00">
              <w:rPr>
                <w:color w:val="000000"/>
              </w:rPr>
              <w:t xml:space="preserve"> </w:t>
            </w:r>
            <w:proofErr w:type="spellStart"/>
            <w:r w:rsidRPr="00851C00">
              <w:rPr>
                <w:color w:val="000000"/>
              </w:rPr>
              <w:t>тыс</w:t>
            </w:r>
            <w:proofErr w:type="gramStart"/>
            <w:r w:rsidRPr="00851C00">
              <w:rPr>
                <w:color w:val="000000"/>
              </w:rPr>
              <w:t>.р</w:t>
            </w:r>
            <w:proofErr w:type="gramEnd"/>
            <w:r w:rsidRPr="00851C00">
              <w:rPr>
                <w:color w:val="000000"/>
              </w:rPr>
              <w:t>уб</w:t>
            </w:r>
            <w:proofErr w:type="spellEnd"/>
            <w:r w:rsidRPr="00851C00">
              <w:rPr>
                <w:color w:val="000000"/>
              </w:rPr>
              <w:t>.</w:t>
            </w:r>
          </w:p>
          <w:p w:rsidR="00CF3320" w:rsidRPr="00851C00" w:rsidRDefault="00CF3320" w:rsidP="00CF3320">
            <w:pPr>
              <w:jc w:val="both"/>
              <w:rPr>
                <w:color w:val="000000"/>
              </w:rPr>
            </w:pPr>
            <w:r>
              <w:rPr>
                <w:color w:val="000000"/>
              </w:rPr>
              <w:t>2021 год – 1850,0</w:t>
            </w:r>
            <w:r w:rsidRPr="00851C00">
              <w:rPr>
                <w:color w:val="000000"/>
              </w:rPr>
              <w:t xml:space="preserve"> </w:t>
            </w:r>
            <w:proofErr w:type="spellStart"/>
            <w:r w:rsidRPr="00851C00">
              <w:rPr>
                <w:color w:val="000000"/>
              </w:rPr>
              <w:t>тыс</w:t>
            </w:r>
            <w:proofErr w:type="gramStart"/>
            <w:r w:rsidRPr="00851C00">
              <w:rPr>
                <w:color w:val="000000"/>
              </w:rPr>
              <w:t>.р</w:t>
            </w:r>
            <w:proofErr w:type="gramEnd"/>
            <w:r w:rsidRPr="00851C00">
              <w:rPr>
                <w:color w:val="000000"/>
              </w:rPr>
              <w:t>уб</w:t>
            </w:r>
            <w:proofErr w:type="spellEnd"/>
            <w:r w:rsidRPr="00851C00">
              <w:rPr>
                <w:color w:val="000000"/>
              </w:rPr>
              <w:t>.</w:t>
            </w:r>
          </w:p>
          <w:p w:rsidR="00CF3320" w:rsidRPr="00851C00" w:rsidRDefault="00CF3320" w:rsidP="00CF3320">
            <w:pPr>
              <w:jc w:val="both"/>
              <w:rPr>
                <w:color w:val="000000"/>
              </w:rPr>
            </w:pPr>
            <w:r w:rsidRPr="00851C00">
              <w:rPr>
                <w:color w:val="000000"/>
              </w:rPr>
              <w:t xml:space="preserve">2022 год – </w:t>
            </w:r>
            <w:r>
              <w:rPr>
                <w:color w:val="000000"/>
              </w:rPr>
              <w:t>1558,6</w:t>
            </w:r>
            <w:r w:rsidRPr="00851C00">
              <w:rPr>
                <w:color w:val="000000"/>
              </w:rPr>
              <w:t xml:space="preserve"> </w:t>
            </w:r>
            <w:proofErr w:type="spellStart"/>
            <w:r w:rsidRPr="00851C00">
              <w:rPr>
                <w:color w:val="000000"/>
              </w:rPr>
              <w:t>тыс</w:t>
            </w:r>
            <w:proofErr w:type="gramStart"/>
            <w:r w:rsidRPr="00851C00">
              <w:rPr>
                <w:color w:val="000000"/>
              </w:rPr>
              <w:t>.р</w:t>
            </w:r>
            <w:proofErr w:type="gramEnd"/>
            <w:r w:rsidRPr="00851C00">
              <w:rPr>
                <w:color w:val="000000"/>
              </w:rPr>
              <w:t>уб</w:t>
            </w:r>
            <w:proofErr w:type="spellEnd"/>
            <w:r w:rsidRPr="00851C00">
              <w:rPr>
                <w:color w:val="000000"/>
              </w:rPr>
              <w:t>.</w:t>
            </w:r>
          </w:p>
          <w:p w:rsidR="00CF3320" w:rsidRDefault="00CF3320" w:rsidP="00CF3320">
            <w:pPr>
              <w:jc w:val="both"/>
              <w:rPr>
                <w:color w:val="000000"/>
              </w:rPr>
            </w:pPr>
            <w:r w:rsidRPr="00851C00">
              <w:rPr>
                <w:color w:val="000000"/>
              </w:rPr>
              <w:t xml:space="preserve">2023 год – </w:t>
            </w:r>
            <w:r w:rsidRPr="00B16AD6">
              <w:rPr>
                <w:color w:val="000000"/>
              </w:rPr>
              <w:t>3520.</w:t>
            </w:r>
            <w:r w:rsidRPr="00D5628B">
              <w:rPr>
                <w:color w:val="000000"/>
              </w:rPr>
              <w:t>7</w:t>
            </w:r>
            <w:r w:rsidRPr="00851C00">
              <w:rPr>
                <w:color w:val="000000"/>
              </w:rPr>
              <w:t xml:space="preserve"> </w:t>
            </w:r>
            <w:proofErr w:type="spellStart"/>
            <w:r w:rsidRPr="00851C00">
              <w:rPr>
                <w:color w:val="000000"/>
              </w:rPr>
              <w:t>тыс</w:t>
            </w:r>
            <w:proofErr w:type="gramStart"/>
            <w:r w:rsidRPr="00851C00">
              <w:rPr>
                <w:color w:val="000000"/>
              </w:rPr>
              <w:t>.р</w:t>
            </w:r>
            <w:proofErr w:type="gramEnd"/>
            <w:r w:rsidRPr="00851C00">
              <w:rPr>
                <w:color w:val="000000"/>
              </w:rPr>
              <w:t>уб</w:t>
            </w:r>
            <w:proofErr w:type="spellEnd"/>
            <w:r w:rsidRPr="00851C00">
              <w:rPr>
                <w:color w:val="000000"/>
              </w:rPr>
              <w:t>.</w:t>
            </w:r>
          </w:p>
          <w:p w:rsidR="00CF3320" w:rsidRDefault="00CF3320" w:rsidP="00CF3320">
            <w:pPr>
              <w:jc w:val="both"/>
              <w:rPr>
                <w:color w:val="000000"/>
              </w:rPr>
            </w:pPr>
            <w:r>
              <w:rPr>
                <w:color w:val="000000"/>
              </w:rPr>
              <w:t xml:space="preserve">2024 год – 2406,5 </w:t>
            </w:r>
            <w:proofErr w:type="spellStart"/>
            <w:r>
              <w:rPr>
                <w:color w:val="000000"/>
              </w:rPr>
              <w:t>тыс</w:t>
            </w:r>
            <w:proofErr w:type="gramStart"/>
            <w:r>
              <w:rPr>
                <w:color w:val="000000"/>
              </w:rPr>
              <w:t>.р</w:t>
            </w:r>
            <w:proofErr w:type="gramEnd"/>
            <w:r>
              <w:rPr>
                <w:color w:val="000000"/>
              </w:rPr>
              <w:t>уб</w:t>
            </w:r>
            <w:proofErr w:type="spellEnd"/>
            <w:r>
              <w:rPr>
                <w:color w:val="000000"/>
              </w:rPr>
              <w:t>.</w:t>
            </w:r>
          </w:p>
          <w:p w:rsidR="00CF3320" w:rsidRPr="000B7C5D" w:rsidRDefault="00CF3320" w:rsidP="00CF3320">
            <w:pPr>
              <w:jc w:val="both"/>
              <w:rPr>
                <w:color w:val="000000"/>
              </w:rPr>
            </w:pPr>
            <w:r w:rsidRPr="000B7C5D">
              <w:rPr>
                <w:color w:val="000000"/>
              </w:rPr>
              <w:t>2025 год -</w:t>
            </w:r>
            <w:r>
              <w:rPr>
                <w:color w:val="000000"/>
              </w:rPr>
              <w:t>1686,7</w:t>
            </w:r>
            <w:r w:rsidRPr="000B7C5D">
              <w:rPr>
                <w:color w:val="000000"/>
              </w:rPr>
              <w:t xml:space="preserve"> </w:t>
            </w:r>
            <w:proofErr w:type="spellStart"/>
            <w:r w:rsidRPr="000B7C5D">
              <w:rPr>
                <w:color w:val="000000"/>
              </w:rPr>
              <w:t>тыс</w:t>
            </w:r>
            <w:proofErr w:type="gramStart"/>
            <w:r w:rsidRPr="000B7C5D">
              <w:rPr>
                <w:color w:val="000000"/>
              </w:rPr>
              <w:t>.р</w:t>
            </w:r>
            <w:proofErr w:type="gramEnd"/>
            <w:r w:rsidRPr="000B7C5D">
              <w:rPr>
                <w:color w:val="000000"/>
              </w:rPr>
              <w:t>уб</w:t>
            </w:r>
            <w:proofErr w:type="spellEnd"/>
            <w:r>
              <w:rPr>
                <w:color w:val="000000"/>
              </w:rPr>
              <w:t>.</w:t>
            </w:r>
          </w:p>
          <w:p w:rsidR="00CF3320" w:rsidRPr="000B7C5D" w:rsidRDefault="00CF3320" w:rsidP="00CF3320">
            <w:pPr>
              <w:jc w:val="both"/>
              <w:rPr>
                <w:color w:val="000000"/>
              </w:rPr>
            </w:pPr>
            <w:r>
              <w:rPr>
                <w:color w:val="000000"/>
              </w:rPr>
              <w:t>2026 год -1629,0</w:t>
            </w:r>
            <w:r w:rsidRPr="000B7C5D">
              <w:rPr>
                <w:color w:val="000000"/>
              </w:rPr>
              <w:t xml:space="preserve"> </w:t>
            </w:r>
            <w:proofErr w:type="spellStart"/>
            <w:r w:rsidRPr="000B7C5D">
              <w:rPr>
                <w:color w:val="000000"/>
              </w:rPr>
              <w:t>тыс</w:t>
            </w:r>
            <w:proofErr w:type="gramStart"/>
            <w:r w:rsidRPr="000B7C5D">
              <w:rPr>
                <w:color w:val="000000"/>
              </w:rPr>
              <w:t>.р</w:t>
            </w:r>
            <w:proofErr w:type="gramEnd"/>
            <w:r w:rsidRPr="000B7C5D">
              <w:rPr>
                <w:color w:val="000000"/>
              </w:rPr>
              <w:t>уб</w:t>
            </w:r>
            <w:proofErr w:type="spellEnd"/>
            <w:r>
              <w:rPr>
                <w:color w:val="000000"/>
              </w:rPr>
              <w:t>.</w:t>
            </w:r>
            <w:r w:rsidRPr="000B7C5D">
              <w:rPr>
                <w:color w:val="000000"/>
              </w:rPr>
              <w:t xml:space="preserve"> </w:t>
            </w:r>
          </w:p>
          <w:p w:rsidR="00CF3320" w:rsidRPr="000B7C5D" w:rsidRDefault="00CF3320" w:rsidP="00CF3320">
            <w:pPr>
              <w:jc w:val="both"/>
              <w:rPr>
                <w:color w:val="000000"/>
              </w:rPr>
            </w:pPr>
            <w:r w:rsidRPr="000B7C5D">
              <w:rPr>
                <w:color w:val="000000"/>
              </w:rPr>
              <w:t>2027 год -</w:t>
            </w:r>
            <w:r>
              <w:rPr>
                <w:color w:val="000000"/>
              </w:rPr>
              <w:t>2057</w:t>
            </w:r>
            <w:r w:rsidRPr="000B7C5D">
              <w:rPr>
                <w:color w:val="000000"/>
              </w:rPr>
              <w:t xml:space="preserve">,0 </w:t>
            </w:r>
            <w:proofErr w:type="spellStart"/>
            <w:r w:rsidRPr="000B7C5D">
              <w:rPr>
                <w:color w:val="000000"/>
              </w:rPr>
              <w:t>тыс</w:t>
            </w:r>
            <w:proofErr w:type="gramStart"/>
            <w:r w:rsidRPr="000B7C5D">
              <w:rPr>
                <w:color w:val="000000"/>
              </w:rPr>
              <w:t>.р</w:t>
            </w:r>
            <w:proofErr w:type="gramEnd"/>
            <w:r w:rsidRPr="000B7C5D">
              <w:rPr>
                <w:color w:val="000000"/>
              </w:rPr>
              <w:t>уб</w:t>
            </w:r>
            <w:proofErr w:type="spellEnd"/>
            <w:r>
              <w:rPr>
                <w:color w:val="000000"/>
              </w:rPr>
              <w:t>.</w:t>
            </w:r>
          </w:p>
          <w:p w:rsidR="00CF3320" w:rsidRDefault="00CF3320" w:rsidP="00CF3320">
            <w:pPr>
              <w:jc w:val="both"/>
              <w:rPr>
                <w:color w:val="000000"/>
              </w:rPr>
            </w:pPr>
            <w:r w:rsidRPr="000B7C5D">
              <w:rPr>
                <w:color w:val="000000"/>
              </w:rPr>
              <w:t xml:space="preserve">2028 год -10,0 </w:t>
            </w:r>
            <w:proofErr w:type="spellStart"/>
            <w:r w:rsidRPr="000B7C5D">
              <w:rPr>
                <w:color w:val="000000"/>
              </w:rPr>
              <w:t>тыс</w:t>
            </w:r>
            <w:proofErr w:type="gramStart"/>
            <w:r w:rsidRPr="000B7C5D">
              <w:rPr>
                <w:color w:val="000000"/>
              </w:rPr>
              <w:t>.р</w:t>
            </w:r>
            <w:proofErr w:type="gramEnd"/>
            <w:r w:rsidRPr="000B7C5D">
              <w:rPr>
                <w:color w:val="000000"/>
              </w:rPr>
              <w:t>уб</w:t>
            </w:r>
            <w:proofErr w:type="spellEnd"/>
            <w:r>
              <w:rPr>
                <w:color w:val="000000"/>
              </w:rPr>
              <w:t>.</w:t>
            </w:r>
          </w:p>
          <w:p w:rsidR="00CF3320" w:rsidRPr="008C4ABF" w:rsidRDefault="00CF3320" w:rsidP="00CF3320">
            <w:pPr>
              <w:jc w:val="both"/>
              <w:rPr>
                <w:color w:val="000000"/>
              </w:rPr>
            </w:pPr>
            <w:r w:rsidRPr="008C4ABF">
              <w:rPr>
                <w:color w:val="000000"/>
              </w:rPr>
              <w:t xml:space="preserve">за счет средств областного бюджета  – </w:t>
            </w:r>
            <w:r>
              <w:rPr>
                <w:color w:val="000000"/>
                <w:spacing w:val="-12"/>
              </w:rPr>
              <w:t>24631,</w:t>
            </w:r>
            <w:r w:rsidRPr="004D3D8C">
              <w:rPr>
                <w:color w:val="000000"/>
                <w:spacing w:val="-12"/>
              </w:rPr>
              <w:t>5</w:t>
            </w:r>
            <w:r w:rsidRPr="008C4ABF">
              <w:rPr>
                <w:color w:val="000000"/>
                <w:spacing w:val="-12"/>
              </w:rPr>
              <w:t xml:space="preserve"> тыс.</w:t>
            </w:r>
            <w:r w:rsidRPr="008C4ABF">
              <w:rPr>
                <w:color w:val="000000"/>
              </w:rPr>
              <w:t xml:space="preserve"> рублей:</w:t>
            </w:r>
          </w:p>
          <w:p w:rsidR="00CF3320" w:rsidRPr="008C4ABF" w:rsidRDefault="00CF3320" w:rsidP="00CF3320">
            <w:pPr>
              <w:pStyle w:val="af3"/>
              <w:spacing w:before="0" w:after="0"/>
              <w:rPr>
                <w:color w:val="000000"/>
              </w:rPr>
            </w:pPr>
            <w:r w:rsidRPr="008C4ABF">
              <w:rPr>
                <w:color w:val="000000"/>
              </w:rPr>
              <w:t>2014 год – 83,0  тыс. рублей;</w:t>
            </w:r>
          </w:p>
          <w:p w:rsidR="00CF3320" w:rsidRPr="008C4ABF" w:rsidRDefault="00CF3320" w:rsidP="00CF3320">
            <w:pPr>
              <w:pStyle w:val="af3"/>
              <w:spacing w:before="0" w:after="0"/>
              <w:rPr>
                <w:color w:val="000000"/>
              </w:rPr>
            </w:pPr>
            <w:r w:rsidRPr="008C4ABF">
              <w:rPr>
                <w:color w:val="000000"/>
              </w:rPr>
              <w:t>2015 год – 53,7 тыс. рублей.</w:t>
            </w:r>
          </w:p>
          <w:p w:rsidR="00CF3320" w:rsidRPr="008C4ABF" w:rsidRDefault="00CF3320" w:rsidP="00CF3320">
            <w:pPr>
              <w:pStyle w:val="af3"/>
              <w:spacing w:before="0" w:after="0"/>
              <w:rPr>
                <w:color w:val="000000"/>
              </w:rPr>
            </w:pPr>
            <w:r w:rsidRPr="008C4ABF">
              <w:rPr>
                <w:color w:val="000000"/>
              </w:rPr>
              <w:t>2016 год – 1483,4 тыс. рублей</w:t>
            </w:r>
          </w:p>
          <w:p w:rsidR="00CF3320" w:rsidRDefault="00CF3320" w:rsidP="00CF3320">
            <w:pPr>
              <w:pStyle w:val="af3"/>
              <w:spacing w:before="0" w:after="0"/>
              <w:rPr>
                <w:color w:val="000000"/>
              </w:rPr>
            </w:pPr>
            <w:r w:rsidRPr="008C4ABF">
              <w:rPr>
                <w:color w:val="000000"/>
              </w:rPr>
              <w:t xml:space="preserve">2017 год – </w:t>
            </w:r>
            <w:r>
              <w:rPr>
                <w:color w:val="000000"/>
              </w:rPr>
              <w:t xml:space="preserve">1433,5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2018год – 1555,8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lastRenderedPageBreak/>
              <w:t xml:space="preserve">2019 год – 694,1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2020год – 859,9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2021 год – 580,2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2022 год – 159,6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2023 год – </w:t>
            </w:r>
            <w:r w:rsidRPr="00B16AD6">
              <w:rPr>
                <w:color w:val="000000"/>
              </w:rPr>
              <w:t>4195.0</w:t>
            </w:r>
            <w:r w:rsidRPr="00CF3320">
              <w:rPr>
                <w:color w:val="000000"/>
              </w:rPr>
              <w:t xml:space="preserve">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2024 год – </w:t>
            </w:r>
            <w:r w:rsidRPr="00AB5DE7">
              <w:rPr>
                <w:color w:val="000000"/>
              </w:rPr>
              <w:t>2264.</w:t>
            </w:r>
            <w:r w:rsidRPr="00CF3320">
              <w:rPr>
                <w:color w:val="000000"/>
              </w:rPr>
              <w:t>7</w:t>
            </w:r>
            <w:r>
              <w:rPr>
                <w:color w:val="000000"/>
              </w:rPr>
              <w:t xml:space="preserve">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2025 год – 3756,2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2026 год – 3756,2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r>
              <w:rPr>
                <w:color w:val="000000"/>
              </w:rPr>
              <w:t xml:space="preserve">2027 год – 3756,2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af3"/>
              <w:spacing w:before="0" w:after="0"/>
              <w:rPr>
                <w:color w:val="000000"/>
              </w:rPr>
            </w:pPr>
          </w:p>
          <w:p w:rsidR="00CF3320" w:rsidRPr="008C4ABF" w:rsidRDefault="00CF3320" w:rsidP="00CF3320">
            <w:r>
              <w:rPr>
                <w:bCs/>
              </w:rPr>
              <w:t xml:space="preserve"> </w:t>
            </w:r>
            <w:r w:rsidRPr="008C4ABF">
              <w:rPr>
                <w:bCs/>
              </w:rPr>
              <w:t>Объемы финансирования программы носят прогнозный характер и подлежат корректировке исходя из возможностей бюджета Мазурского сельского поселения.</w:t>
            </w:r>
          </w:p>
        </w:tc>
      </w:tr>
      <w:tr w:rsidR="00CF3320" w:rsidRPr="008C4ABF" w:rsidTr="00CF3320">
        <w:tc>
          <w:tcPr>
            <w:tcW w:w="4748" w:type="dxa"/>
          </w:tcPr>
          <w:p w:rsidR="00CF3320" w:rsidRPr="008C4ABF" w:rsidRDefault="00CF3320" w:rsidP="00CF3320">
            <w:pPr>
              <w:jc w:val="both"/>
            </w:pPr>
            <w:r w:rsidRPr="008C4ABF">
              <w:lastRenderedPageBreak/>
              <w:t>Ожидаемые конечные результаты реализации программы и показатели социально-экономической эффективности</w:t>
            </w:r>
          </w:p>
        </w:tc>
        <w:tc>
          <w:tcPr>
            <w:tcW w:w="5615" w:type="dxa"/>
          </w:tcPr>
          <w:p w:rsidR="00CF3320" w:rsidRPr="008C4ABF" w:rsidRDefault="00CF3320" w:rsidP="00CF3320">
            <w:pPr>
              <w:jc w:val="both"/>
            </w:pPr>
            <w:r w:rsidRPr="008C4ABF">
              <w:t>Обеспечение повышения качества жизни населения.</w:t>
            </w:r>
          </w:p>
        </w:tc>
      </w:tr>
    </w:tbl>
    <w:p w:rsidR="00CF3320" w:rsidRPr="008C4ABF" w:rsidRDefault="00CF3320" w:rsidP="00CF3320">
      <w:pPr>
        <w:ind w:firstLine="709"/>
        <w:rPr>
          <w:b/>
        </w:rPr>
      </w:pPr>
    </w:p>
    <w:p w:rsidR="00CF3320" w:rsidRPr="008C4ABF" w:rsidRDefault="00CF3320" w:rsidP="00CF3320">
      <w:pPr>
        <w:pStyle w:val="af3"/>
        <w:spacing w:before="0" w:after="0"/>
        <w:jc w:val="center"/>
        <w:rPr>
          <w:b/>
          <w:bCs/>
          <w:color w:val="000000"/>
        </w:rPr>
      </w:pPr>
      <w:r w:rsidRPr="008C4ABF">
        <w:rPr>
          <w:b/>
          <w:bCs/>
          <w:color w:val="000000"/>
        </w:rPr>
        <w:t xml:space="preserve">1. Характеристика проблем, на решение которых направлена муниципальная программа </w:t>
      </w:r>
    </w:p>
    <w:p w:rsidR="00CF3320" w:rsidRPr="008C4ABF" w:rsidRDefault="00CF3320" w:rsidP="00CF3320">
      <w:pPr>
        <w:shd w:val="clear" w:color="auto" w:fill="F9F9F9"/>
        <w:ind w:firstLine="540"/>
        <w:rPr>
          <w:color w:val="000000"/>
          <w:spacing w:val="3"/>
        </w:rPr>
      </w:pPr>
      <w:r w:rsidRPr="008C4ABF">
        <w:rPr>
          <w:color w:val="000000"/>
          <w:spacing w:val="3"/>
        </w:rPr>
        <w:t>Для определения комплекса проблем, подлежащих программному решению, проведен анализ существующего положения в комплексном благоустройстве Мазурского сельского поселения.</w:t>
      </w:r>
    </w:p>
    <w:p w:rsidR="00CF3320" w:rsidRPr="008C4ABF" w:rsidRDefault="00CF3320" w:rsidP="00CF3320">
      <w:pPr>
        <w:shd w:val="clear" w:color="auto" w:fill="F9F9F9"/>
        <w:ind w:firstLine="540"/>
        <w:rPr>
          <w:color w:val="000000"/>
          <w:spacing w:val="3"/>
        </w:rPr>
      </w:pPr>
      <w:r w:rsidRPr="008C4ABF">
        <w:rPr>
          <w:color w:val="000000"/>
          <w:spacing w:val="3"/>
        </w:rPr>
        <w:t>Ненадлежащее состояние дорог, тротуаров создает социальную напряженность населения. В целях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 мостов, тротуаров.</w:t>
      </w:r>
    </w:p>
    <w:p w:rsidR="00CF3320" w:rsidRPr="008C4ABF" w:rsidRDefault="00CF3320" w:rsidP="00CF3320">
      <w:pPr>
        <w:shd w:val="clear" w:color="auto" w:fill="F9F9F9"/>
        <w:ind w:firstLine="540"/>
        <w:rPr>
          <w:color w:val="000000"/>
          <w:spacing w:val="3"/>
        </w:rPr>
      </w:pPr>
      <w:r w:rsidRPr="008C4ABF">
        <w:rPr>
          <w:color w:val="000000"/>
          <w:spacing w:val="3"/>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CF3320" w:rsidRPr="008C4ABF" w:rsidRDefault="00CF3320" w:rsidP="00CF3320">
      <w:pPr>
        <w:shd w:val="clear" w:color="auto" w:fill="F9F9F9"/>
        <w:ind w:firstLine="540"/>
        <w:jc w:val="both"/>
        <w:rPr>
          <w:color w:val="000000"/>
          <w:spacing w:val="3"/>
        </w:rPr>
      </w:pPr>
      <w:r w:rsidRPr="008C4ABF">
        <w:rPr>
          <w:color w:val="000000"/>
          <w:spacing w:val="3"/>
        </w:rPr>
        <w:t xml:space="preserve">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w:t>
      </w:r>
      <w:r w:rsidRPr="008C4ABF">
        <w:rPr>
          <w:color w:val="000000"/>
          <w:spacing w:val="3"/>
        </w:rPr>
        <w:lastRenderedPageBreak/>
        <w:t>низком уровне культуры поведения жителей на улицах и во дворах, небрежном отношении к элементам благоустройства.</w:t>
      </w:r>
    </w:p>
    <w:p w:rsidR="00CF3320" w:rsidRPr="008C4ABF" w:rsidRDefault="00CF3320" w:rsidP="00CF3320">
      <w:pPr>
        <w:shd w:val="clear" w:color="auto" w:fill="F9F9F9"/>
        <w:ind w:firstLine="540"/>
        <w:jc w:val="both"/>
        <w:rPr>
          <w:color w:val="000000"/>
          <w:spacing w:val="3"/>
        </w:rPr>
      </w:pPr>
      <w:r w:rsidRPr="008C4ABF">
        <w:rPr>
          <w:color w:val="000000"/>
          <w:spacing w:val="3"/>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CF3320" w:rsidRPr="008C4ABF" w:rsidRDefault="00CF3320" w:rsidP="00CF3320">
      <w:pPr>
        <w:shd w:val="clear" w:color="auto" w:fill="F9F9F9"/>
        <w:ind w:firstLine="540"/>
        <w:jc w:val="both"/>
        <w:rPr>
          <w:color w:val="000000"/>
          <w:spacing w:val="3"/>
        </w:rPr>
      </w:pPr>
      <w:r w:rsidRPr="008C4ABF">
        <w:rPr>
          <w:color w:val="000000"/>
          <w:spacing w:val="3"/>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CF3320" w:rsidRPr="008C4ABF" w:rsidRDefault="00CF3320" w:rsidP="00CF3320">
      <w:pPr>
        <w:shd w:val="clear" w:color="auto" w:fill="F9F9F9"/>
        <w:ind w:firstLine="540"/>
        <w:jc w:val="both"/>
        <w:rPr>
          <w:color w:val="000000"/>
          <w:spacing w:val="3"/>
        </w:rPr>
      </w:pPr>
      <w:r w:rsidRPr="008C4ABF">
        <w:rPr>
          <w:color w:val="000000"/>
          <w:spacing w:val="3"/>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CF3320" w:rsidRPr="008C4ABF" w:rsidRDefault="00CF3320" w:rsidP="00CF3320">
      <w:pPr>
        <w:shd w:val="clear" w:color="auto" w:fill="F9F9F9"/>
        <w:ind w:firstLine="540"/>
        <w:jc w:val="both"/>
        <w:rPr>
          <w:color w:val="000000"/>
          <w:spacing w:val="3"/>
        </w:rPr>
      </w:pPr>
      <w:r w:rsidRPr="008C4ABF">
        <w:rPr>
          <w:color w:val="000000"/>
          <w:spacing w:val="3"/>
        </w:rPr>
        <w:t>В целях улучшения внешнего облика территории поселения  необходимо продолжать восстановление и новое строительство детских игровых площадок, установку малых архитектурных форм, ремонт памятников архитектуры и т.д.</w:t>
      </w:r>
    </w:p>
    <w:p w:rsidR="00CF3320" w:rsidRPr="008C4ABF" w:rsidRDefault="00CF3320" w:rsidP="00CF3320">
      <w:pPr>
        <w:shd w:val="clear" w:color="auto" w:fill="F9F9F9"/>
        <w:ind w:firstLine="540"/>
        <w:jc w:val="both"/>
        <w:rPr>
          <w:color w:val="000000"/>
          <w:spacing w:val="3"/>
        </w:rPr>
      </w:pPr>
      <w:r w:rsidRPr="008C4ABF">
        <w:rPr>
          <w:color w:val="000000"/>
          <w:spacing w:val="3"/>
        </w:rPr>
        <w:t xml:space="preserve">Разработка и реализация Программы позволит улучшить внешний облик Мазурского сельского поселения, повысить уровень благоустройства и санитарного состояния территорий, комфортного проживания жителей </w:t>
      </w:r>
      <w:r w:rsidRPr="008C4ABF">
        <w:rPr>
          <w:color w:val="000000"/>
        </w:rPr>
        <w:t>сельских пунктов Мазурского сельского поселения.</w:t>
      </w:r>
    </w:p>
    <w:p w:rsidR="00CF3320" w:rsidRPr="008C4ABF" w:rsidRDefault="00CF3320" w:rsidP="00CF3320">
      <w:pPr>
        <w:autoSpaceDE w:val="0"/>
        <w:autoSpaceDN w:val="0"/>
        <w:adjustRightInd w:val="0"/>
        <w:ind w:firstLine="720"/>
        <w:jc w:val="center"/>
        <w:rPr>
          <w:b/>
          <w:color w:val="000000"/>
        </w:rPr>
      </w:pPr>
    </w:p>
    <w:p w:rsidR="00CF3320" w:rsidRPr="008C4ABF" w:rsidRDefault="00CF3320" w:rsidP="00CF3320">
      <w:pPr>
        <w:autoSpaceDE w:val="0"/>
        <w:autoSpaceDN w:val="0"/>
        <w:adjustRightInd w:val="0"/>
        <w:ind w:firstLine="720"/>
        <w:rPr>
          <w:b/>
          <w:color w:val="000000"/>
        </w:rPr>
      </w:pPr>
      <w:r w:rsidRPr="008C4ABF">
        <w:rPr>
          <w:b/>
          <w:color w:val="000000"/>
        </w:rPr>
        <w:t xml:space="preserve">                           2. Цели и задачи Программы</w:t>
      </w:r>
    </w:p>
    <w:p w:rsidR="00CF3320" w:rsidRPr="008C4ABF" w:rsidRDefault="00CF3320" w:rsidP="00CF3320">
      <w:pPr>
        <w:pStyle w:val="a6"/>
        <w:ind w:firstLine="567"/>
        <w:jc w:val="center"/>
        <w:rPr>
          <w:color w:val="000000"/>
          <w:sz w:val="24"/>
          <w:szCs w:val="24"/>
          <w:lang w:eastAsia="ru-RU"/>
        </w:rPr>
      </w:pPr>
    </w:p>
    <w:p w:rsidR="00CF3320" w:rsidRPr="008C4ABF" w:rsidRDefault="00CF3320" w:rsidP="00CF3320">
      <w:pPr>
        <w:shd w:val="clear" w:color="auto" w:fill="F9F9F9"/>
        <w:ind w:firstLine="540"/>
        <w:jc w:val="both"/>
        <w:rPr>
          <w:color w:val="000000"/>
          <w:spacing w:val="3"/>
        </w:rPr>
      </w:pPr>
      <w:r w:rsidRPr="008C4ABF">
        <w:rPr>
          <w:color w:val="000000"/>
          <w:spacing w:val="3"/>
        </w:rPr>
        <w:t xml:space="preserve">Целью Программы является создание условий для комфортного проживания граждан на территории Мазурского сельского поселения. </w:t>
      </w:r>
    </w:p>
    <w:p w:rsidR="00CF3320" w:rsidRPr="008C4ABF" w:rsidRDefault="00CF3320" w:rsidP="00CF3320">
      <w:pPr>
        <w:shd w:val="clear" w:color="auto" w:fill="F9F9F9"/>
        <w:ind w:firstLine="540"/>
        <w:jc w:val="both"/>
        <w:rPr>
          <w:color w:val="000000"/>
          <w:spacing w:val="3"/>
        </w:rPr>
      </w:pPr>
      <w:r w:rsidRPr="008C4ABF">
        <w:rPr>
          <w:color w:val="000000"/>
          <w:spacing w:val="3"/>
        </w:rPr>
        <w:t>Для достижения целей Программы предлагается решить следующие задачи:</w:t>
      </w:r>
    </w:p>
    <w:p w:rsidR="00CF3320" w:rsidRPr="008C4ABF" w:rsidRDefault="00CF3320" w:rsidP="00CF3320">
      <w:pPr>
        <w:shd w:val="clear" w:color="auto" w:fill="F9F9F9"/>
        <w:jc w:val="both"/>
        <w:rPr>
          <w:color w:val="000000"/>
          <w:spacing w:val="3"/>
        </w:rPr>
      </w:pPr>
      <w:r w:rsidRPr="008C4ABF">
        <w:rPr>
          <w:color w:val="000000"/>
          <w:spacing w:val="3"/>
        </w:rPr>
        <w:t>благоустройство территории сельского поселения.</w:t>
      </w:r>
    </w:p>
    <w:p w:rsidR="00CF3320" w:rsidRPr="008C4ABF" w:rsidRDefault="00CF3320" w:rsidP="00CF3320">
      <w:pPr>
        <w:shd w:val="clear" w:color="auto" w:fill="F9F9F9"/>
        <w:ind w:firstLine="540"/>
        <w:jc w:val="both"/>
        <w:rPr>
          <w:color w:val="000000"/>
          <w:spacing w:val="3"/>
        </w:rPr>
      </w:pPr>
      <w:r w:rsidRPr="008C4ABF">
        <w:rPr>
          <w:color w:val="000000"/>
          <w:spacing w:val="3"/>
        </w:rPr>
        <w:t xml:space="preserve">Выполнение задач программы позволит создать  благоприятные условия для проживания, улучшить санитарное и экологическое состояние территории поселения, улучшить эстетический облик </w:t>
      </w:r>
      <w:r w:rsidRPr="008C4ABF">
        <w:rPr>
          <w:color w:val="000000"/>
        </w:rPr>
        <w:t>сельских пунктов Мазурского сельского поселения.</w:t>
      </w:r>
    </w:p>
    <w:p w:rsidR="00CF3320" w:rsidRPr="008C4ABF" w:rsidRDefault="00CF3320" w:rsidP="00CF3320">
      <w:pPr>
        <w:pStyle w:val="a6"/>
        <w:ind w:firstLine="567"/>
        <w:jc w:val="both"/>
        <w:rPr>
          <w:sz w:val="24"/>
          <w:szCs w:val="24"/>
          <w:lang w:eastAsia="ru-RU"/>
        </w:rPr>
      </w:pPr>
      <w:r w:rsidRPr="008C4ABF">
        <w:rPr>
          <w:color w:val="000000"/>
          <w:sz w:val="24"/>
          <w:szCs w:val="24"/>
          <w:lang w:eastAsia="ru-RU"/>
        </w:rPr>
        <w:t>.</w:t>
      </w:r>
    </w:p>
    <w:p w:rsidR="00CF3320" w:rsidRPr="008C4ABF" w:rsidRDefault="00CF3320" w:rsidP="00CF3320">
      <w:pPr>
        <w:pStyle w:val="aff1"/>
        <w:numPr>
          <w:ilvl w:val="0"/>
          <w:numId w:val="36"/>
        </w:numPr>
        <w:jc w:val="center"/>
        <w:rPr>
          <w:b/>
          <w:bCs/>
        </w:rPr>
      </w:pPr>
      <w:r w:rsidRPr="008C4ABF">
        <w:rPr>
          <w:b/>
          <w:bCs/>
        </w:rPr>
        <w:t xml:space="preserve">Ожидаемые результаты от реализации программы. </w:t>
      </w:r>
    </w:p>
    <w:p w:rsidR="00CF3320" w:rsidRPr="008C4ABF" w:rsidRDefault="00CF3320" w:rsidP="00CF3320">
      <w:pPr>
        <w:ind w:firstLine="720"/>
        <w:jc w:val="both"/>
      </w:pPr>
      <w:r w:rsidRPr="008C4ABF">
        <w:t>Реализация мероприятий, предусмотренных программой, предполагает достичь:</w:t>
      </w:r>
    </w:p>
    <w:p w:rsidR="00CF3320" w:rsidRPr="008C4ABF" w:rsidRDefault="00CF3320" w:rsidP="00CF3320">
      <w:pPr>
        <w:jc w:val="both"/>
      </w:pPr>
      <w:r w:rsidRPr="008C4ABF">
        <w:t>1.Улучшения внешнего благоустройства, озеленения и санитарного состояния улиц.</w:t>
      </w:r>
    </w:p>
    <w:p w:rsidR="00CF3320" w:rsidRPr="008C4ABF" w:rsidRDefault="00CF3320" w:rsidP="00CF3320">
      <w:pPr>
        <w:jc w:val="both"/>
      </w:pPr>
      <w:r w:rsidRPr="008C4ABF">
        <w:t>2.Обеспечение уличным освещением всех улиц сельских пунктов Мазурского сельского поселения.</w:t>
      </w:r>
    </w:p>
    <w:p w:rsidR="00CF3320" w:rsidRPr="008C4ABF" w:rsidRDefault="00CF3320" w:rsidP="00CF3320">
      <w:pPr>
        <w:jc w:val="both"/>
      </w:pPr>
      <w:r w:rsidRPr="008C4ABF">
        <w:t>3.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CF3320" w:rsidRPr="008C4ABF" w:rsidRDefault="00CF3320" w:rsidP="00CF3320">
      <w:pPr>
        <w:jc w:val="both"/>
      </w:pPr>
      <w:r w:rsidRPr="008C4ABF">
        <w:t>4. Содержание мест захоронения;</w:t>
      </w:r>
    </w:p>
    <w:p w:rsidR="00CF3320" w:rsidRPr="008C4ABF" w:rsidRDefault="00CF3320" w:rsidP="00CF3320">
      <w:r w:rsidRPr="008C4ABF">
        <w:t>5. Содержание детских площадок.</w:t>
      </w:r>
    </w:p>
    <w:tbl>
      <w:tblPr>
        <w:tblW w:w="4947" w:type="pct"/>
        <w:tblLayout w:type="fixed"/>
        <w:tblCellMar>
          <w:top w:w="105" w:type="dxa"/>
          <w:left w:w="105" w:type="dxa"/>
          <w:bottom w:w="105" w:type="dxa"/>
          <w:right w:w="105" w:type="dxa"/>
        </w:tblCellMar>
        <w:tblLook w:val="04A0" w:firstRow="1" w:lastRow="0" w:firstColumn="1" w:lastColumn="0" w:noHBand="0" w:noVBand="1"/>
      </w:tblPr>
      <w:tblGrid>
        <w:gridCol w:w="1539"/>
        <w:gridCol w:w="566"/>
        <w:gridCol w:w="566"/>
        <w:gridCol w:w="564"/>
        <w:gridCol w:w="566"/>
        <w:gridCol w:w="565"/>
        <w:gridCol w:w="565"/>
        <w:gridCol w:w="565"/>
        <w:gridCol w:w="565"/>
        <w:gridCol w:w="565"/>
        <w:gridCol w:w="565"/>
        <w:gridCol w:w="571"/>
        <w:gridCol w:w="567"/>
        <w:gridCol w:w="565"/>
        <w:gridCol w:w="565"/>
        <w:gridCol w:w="565"/>
      </w:tblGrid>
      <w:tr w:rsidR="00CF3320" w:rsidRPr="008C4ABF" w:rsidTr="00CF3320">
        <w:trPr>
          <w:trHeight w:val="609"/>
        </w:trPr>
        <w:tc>
          <w:tcPr>
            <w:tcW w:w="767" w:type="pct"/>
            <w:vMerge w:val="restart"/>
            <w:tcBorders>
              <w:top w:val="single" w:sz="6" w:space="0" w:color="000000"/>
              <w:left w:val="single" w:sz="6" w:space="0" w:color="000000"/>
              <w:right w:val="single" w:sz="6" w:space="0" w:color="000000"/>
            </w:tcBorders>
          </w:tcPr>
          <w:p w:rsidR="00CF3320" w:rsidRPr="00F1321D" w:rsidRDefault="00CF3320" w:rsidP="00CF3320">
            <w:pPr>
              <w:pStyle w:val="af3"/>
              <w:spacing w:before="0" w:after="0"/>
              <w:jc w:val="center"/>
              <w:rPr>
                <w:color w:val="000000"/>
                <w:sz w:val="20"/>
                <w:szCs w:val="20"/>
              </w:rPr>
            </w:pPr>
            <w:r w:rsidRPr="00F1321D">
              <w:rPr>
                <w:color w:val="000000"/>
                <w:sz w:val="20"/>
                <w:szCs w:val="20"/>
              </w:rPr>
              <w:t>Наименование целевых индикаторов</w:t>
            </w:r>
          </w:p>
          <w:p w:rsidR="00CF3320" w:rsidRPr="00F1321D" w:rsidRDefault="00CF3320" w:rsidP="00CF3320">
            <w:pPr>
              <w:rPr>
                <w:color w:val="000000"/>
                <w:sz w:val="20"/>
                <w:szCs w:val="20"/>
              </w:rPr>
            </w:pPr>
          </w:p>
          <w:p w:rsidR="00CF3320" w:rsidRPr="00F1321D" w:rsidRDefault="00CF3320" w:rsidP="00CF3320">
            <w:pPr>
              <w:rPr>
                <w:color w:val="000000"/>
                <w:sz w:val="20"/>
                <w:szCs w:val="20"/>
              </w:rPr>
            </w:pPr>
          </w:p>
          <w:p w:rsidR="00CF3320" w:rsidRPr="00F1321D" w:rsidRDefault="00CF3320" w:rsidP="00CF3320">
            <w:pPr>
              <w:tabs>
                <w:tab w:val="left" w:pos="2092"/>
              </w:tabs>
              <w:rPr>
                <w:color w:val="000000"/>
                <w:sz w:val="20"/>
                <w:szCs w:val="20"/>
              </w:rPr>
            </w:pPr>
            <w:r w:rsidRPr="00F1321D">
              <w:rPr>
                <w:color w:val="000000"/>
                <w:sz w:val="20"/>
                <w:szCs w:val="20"/>
              </w:rPr>
              <w:tab/>
            </w:r>
          </w:p>
        </w:tc>
        <w:tc>
          <w:tcPr>
            <w:tcW w:w="4233" w:type="pct"/>
            <w:gridSpan w:val="15"/>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pStyle w:val="af3"/>
              <w:spacing w:before="0" w:after="0"/>
              <w:rPr>
                <w:color w:val="000000"/>
                <w:sz w:val="20"/>
                <w:szCs w:val="20"/>
              </w:rPr>
            </w:pPr>
          </w:p>
          <w:p w:rsidR="00CF3320" w:rsidRPr="00F1321D" w:rsidRDefault="00CF3320" w:rsidP="00CF3320">
            <w:pPr>
              <w:pStyle w:val="af3"/>
              <w:spacing w:before="0" w:after="0"/>
              <w:jc w:val="center"/>
              <w:rPr>
                <w:color w:val="000000"/>
                <w:sz w:val="20"/>
                <w:szCs w:val="20"/>
              </w:rPr>
            </w:pPr>
            <w:r w:rsidRPr="00F1321D">
              <w:rPr>
                <w:color w:val="000000"/>
                <w:sz w:val="20"/>
                <w:szCs w:val="20"/>
              </w:rPr>
              <w:t>Плановые показатели</w:t>
            </w:r>
          </w:p>
          <w:p w:rsidR="00CF3320" w:rsidRPr="00F1321D" w:rsidRDefault="00CF3320" w:rsidP="00CF3320">
            <w:pPr>
              <w:pStyle w:val="af3"/>
              <w:spacing w:before="0" w:after="0"/>
              <w:rPr>
                <w:color w:val="000000"/>
                <w:sz w:val="20"/>
                <w:szCs w:val="20"/>
              </w:rPr>
            </w:pPr>
          </w:p>
        </w:tc>
      </w:tr>
      <w:tr w:rsidR="00CF3320" w:rsidRPr="008C4ABF" w:rsidTr="00CF3320">
        <w:trPr>
          <w:trHeight w:val="307"/>
        </w:trPr>
        <w:tc>
          <w:tcPr>
            <w:tcW w:w="767" w:type="pct"/>
            <w:vMerge/>
            <w:tcBorders>
              <w:left w:val="single" w:sz="6" w:space="0" w:color="000000"/>
              <w:bottom w:val="single" w:sz="6" w:space="0" w:color="000000"/>
              <w:right w:val="single" w:sz="6" w:space="0" w:color="000000"/>
            </w:tcBorders>
          </w:tcPr>
          <w:p w:rsidR="00CF3320" w:rsidRPr="00F1321D" w:rsidRDefault="00CF3320" w:rsidP="00CF3320">
            <w:pPr>
              <w:pStyle w:val="af3"/>
              <w:spacing w:before="0" w:after="0"/>
              <w:jc w:val="center"/>
              <w:rPr>
                <w:color w:val="000000"/>
                <w:sz w:val="20"/>
                <w:szCs w:val="20"/>
              </w:rPr>
            </w:pP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pStyle w:val="af3"/>
              <w:spacing w:before="0" w:after="0"/>
              <w:jc w:val="center"/>
              <w:rPr>
                <w:color w:val="000000"/>
                <w:sz w:val="16"/>
                <w:szCs w:val="16"/>
              </w:rPr>
            </w:pPr>
            <w:r w:rsidRPr="000B7C5D">
              <w:rPr>
                <w:color w:val="000000"/>
                <w:sz w:val="16"/>
                <w:szCs w:val="16"/>
              </w:rPr>
              <w:t>2014 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2015 год</w:t>
            </w:r>
          </w:p>
        </w:tc>
        <w:tc>
          <w:tcPr>
            <w:tcW w:w="281"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2016 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2017 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2018</w:t>
            </w:r>
          </w:p>
          <w:p w:rsidR="00CF3320" w:rsidRPr="000B7C5D" w:rsidRDefault="00CF3320" w:rsidP="00CF3320">
            <w:pPr>
              <w:rPr>
                <w:color w:val="000000"/>
                <w:sz w:val="16"/>
                <w:szCs w:val="16"/>
              </w:rPr>
            </w:pPr>
            <w:r w:rsidRPr="000B7C5D">
              <w:rPr>
                <w:color w:val="000000"/>
                <w:sz w:val="16"/>
                <w:szCs w:val="16"/>
              </w:rPr>
              <w:t>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2019 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2020 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2021 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2022 год</w:t>
            </w:r>
          </w:p>
        </w:tc>
        <w:tc>
          <w:tcPr>
            <w:tcW w:w="282"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2023 год</w:t>
            </w:r>
          </w:p>
        </w:tc>
        <w:tc>
          <w:tcPr>
            <w:tcW w:w="285"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sidRPr="000B7C5D">
              <w:rPr>
                <w:color w:val="000000"/>
                <w:sz w:val="16"/>
                <w:szCs w:val="16"/>
              </w:rPr>
              <w:t>2024 год</w:t>
            </w:r>
          </w:p>
        </w:tc>
        <w:tc>
          <w:tcPr>
            <w:tcW w:w="283" w:type="pct"/>
            <w:tcBorders>
              <w:top w:val="single" w:sz="6" w:space="0" w:color="000000"/>
              <w:left w:val="single" w:sz="6" w:space="0" w:color="000000"/>
              <w:bottom w:val="single" w:sz="6" w:space="0" w:color="000000"/>
              <w:right w:val="single" w:sz="6" w:space="0" w:color="000000"/>
            </w:tcBorders>
          </w:tcPr>
          <w:p w:rsidR="00CF3320" w:rsidRPr="000B7C5D" w:rsidRDefault="00CF3320" w:rsidP="00CF3320">
            <w:pPr>
              <w:rPr>
                <w:color w:val="000000"/>
                <w:sz w:val="16"/>
                <w:szCs w:val="16"/>
              </w:rPr>
            </w:pPr>
            <w:r>
              <w:rPr>
                <w:color w:val="000000"/>
                <w:sz w:val="16"/>
                <w:szCs w:val="16"/>
              </w:rPr>
              <w:t>2025 год</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color w:val="000000"/>
                <w:sz w:val="16"/>
                <w:szCs w:val="16"/>
              </w:rPr>
            </w:pPr>
            <w:r>
              <w:rPr>
                <w:color w:val="000000"/>
                <w:sz w:val="16"/>
                <w:szCs w:val="16"/>
              </w:rPr>
              <w:t>2026 год</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color w:val="000000"/>
                <w:sz w:val="16"/>
                <w:szCs w:val="16"/>
              </w:rPr>
            </w:pPr>
            <w:r>
              <w:rPr>
                <w:color w:val="000000"/>
                <w:sz w:val="16"/>
                <w:szCs w:val="16"/>
              </w:rPr>
              <w:t>2027 год</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color w:val="000000"/>
                <w:sz w:val="16"/>
                <w:szCs w:val="16"/>
              </w:rPr>
            </w:pPr>
            <w:r>
              <w:rPr>
                <w:color w:val="000000"/>
                <w:sz w:val="16"/>
                <w:szCs w:val="16"/>
              </w:rPr>
              <w:t>2028 год</w:t>
            </w:r>
          </w:p>
        </w:tc>
      </w:tr>
      <w:tr w:rsidR="00CF3320" w:rsidRPr="008C4ABF" w:rsidTr="00CF3320">
        <w:tc>
          <w:tcPr>
            <w:tcW w:w="767"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pStyle w:val="af3"/>
              <w:spacing w:before="0" w:after="0"/>
              <w:rPr>
                <w:color w:val="000000"/>
                <w:sz w:val="20"/>
                <w:szCs w:val="20"/>
              </w:rPr>
            </w:pPr>
            <w:r w:rsidRPr="00F1321D">
              <w:rPr>
                <w:color w:val="000000"/>
                <w:sz w:val="20"/>
                <w:szCs w:val="20"/>
              </w:rPr>
              <w:lastRenderedPageBreak/>
              <w:t>Содержание дорог, в отношении которых осуществляется обслуживание (</w:t>
            </w:r>
            <w:proofErr w:type="gramStart"/>
            <w:r w:rsidRPr="00F1321D">
              <w:rPr>
                <w:color w:val="000000"/>
                <w:sz w:val="20"/>
                <w:szCs w:val="20"/>
              </w:rPr>
              <w:t>км</w:t>
            </w:r>
            <w:proofErr w:type="gramEnd"/>
            <w:r w:rsidRPr="00F1321D">
              <w:rPr>
                <w:color w:val="000000"/>
                <w:sz w:val="20"/>
                <w:szCs w:val="20"/>
              </w:rPr>
              <w:t>)</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21,6</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21,6</w:t>
            </w:r>
          </w:p>
        </w:tc>
        <w:tc>
          <w:tcPr>
            <w:tcW w:w="281"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21,6</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21,6</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21,6</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2</w:t>
            </w:r>
            <w:r>
              <w:rPr>
                <w:sz w:val="20"/>
                <w:szCs w:val="20"/>
              </w:rPr>
              <w:t>4</w:t>
            </w:r>
            <w:r w:rsidRPr="00F1321D">
              <w:rPr>
                <w:sz w:val="20"/>
                <w:szCs w:val="20"/>
              </w:rPr>
              <w:t>,</w:t>
            </w:r>
            <w:r>
              <w:rPr>
                <w:sz w:val="20"/>
                <w:szCs w:val="20"/>
              </w:rPr>
              <w:t>1</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r w:rsidRPr="00510856">
              <w:rPr>
                <w:sz w:val="20"/>
                <w:szCs w:val="20"/>
              </w:rPr>
              <w:t>24,1</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r w:rsidRPr="00510856">
              <w:rPr>
                <w:sz w:val="20"/>
                <w:szCs w:val="20"/>
              </w:rPr>
              <w:t>24,1</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r w:rsidRPr="00510856">
              <w:rPr>
                <w:sz w:val="20"/>
                <w:szCs w:val="20"/>
              </w:rPr>
              <w:t>24,1</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r w:rsidRPr="00510856">
              <w:rPr>
                <w:sz w:val="20"/>
                <w:szCs w:val="20"/>
              </w:rPr>
              <w:t>24,1</w:t>
            </w:r>
          </w:p>
        </w:tc>
        <w:tc>
          <w:tcPr>
            <w:tcW w:w="285" w:type="pct"/>
            <w:tcBorders>
              <w:top w:val="single" w:sz="6" w:space="0" w:color="000000"/>
              <w:left w:val="single" w:sz="6" w:space="0" w:color="000000"/>
              <w:bottom w:val="single" w:sz="6" w:space="0" w:color="000000"/>
              <w:right w:val="single" w:sz="6" w:space="0" w:color="000000"/>
            </w:tcBorders>
          </w:tcPr>
          <w:p w:rsidR="00CF3320" w:rsidRPr="00510856" w:rsidRDefault="00CF3320" w:rsidP="00CF3320">
            <w:pPr>
              <w:rPr>
                <w:sz w:val="20"/>
                <w:szCs w:val="20"/>
              </w:rPr>
            </w:pPr>
            <w:r>
              <w:rPr>
                <w:sz w:val="20"/>
                <w:szCs w:val="20"/>
              </w:rPr>
              <w:t>24,1</w:t>
            </w:r>
          </w:p>
        </w:tc>
        <w:tc>
          <w:tcPr>
            <w:tcW w:w="283"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26,1</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26,3</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26,7</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27,0</w:t>
            </w:r>
          </w:p>
        </w:tc>
      </w:tr>
      <w:tr w:rsidR="00CF3320" w:rsidRPr="008C4ABF" w:rsidTr="00CF3320">
        <w:trPr>
          <w:trHeight w:val="751"/>
        </w:trPr>
        <w:tc>
          <w:tcPr>
            <w:tcW w:w="767"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pStyle w:val="af3"/>
              <w:spacing w:before="0" w:after="0"/>
              <w:rPr>
                <w:color w:val="000000"/>
                <w:sz w:val="20"/>
                <w:szCs w:val="20"/>
              </w:rPr>
            </w:pPr>
            <w:r w:rsidRPr="00F1321D">
              <w:rPr>
                <w:color w:val="000000"/>
                <w:sz w:val="20"/>
                <w:szCs w:val="20"/>
              </w:rPr>
              <w:t>Процент освещенности улиц</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50,0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60,0</w:t>
            </w:r>
          </w:p>
        </w:tc>
        <w:tc>
          <w:tcPr>
            <w:tcW w:w="281"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70,0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80,0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sidRPr="00F1321D">
              <w:rPr>
                <w:sz w:val="20"/>
                <w:szCs w:val="20"/>
              </w:rPr>
              <w:t>90,0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Pr>
                <w:sz w:val="20"/>
                <w:szCs w:val="20"/>
              </w:rPr>
              <w:t>59,0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Pr>
                <w:sz w:val="20"/>
                <w:szCs w:val="20"/>
              </w:rPr>
              <w:t>60,0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Pr>
                <w:sz w:val="20"/>
                <w:szCs w:val="20"/>
              </w:rPr>
              <w:t>65,0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Pr>
                <w:sz w:val="20"/>
                <w:szCs w:val="20"/>
              </w:rPr>
              <w:t>70,0</w:t>
            </w:r>
          </w:p>
        </w:tc>
        <w:tc>
          <w:tcPr>
            <w:tcW w:w="282" w:type="pct"/>
            <w:tcBorders>
              <w:top w:val="single" w:sz="6" w:space="0" w:color="000000"/>
              <w:left w:val="single" w:sz="6" w:space="0" w:color="000000"/>
              <w:bottom w:val="single" w:sz="6" w:space="0" w:color="000000"/>
              <w:right w:val="single" w:sz="6" w:space="0" w:color="000000"/>
            </w:tcBorders>
          </w:tcPr>
          <w:p w:rsidR="00CF3320" w:rsidRPr="00F1321D" w:rsidRDefault="00CF3320" w:rsidP="00CF3320">
            <w:pPr>
              <w:rPr>
                <w:sz w:val="20"/>
                <w:szCs w:val="20"/>
              </w:rPr>
            </w:pPr>
            <w:r>
              <w:rPr>
                <w:sz w:val="20"/>
                <w:szCs w:val="20"/>
              </w:rPr>
              <w:t>75,0</w:t>
            </w:r>
          </w:p>
        </w:tc>
        <w:tc>
          <w:tcPr>
            <w:tcW w:w="285"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80,0</w:t>
            </w:r>
          </w:p>
        </w:tc>
        <w:tc>
          <w:tcPr>
            <w:tcW w:w="283"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82,0</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82,5</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83,0</w:t>
            </w:r>
          </w:p>
        </w:tc>
        <w:tc>
          <w:tcPr>
            <w:tcW w:w="282" w:type="pct"/>
            <w:tcBorders>
              <w:top w:val="single" w:sz="6" w:space="0" w:color="000000"/>
              <w:left w:val="single" w:sz="6" w:space="0" w:color="000000"/>
              <w:bottom w:val="single" w:sz="6" w:space="0" w:color="000000"/>
              <w:right w:val="single" w:sz="6" w:space="0" w:color="000000"/>
            </w:tcBorders>
          </w:tcPr>
          <w:p w:rsidR="00CF3320" w:rsidRDefault="00CF3320" w:rsidP="00CF3320">
            <w:pPr>
              <w:rPr>
                <w:sz w:val="20"/>
                <w:szCs w:val="20"/>
              </w:rPr>
            </w:pPr>
            <w:r>
              <w:rPr>
                <w:sz w:val="20"/>
                <w:szCs w:val="20"/>
              </w:rPr>
              <w:t>83,2</w:t>
            </w:r>
          </w:p>
        </w:tc>
      </w:tr>
    </w:tbl>
    <w:p w:rsidR="00CF3320" w:rsidRPr="008C4ABF" w:rsidRDefault="00CF3320" w:rsidP="00CF3320">
      <w:pPr>
        <w:pStyle w:val="af3"/>
        <w:spacing w:after="240"/>
        <w:jc w:val="center"/>
        <w:rPr>
          <w:b/>
          <w:bCs/>
          <w:color w:val="000000"/>
        </w:rPr>
      </w:pPr>
      <w:r w:rsidRPr="008C4ABF">
        <w:rPr>
          <w:b/>
          <w:bCs/>
          <w:color w:val="000000"/>
        </w:rPr>
        <w:t>4. Перечень и описание программных мероприятий</w:t>
      </w:r>
    </w:p>
    <w:p w:rsidR="00CF3320" w:rsidRPr="008C4ABF" w:rsidRDefault="00CF3320" w:rsidP="00CF3320">
      <w:pPr>
        <w:shd w:val="clear" w:color="auto" w:fill="F9F9F9"/>
        <w:ind w:firstLine="540"/>
        <w:jc w:val="both"/>
        <w:rPr>
          <w:spacing w:val="3"/>
        </w:rPr>
      </w:pPr>
      <w:r w:rsidRPr="008C4ABF">
        <w:rPr>
          <w:spacing w:val="3"/>
        </w:rPr>
        <w:t>4.1. Основными мероприятиями Программы являются:</w:t>
      </w:r>
    </w:p>
    <w:p w:rsidR="00CF3320" w:rsidRPr="008C4ABF" w:rsidRDefault="00CF3320" w:rsidP="00CF3320">
      <w:pPr>
        <w:jc w:val="both"/>
      </w:pPr>
      <w:r w:rsidRPr="008C4ABF">
        <w:t>- Улучшение внешнего благоустройства, озеленения и санитарного состояния улиц;</w:t>
      </w:r>
    </w:p>
    <w:p w:rsidR="00CF3320" w:rsidRPr="008C4ABF" w:rsidRDefault="00CF3320" w:rsidP="00CF3320">
      <w:pPr>
        <w:jc w:val="both"/>
      </w:pPr>
      <w:r w:rsidRPr="008C4ABF">
        <w:t>- Обеспечение уличным освещением населенного пункта;</w:t>
      </w:r>
    </w:p>
    <w:p w:rsidR="00CF3320" w:rsidRPr="008C4ABF" w:rsidRDefault="00CF3320" w:rsidP="00CF3320">
      <w:pPr>
        <w:jc w:val="both"/>
      </w:pPr>
      <w:r w:rsidRPr="008C4ABF">
        <w:t>-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CF3320" w:rsidRPr="008C4ABF" w:rsidRDefault="00CF3320" w:rsidP="00CF3320">
      <w:pPr>
        <w:jc w:val="both"/>
      </w:pPr>
      <w:r w:rsidRPr="008C4ABF">
        <w:t>- Содержание мест захоронения;</w:t>
      </w:r>
    </w:p>
    <w:p w:rsidR="00CF3320" w:rsidRPr="008C4ABF" w:rsidRDefault="00CF3320" w:rsidP="00CF3320">
      <w:pPr>
        <w:shd w:val="clear" w:color="auto" w:fill="F9F9F9"/>
        <w:jc w:val="both"/>
        <w:rPr>
          <w:spacing w:val="3"/>
        </w:rPr>
      </w:pPr>
      <w:r w:rsidRPr="008C4ABF">
        <w:t>- Мероприятия по содержанию детских площадок.</w:t>
      </w:r>
    </w:p>
    <w:p w:rsidR="00CF3320" w:rsidRPr="008C4ABF" w:rsidRDefault="00CF3320" w:rsidP="00CF3320">
      <w:pPr>
        <w:shd w:val="clear" w:color="auto" w:fill="F9F9F9"/>
        <w:ind w:firstLine="540"/>
        <w:jc w:val="both"/>
        <w:rPr>
          <w:color w:val="000000"/>
          <w:spacing w:val="3"/>
        </w:rPr>
      </w:pPr>
      <w:r w:rsidRPr="008C4ABF">
        <w:rPr>
          <w:color w:val="000000"/>
          <w:spacing w:val="3"/>
        </w:rPr>
        <w:t>В ходе исполнения Программы могут быть внесены изменения по перечню мероприятий и объему работ.</w:t>
      </w:r>
    </w:p>
    <w:p w:rsidR="00CF3320" w:rsidRPr="008C4ABF" w:rsidRDefault="00CF3320" w:rsidP="00CF3320"/>
    <w:p w:rsidR="00CF3320" w:rsidRPr="008C4ABF" w:rsidRDefault="00CF3320" w:rsidP="00CF3320">
      <w:pPr>
        <w:autoSpaceDE w:val="0"/>
        <w:autoSpaceDN w:val="0"/>
        <w:adjustRightInd w:val="0"/>
        <w:jc w:val="center"/>
        <w:outlineLvl w:val="1"/>
        <w:rPr>
          <w:b/>
        </w:rPr>
      </w:pPr>
      <w:r w:rsidRPr="008C4ABF">
        <w:rPr>
          <w:b/>
        </w:rPr>
        <w:t>5. Сроки  реализации муниципальной программы</w:t>
      </w:r>
    </w:p>
    <w:p w:rsidR="00CF3320" w:rsidRPr="008C4ABF" w:rsidRDefault="00CF3320" w:rsidP="00CF3320">
      <w:pPr>
        <w:autoSpaceDE w:val="0"/>
        <w:autoSpaceDN w:val="0"/>
        <w:adjustRightInd w:val="0"/>
        <w:ind w:firstLine="540"/>
      </w:pPr>
      <w:r w:rsidRPr="008C4ABF">
        <w:t>Реализация муниципальной программы осуществляется в 2014 - 20</w:t>
      </w:r>
      <w:r>
        <w:t>28</w:t>
      </w:r>
      <w:r w:rsidRPr="008C4ABF">
        <w:t xml:space="preserve"> годах.</w:t>
      </w:r>
    </w:p>
    <w:p w:rsidR="00CF3320" w:rsidRPr="008C4ABF" w:rsidRDefault="00CF3320" w:rsidP="00CF3320">
      <w:pPr>
        <w:jc w:val="center"/>
        <w:rPr>
          <w:b/>
        </w:rPr>
      </w:pPr>
    </w:p>
    <w:p w:rsidR="00CF3320" w:rsidRPr="008C4ABF" w:rsidRDefault="00CF3320" w:rsidP="00CF3320">
      <w:pPr>
        <w:jc w:val="center"/>
        <w:rPr>
          <w:b/>
        </w:rPr>
      </w:pPr>
      <w:r w:rsidRPr="008C4ABF">
        <w:rPr>
          <w:b/>
        </w:rPr>
        <w:t>6. Оценка эффективности расходования бюджетных средств.</w:t>
      </w:r>
    </w:p>
    <w:p w:rsidR="00CF3320" w:rsidRPr="008C4ABF" w:rsidRDefault="00CF3320" w:rsidP="00CF3320">
      <w:pPr>
        <w:jc w:val="center"/>
        <w:rPr>
          <w:b/>
        </w:rPr>
      </w:pPr>
    </w:p>
    <w:p w:rsidR="00CF3320" w:rsidRPr="008C4ABF" w:rsidRDefault="00CF3320" w:rsidP="00CF3320">
      <w:pPr>
        <w:ind w:firstLine="720"/>
        <w:jc w:val="both"/>
      </w:pPr>
      <w:r w:rsidRPr="008C4ABF">
        <w:t>Реализация программных мероприятий по благоустройству территории Мазурского сельского поселения  предполагает:</w:t>
      </w:r>
    </w:p>
    <w:p w:rsidR="00CF3320" w:rsidRPr="008C4ABF" w:rsidRDefault="00CF3320" w:rsidP="00CF3320">
      <w:pPr>
        <w:jc w:val="both"/>
      </w:pPr>
      <w:r w:rsidRPr="008C4ABF">
        <w:t>-достигнуть активного участия населения  Мазурского сельского поселения в благоустройстве территории поселения;</w:t>
      </w:r>
    </w:p>
    <w:p w:rsidR="00CF3320" w:rsidRPr="008C4ABF" w:rsidRDefault="00CF3320" w:rsidP="00CF3320">
      <w:pPr>
        <w:jc w:val="both"/>
        <w:rPr>
          <w:color w:val="000000"/>
        </w:rPr>
      </w:pPr>
      <w:r w:rsidRPr="008C4ABF">
        <w:t>- обеспечить качество жизни населения сельских пунктов Мазурского сельского поселения.</w:t>
      </w:r>
    </w:p>
    <w:p w:rsidR="00CF3320" w:rsidRPr="008C4ABF" w:rsidRDefault="00CF3320" w:rsidP="00CF3320"/>
    <w:p w:rsidR="00CF3320" w:rsidRPr="008C4ABF" w:rsidRDefault="00CF3320" w:rsidP="00CF3320">
      <w:pPr>
        <w:jc w:val="center"/>
        <w:rPr>
          <w:b/>
        </w:rPr>
      </w:pPr>
      <w:r w:rsidRPr="008C4ABF">
        <w:rPr>
          <w:b/>
        </w:rPr>
        <w:t>7. Методика оценки эффективности программных мероприятий</w:t>
      </w:r>
    </w:p>
    <w:p w:rsidR="00CF3320" w:rsidRPr="008C4ABF" w:rsidRDefault="00CF3320" w:rsidP="00CF3320">
      <w:pPr>
        <w:pStyle w:val="aff1"/>
        <w:tabs>
          <w:tab w:val="num" w:pos="720"/>
        </w:tabs>
        <w:ind w:left="284" w:firstLine="709"/>
        <w:jc w:val="both"/>
      </w:pPr>
      <w:r w:rsidRPr="008C4ABF">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Оценка эффективности реализации Программы по каждому целевому показателя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CF3320" w:rsidRPr="008C4ABF" w:rsidRDefault="00CF3320" w:rsidP="00CF3320">
      <w:pPr>
        <w:pStyle w:val="aa"/>
        <w:ind w:left="0"/>
        <w:jc w:val="both"/>
        <w:rPr>
          <w:sz w:val="24"/>
          <w:szCs w:val="24"/>
        </w:rPr>
      </w:pPr>
      <w:proofErr w:type="spellStart"/>
      <w:r w:rsidRPr="008C4ABF">
        <w:rPr>
          <w:sz w:val="24"/>
          <w:szCs w:val="24"/>
        </w:rPr>
        <w:t>Э</w:t>
      </w:r>
      <w:r w:rsidRPr="008C4ABF">
        <w:rPr>
          <w:sz w:val="24"/>
          <w:szCs w:val="24"/>
          <w:vertAlign w:val="subscript"/>
        </w:rPr>
        <w:t>п</w:t>
      </w:r>
      <w:proofErr w:type="spellEnd"/>
      <w:r w:rsidRPr="008C4ABF">
        <w:rPr>
          <w:sz w:val="24"/>
          <w:szCs w:val="24"/>
          <w:vertAlign w:val="subscript"/>
        </w:rPr>
        <w:t xml:space="preserve">  </w:t>
      </w:r>
      <w:r w:rsidRPr="008C4ABF">
        <w:rPr>
          <w:sz w:val="24"/>
          <w:szCs w:val="24"/>
        </w:rPr>
        <w:t xml:space="preserve">= </w:t>
      </w:r>
      <w:proofErr w:type="spellStart"/>
      <w:r w:rsidRPr="008C4ABF">
        <w:rPr>
          <w:sz w:val="24"/>
          <w:szCs w:val="24"/>
        </w:rPr>
        <w:t>И</w:t>
      </w:r>
      <w:r w:rsidRPr="008C4ABF">
        <w:rPr>
          <w:sz w:val="24"/>
          <w:szCs w:val="24"/>
          <w:vertAlign w:val="subscript"/>
        </w:rPr>
        <w:t>ф</w:t>
      </w:r>
      <w:proofErr w:type="spellEnd"/>
      <w:r w:rsidRPr="008C4ABF">
        <w:rPr>
          <w:sz w:val="24"/>
          <w:szCs w:val="24"/>
          <w:vertAlign w:val="subscript"/>
        </w:rPr>
        <w:t xml:space="preserve">  </w:t>
      </w:r>
      <w:r w:rsidRPr="008C4ABF">
        <w:rPr>
          <w:sz w:val="24"/>
          <w:szCs w:val="24"/>
        </w:rPr>
        <w:t>* 100</w:t>
      </w:r>
      <w:proofErr w:type="gramStart"/>
      <w:r w:rsidRPr="008C4ABF">
        <w:rPr>
          <w:sz w:val="24"/>
          <w:szCs w:val="24"/>
        </w:rPr>
        <w:t xml:space="preserve"> % </w:t>
      </w:r>
      <w:r w:rsidRPr="008C4ABF">
        <w:rPr>
          <w:b/>
          <w:sz w:val="24"/>
          <w:szCs w:val="24"/>
        </w:rPr>
        <w:t>/</w:t>
      </w:r>
      <w:r w:rsidRPr="008C4ABF">
        <w:rPr>
          <w:sz w:val="24"/>
          <w:szCs w:val="24"/>
        </w:rPr>
        <w:t xml:space="preserve"> И</w:t>
      </w:r>
      <w:proofErr w:type="gramEnd"/>
      <w:r w:rsidRPr="008C4ABF">
        <w:rPr>
          <w:sz w:val="24"/>
          <w:szCs w:val="24"/>
          <w:vertAlign w:val="subscript"/>
        </w:rPr>
        <w:t>н</w:t>
      </w:r>
      <w:r w:rsidRPr="008C4ABF">
        <w:rPr>
          <w:sz w:val="24"/>
          <w:szCs w:val="24"/>
        </w:rPr>
        <w:t>, где</w:t>
      </w:r>
    </w:p>
    <w:p w:rsidR="00CF3320" w:rsidRPr="008C4ABF" w:rsidRDefault="00CF3320" w:rsidP="00CF3320">
      <w:pPr>
        <w:pStyle w:val="aa"/>
        <w:ind w:left="0"/>
        <w:jc w:val="both"/>
        <w:rPr>
          <w:sz w:val="24"/>
          <w:szCs w:val="24"/>
        </w:rPr>
      </w:pPr>
      <w:proofErr w:type="spellStart"/>
      <w:r w:rsidRPr="008C4ABF">
        <w:rPr>
          <w:sz w:val="24"/>
          <w:szCs w:val="24"/>
        </w:rPr>
        <w:t>Э</w:t>
      </w:r>
      <w:r w:rsidRPr="008C4ABF">
        <w:rPr>
          <w:sz w:val="24"/>
          <w:szCs w:val="24"/>
          <w:vertAlign w:val="subscript"/>
        </w:rPr>
        <w:t>п</w:t>
      </w:r>
      <w:proofErr w:type="spellEnd"/>
      <w:r w:rsidRPr="008C4ABF">
        <w:rPr>
          <w:sz w:val="24"/>
          <w:szCs w:val="24"/>
          <w:vertAlign w:val="subscript"/>
        </w:rPr>
        <w:t xml:space="preserve">  </w:t>
      </w:r>
      <w:r w:rsidRPr="008C4ABF">
        <w:rPr>
          <w:sz w:val="24"/>
          <w:szCs w:val="24"/>
        </w:rPr>
        <w:t>- эффективность реализации Программы по каждому показателю (индикатору);</w:t>
      </w:r>
    </w:p>
    <w:p w:rsidR="00CF3320" w:rsidRPr="008C4ABF" w:rsidRDefault="00CF3320" w:rsidP="00CF3320">
      <w:pPr>
        <w:pStyle w:val="aa"/>
        <w:ind w:left="0"/>
        <w:jc w:val="both"/>
        <w:rPr>
          <w:sz w:val="24"/>
          <w:szCs w:val="24"/>
        </w:rPr>
      </w:pPr>
      <w:proofErr w:type="spellStart"/>
      <w:r w:rsidRPr="008C4ABF">
        <w:rPr>
          <w:sz w:val="24"/>
          <w:szCs w:val="24"/>
        </w:rPr>
        <w:t>И</w:t>
      </w:r>
      <w:r w:rsidRPr="008C4ABF">
        <w:rPr>
          <w:sz w:val="24"/>
          <w:szCs w:val="24"/>
          <w:vertAlign w:val="subscript"/>
        </w:rPr>
        <w:t>ф</w:t>
      </w:r>
      <w:proofErr w:type="spellEnd"/>
      <w:r w:rsidRPr="008C4ABF">
        <w:rPr>
          <w:sz w:val="24"/>
          <w:szCs w:val="24"/>
        </w:rPr>
        <w:t xml:space="preserve"> – фактически достигнутое значение показателя (индикатора);</w:t>
      </w:r>
    </w:p>
    <w:p w:rsidR="00CF3320" w:rsidRPr="008C4ABF" w:rsidRDefault="00CF3320" w:rsidP="00CF3320">
      <w:pPr>
        <w:pStyle w:val="aa"/>
        <w:ind w:left="0"/>
        <w:jc w:val="both"/>
        <w:rPr>
          <w:sz w:val="24"/>
          <w:szCs w:val="24"/>
        </w:rPr>
      </w:pPr>
      <w:r w:rsidRPr="008C4ABF">
        <w:rPr>
          <w:sz w:val="24"/>
          <w:szCs w:val="24"/>
        </w:rPr>
        <w:t>И</w:t>
      </w:r>
      <w:r w:rsidRPr="008C4ABF">
        <w:rPr>
          <w:sz w:val="24"/>
          <w:szCs w:val="24"/>
          <w:vertAlign w:val="subscript"/>
        </w:rPr>
        <w:t xml:space="preserve">н </w:t>
      </w:r>
      <w:r w:rsidRPr="008C4ABF">
        <w:rPr>
          <w:sz w:val="24"/>
          <w:szCs w:val="24"/>
        </w:rPr>
        <w:t>– нормативное значение показателя (индикатора), утвержденного Программой.</w:t>
      </w: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Default="00CF3320" w:rsidP="00CF3320">
      <w:pPr>
        <w:tabs>
          <w:tab w:val="left" w:pos="3736"/>
        </w:tabs>
        <w:jc w:val="center"/>
        <w:rPr>
          <w:b/>
        </w:rPr>
      </w:pPr>
    </w:p>
    <w:p w:rsidR="00CF3320" w:rsidRPr="008C4ABF" w:rsidRDefault="00CF3320" w:rsidP="00CF3320">
      <w:pPr>
        <w:tabs>
          <w:tab w:val="left" w:pos="3736"/>
        </w:tabs>
        <w:jc w:val="center"/>
        <w:rPr>
          <w:b/>
        </w:rPr>
      </w:pPr>
      <w:r w:rsidRPr="008C4ABF">
        <w:rPr>
          <w:b/>
        </w:rPr>
        <w:t>8. Обоснование потребностей в необходимых ресурсах.</w:t>
      </w:r>
    </w:p>
    <w:p w:rsidR="00CF3320" w:rsidRPr="008C4ABF" w:rsidRDefault="00CF3320" w:rsidP="00CF3320">
      <w:pPr>
        <w:ind w:firstLine="720"/>
        <w:jc w:val="both"/>
        <w:outlineLvl w:val="0"/>
      </w:pPr>
      <w:r w:rsidRPr="008C4ABF">
        <w:t xml:space="preserve">Общий объем финансирования Программы составляет </w:t>
      </w:r>
      <w:r>
        <w:t>54835,0</w:t>
      </w:r>
      <w:r>
        <w:rPr>
          <w:bCs/>
          <w:color w:val="000000"/>
        </w:rPr>
        <w:t xml:space="preserve"> </w:t>
      </w:r>
      <w:proofErr w:type="spellStart"/>
      <w:r w:rsidRPr="008C4ABF">
        <w:rPr>
          <w:bCs/>
          <w:color w:val="000000"/>
        </w:rPr>
        <w:t>тыс</w:t>
      </w:r>
      <w:proofErr w:type="gramStart"/>
      <w:r w:rsidRPr="008C4ABF">
        <w:t>.р</w:t>
      </w:r>
      <w:proofErr w:type="gramEnd"/>
      <w:r w:rsidRPr="008C4ABF">
        <w:t>уб</w:t>
      </w:r>
      <w:proofErr w:type="spellEnd"/>
      <w:r w:rsidRPr="008C4ABF">
        <w:t>. Источником финансирования является бюджет Мазурского сельского поселения.</w:t>
      </w:r>
    </w:p>
    <w:tbl>
      <w:tblPr>
        <w:tblW w:w="1134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8"/>
        <w:gridCol w:w="992"/>
        <w:gridCol w:w="567"/>
        <w:gridCol w:w="709"/>
        <w:gridCol w:w="709"/>
        <w:gridCol w:w="567"/>
        <w:gridCol w:w="567"/>
        <w:gridCol w:w="567"/>
        <w:gridCol w:w="708"/>
        <w:gridCol w:w="567"/>
        <w:gridCol w:w="567"/>
        <w:gridCol w:w="709"/>
        <w:gridCol w:w="567"/>
        <w:gridCol w:w="567"/>
        <w:gridCol w:w="567"/>
        <w:gridCol w:w="567"/>
      </w:tblGrid>
      <w:tr w:rsidR="00CF3320" w:rsidRPr="00F1321D" w:rsidTr="00CF3320">
        <w:tc>
          <w:tcPr>
            <w:tcW w:w="426" w:type="dxa"/>
            <w:vMerge w:val="restart"/>
          </w:tcPr>
          <w:p w:rsidR="00CF3320" w:rsidRPr="00A74092" w:rsidRDefault="00CF3320" w:rsidP="00CF3320">
            <w:pPr>
              <w:rPr>
                <w:sz w:val="16"/>
                <w:szCs w:val="16"/>
              </w:rPr>
            </w:pPr>
            <w:r w:rsidRPr="00A74092">
              <w:rPr>
                <w:sz w:val="16"/>
                <w:szCs w:val="16"/>
              </w:rPr>
              <w:t xml:space="preserve">№ </w:t>
            </w:r>
            <w:proofErr w:type="gramStart"/>
            <w:r w:rsidRPr="00A74092">
              <w:rPr>
                <w:sz w:val="16"/>
                <w:szCs w:val="16"/>
              </w:rPr>
              <w:t>п</w:t>
            </w:r>
            <w:proofErr w:type="gramEnd"/>
            <w:r w:rsidRPr="00A74092">
              <w:rPr>
                <w:sz w:val="16"/>
                <w:szCs w:val="16"/>
              </w:rPr>
              <w:t>/п</w:t>
            </w:r>
          </w:p>
        </w:tc>
        <w:tc>
          <w:tcPr>
            <w:tcW w:w="1418" w:type="dxa"/>
            <w:vMerge w:val="restart"/>
          </w:tcPr>
          <w:p w:rsidR="00CF3320" w:rsidRPr="00A74092" w:rsidRDefault="00CF3320" w:rsidP="00CF3320">
            <w:pPr>
              <w:rPr>
                <w:sz w:val="16"/>
                <w:szCs w:val="16"/>
              </w:rPr>
            </w:pPr>
            <w:r w:rsidRPr="00A74092">
              <w:rPr>
                <w:sz w:val="16"/>
                <w:szCs w:val="16"/>
              </w:rPr>
              <w:t>Наименование программных мероприятий</w:t>
            </w:r>
          </w:p>
        </w:tc>
        <w:tc>
          <w:tcPr>
            <w:tcW w:w="992" w:type="dxa"/>
            <w:vMerge w:val="restart"/>
          </w:tcPr>
          <w:p w:rsidR="00CF3320" w:rsidRPr="00A74092" w:rsidRDefault="00CF3320" w:rsidP="00CF3320">
            <w:pPr>
              <w:rPr>
                <w:sz w:val="16"/>
                <w:szCs w:val="16"/>
              </w:rPr>
            </w:pPr>
            <w:r w:rsidRPr="00A74092">
              <w:rPr>
                <w:sz w:val="16"/>
                <w:szCs w:val="16"/>
              </w:rPr>
              <w:t>Источники финансирования</w:t>
            </w:r>
          </w:p>
        </w:tc>
        <w:tc>
          <w:tcPr>
            <w:tcW w:w="6804" w:type="dxa"/>
            <w:gridSpan w:val="11"/>
          </w:tcPr>
          <w:p w:rsidR="00CF3320" w:rsidRPr="00A74092" w:rsidRDefault="00CF3320" w:rsidP="00CF3320">
            <w:pPr>
              <w:jc w:val="center"/>
              <w:rPr>
                <w:sz w:val="16"/>
                <w:szCs w:val="16"/>
              </w:rPr>
            </w:pPr>
            <w:r w:rsidRPr="00A74092">
              <w:rPr>
                <w:sz w:val="16"/>
                <w:szCs w:val="16"/>
              </w:rPr>
              <w:t>Объемы финансирования</w:t>
            </w:r>
          </w:p>
          <w:p w:rsidR="00CF3320" w:rsidRPr="00A74092" w:rsidRDefault="00CF3320" w:rsidP="00CF3320">
            <w:pPr>
              <w:jc w:val="center"/>
              <w:rPr>
                <w:sz w:val="16"/>
                <w:szCs w:val="16"/>
              </w:rPr>
            </w:pPr>
            <w:r w:rsidRPr="00A74092">
              <w:rPr>
                <w:sz w:val="16"/>
                <w:szCs w:val="16"/>
              </w:rPr>
              <w:t>(тыс. руб.)</w:t>
            </w:r>
          </w:p>
        </w:tc>
        <w:tc>
          <w:tcPr>
            <w:tcW w:w="567" w:type="dxa"/>
          </w:tcPr>
          <w:p w:rsidR="00CF3320" w:rsidRPr="00A74092" w:rsidRDefault="00CF3320" w:rsidP="00CF3320">
            <w:pPr>
              <w:jc w:val="center"/>
              <w:rPr>
                <w:sz w:val="16"/>
                <w:szCs w:val="16"/>
              </w:rPr>
            </w:pPr>
          </w:p>
        </w:tc>
        <w:tc>
          <w:tcPr>
            <w:tcW w:w="567" w:type="dxa"/>
          </w:tcPr>
          <w:p w:rsidR="00CF3320" w:rsidRPr="00F1321D" w:rsidRDefault="00CF3320" w:rsidP="00CF3320">
            <w:pPr>
              <w:rPr>
                <w:sz w:val="16"/>
                <w:szCs w:val="16"/>
              </w:rPr>
            </w:pPr>
          </w:p>
        </w:tc>
        <w:tc>
          <w:tcPr>
            <w:tcW w:w="567" w:type="dxa"/>
            <w:tcBorders>
              <w:top w:val="single" w:sz="4" w:space="0" w:color="auto"/>
              <w:bottom w:val="single" w:sz="4" w:space="0" w:color="auto"/>
              <w:right w:val="single" w:sz="4" w:space="0" w:color="auto"/>
            </w:tcBorders>
            <w:shd w:val="clear" w:color="auto" w:fill="auto"/>
          </w:tcPr>
          <w:p w:rsidR="00CF3320" w:rsidRPr="00F1321D" w:rsidRDefault="00CF3320" w:rsidP="00CF3320">
            <w:pPr>
              <w:rPr>
                <w:sz w:val="16"/>
                <w:szCs w:val="16"/>
              </w:rPr>
            </w:pPr>
          </w:p>
        </w:tc>
      </w:tr>
      <w:tr w:rsidR="00CF3320" w:rsidRPr="00F1321D" w:rsidTr="00CF3320">
        <w:trPr>
          <w:trHeight w:val="391"/>
        </w:trPr>
        <w:tc>
          <w:tcPr>
            <w:tcW w:w="426" w:type="dxa"/>
            <w:vMerge/>
          </w:tcPr>
          <w:p w:rsidR="00CF3320" w:rsidRPr="00A74092" w:rsidRDefault="00CF3320" w:rsidP="00CF3320">
            <w:pPr>
              <w:rPr>
                <w:sz w:val="16"/>
                <w:szCs w:val="16"/>
              </w:rPr>
            </w:pPr>
          </w:p>
        </w:tc>
        <w:tc>
          <w:tcPr>
            <w:tcW w:w="1418" w:type="dxa"/>
            <w:vMerge/>
          </w:tcPr>
          <w:p w:rsidR="00CF3320" w:rsidRPr="00A74092" w:rsidRDefault="00CF3320" w:rsidP="00CF3320">
            <w:pPr>
              <w:rPr>
                <w:sz w:val="16"/>
                <w:szCs w:val="16"/>
              </w:rPr>
            </w:pPr>
          </w:p>
        </w:tc>
        <w:tc>
          <w:tcPr>
            <w:tcW w:w="992" w:type="dxa"/>
            <w:vMerge/>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r w:rsidRPr="00A74092">
              <w:rPr>
                <w:sz w:val="16"/>
                <w:szCs w:val="16"/>
              </w:rPr>
              <w:t>2014</w:t>
            </w:r>
          </w:p>
          <w:p w:rsidR="00CF3320" w:rsidRPr="00A74092" w:rsidRDefault="00CF3320" w:rsidP="00CF3320">
            <w:pPr>
              <w:rPr>
                <w:sz w:val="16"/>
                <w:szCs w:val="16"/>
              </w:rPr>
            </w:pPr>
            <w:r w:rsidRPr="00A74092">
              <w:rPr>
                <w:sz w:val="16"/>
                <w:szCs w:val="16"/>
              </w:rPr>
              <w:t>год</w:t>
            </w:r>
          </w:p>
        </w:tc>
        <w:tc>
          <w:tcPr>
            <w:tcW w:w="709" w:type="dxa"/>
          </w:tcPr>
          <w:p w:rsidR="00CF3320" w:rsidRPr="00A74092" w:rsidRDefault="00CF3320" w:rsidP="00CF3320">
            <w:pPr>
              <w:rPr>
                <w:sz w:val="16"/>
                <w:szCs w:val="16"/>
              </w:rPr>
            </w:pPr>
            <w:r w:rsidRPr="00A74092">
              <w:rPr>
                <w:sz w:val="16"/>
                <w:szCs w:val="16"/>
              </w:rPr>
              <w:t>2015</w:t>
            </w:r>
          </w:p>
          <w:p w:rsidR="00CF3320" w:rsidRPr="00A74092" w:rsidRDefault="00CF3320" w:rsidP="00CF3320">
            <w:pPr>
              <w:rPr>
                <w:sz w:val="16"/>
                <w:szCs w:val="16"/>
              </w:rPr>
            </w:pPr>
            <w:r w:rsidRPr="00A74092">
              <w:rPr>
                <w:sz w:val="16"/>
                <w:szCs w:val="16"/>
              </w:rPr>
              <w:t>год</w:t>
            </w:r>
          </w:p>
        </w:tc>
        <w:tc>
          <w:tcPr>
            <w:tcW w:w="709" w:type="dxa"/>
            <w:shd w:val="clear" w:color="auto" w:fill="auto"/>
          </w:tcPr>
          <w:p w:rsidR="00CF3320" w:rsidRDefault="00CF3320" w:rsidP="00CF3320">
            <w:pPr>
              <w:rPr>
                <w:sz w:val="16"/>
                <w:szCs w:val="16"/>
              </w:rPr>
            </w:pPr>
            <w:r>
              <w:rPr>
                <w:sz w:val="16"/>
                <w:szCs w:val="16"/>
              </w:rPr>
              <w:t>2026</w:t>
            </w:r>
          </w:p>
          <w:p w:rsidR="00CF3320" w:rsidRPr="00A74092" w:rsidRDefault="00CF3320" w:rsidP="00CF3320">
            <w:pPr>
              <w:jc w:val="center"/>
              <w:rPr>
                <w:sz w:val="16"/>
                <w:szCs w:val="16"/>
              </w:rPr>
            </w:pPr>
            <w:r>
              <w:rPr>
                <w:sz w:val="16"/>
                <w:szCs w:val="16"/>
              </w:rPr>
              <w:t>год</w:t>
            </w:r>
            <w:r w:rsidRPr="00A74092">
              <w:rPr>
                <w:sz w:val="16"/>
                <w:szCs w:val="16"/>
              </w:rPr>
              <w:t>.</w:t>
            </w:r>
          </w:p>
        </w:tc>
        <w:tc>
          <w:tcPr>
            <w:tcW w:w="567" w:type="dxa"/>
            <w:shd w:val="clear" w:color="auto" w:fill="auto"/>
          </w:tcPr>
          <w:p w:rsidR="00CF3320" w:rsidRPr="00A74092" w:rsidRDefault="00CF3320" w:rsidP="00CF3320">
            <w:pPr>
              <w:rPr>
                <w:sz w:val="16"/>
                <w:szCs w:val="16"/>
              </w:rPr>
            </w:pPr>
            <w:r w:rsidRPr="00A74092">
              <w:rPr>
                <w:sz w:val="16"/>
                <w:szCs w:val="16"/>
              </w:rPr>
              <w:t>2017 год</w:t>
            </w:r>
          </w:p>
        </w:tc>
        <w:tc>
          <w:tcPr>
            <w:tcW w:w="567" w:type="dxa"/>
            <w:shd w:val="clear" w:color="auto" w:fill="auto"/>
          </w:tcPr>
          <w:p w:rsidR="00CF3320" w:rsidRPr="00A74092" w:rsidRDefault="00CF3320" w:rsidP="00CF3320">
            <w:pPr>
              <w:rPr>
                <w:sz w:val="16"/>
                <w:szCs w:val="16"/>
              </w:rPr>
            </w:pPr>
            <w:r w:rsidRPr="00A74092">
              <w:rPr>
                <w:sz w:val="16"/>
                <w:szCs w:val="16"/>
              </w:rPr>
              <w:t>2018 год</w:t>
            </w:r>
          </w:p>
        </w:tc>
        <w:tc>
          <w:tcPr>
            <w:tcW w:w="567" w:type="dxa"/>
            <w:shd w:val="clear" w:color="auto" w:fill="auto"/>
          </w:tcPr>
          <w:p w:rsidR="00CF3320" w:rsidRPr="00A74092" w:rsidRDefault="00CF3320" w:rsidP="00CF3320">
            <w:pPr>
              <w:rPr>
                <w:sz w:val="16"/>
                <w:szCs w:val="16"/>
              </w:rPr>
            </w:pPr>
            <w:r w:rsidRPr="00A74092">
              <w:rPr>
                <w:sz w:val="16"/>
                <w:szCs w:val="16"/>
              </w:rPr>
              <w:t>2019 год</w:t>
            </w:r>
          </w:p>
        </w:tc>
        <w:tc>
          <w:tcPr>
            <w:tcW w:w="708" w:type="dxa"/>
          </w:tcPr>
          <w:p w:rsidR="00CF3320" w:rsidRPr="00A74092" w:rsidRDefault="00CF3320" w:rsidP="00CF3320">
            <w:pPr>
              <w:rPr>
                <w:sz w:val="16"/>
                <w:szCs w:val="16"/>
              </w:rPr>
            </w:pPr>
            <w:r w:rsidRPr="00A74092">
              <w:rPr>
                <w:sz w:val="16"/>
                <w:szCs w:val="16"/>
              </w:rPr>
              <w:t>2020 год</w:t>
            </w:r>
          </w:p>
        </w:tc>
        <w:tc>
          <w:tcPr>
            <w:tcW w:w="567" w:type="dxa"/>
          </w:tcPr>
          <w:p w:rsidR="00CF3320" w:rsidRPr="00A74092" w:rsidRDefault="00CF3320" w:rsidP="00CF3320">
            <w:pPr>
              <w:rPr>
                <w:sz w:val="16"/>
                <w:szCs w:val="16"/>
              </w:rPr>
            </w:pPr>
            <w:r w:rsidRPr="00A74092">
              <w:rPr>
                <w:sz w:val="16"/>
                <w:szCs w:val="16"/>
              </w:rPr>
              <w:t>2021 год</w:t>
            </w:r>
          </w:p>
        </w:tc>
        <w:tc>
          <w:tcPr>
            <w:tcW w:w="567" w:type="dxa"/>
          </w:tcPr>
          <w:p w:rsidR="00CF3320" w:rsidRPr="00A74092" w:rsidRDefault="00CF3320" w:rsidP="00CF3320">
            <w:pPr>
              <w:rPr>
                <w:sz w:val="16"/>
                <w:szCs w:val="16"/>
              </w:rPr>
            </w:pPr>
            <w:r w:rsidRPr="00A74092">
              <w:rPr>
                <w:sz w:val="16"/>
                <w:szCs w:val="16"/>
              </w:rPr>
              <w:t>2022 год</w:t>
            </w:r>
          </w:p>
        </w:tc>
        <w:tc>
          <w:tcPr>
            <w:tcW w:w="709" w:type="dxa"/>
          </w:tcPr>
          <w:p w:rsidR="00CF3320" w:rsidRPr="00A74092" w:rsidRDefault="00CF3320" w:rsidP="00CF3320">
            <w:pPr>
              <w:rPr>
                <w:sz w:val="16"/>
                <w:szCs w:val="16"/>
              </w:rPr>
            </w:pPr>
            <w:r w:rsidRPr="00A74092">
              <w:rPr>
                <w:sz w:val="16"/>
                <w:szCs w:val="16"/>
              </w:rPr>
              <w:t>2023 год</w:t>
            </w:r>
          </w:p>
        </w:tc>
        <w:tc>
          <w:tcPr>
            <w:tcW w:w="567" w:type="dxa"/>
          </w:tcPr>
          <w:p w:rsidR="00CF3320" w:rsidRPr="00A74092" w:rsidRDefault="00CF3320" w:rsidP="00CF3320">
            <w:pPr>
              <w:rPr>
                <w:sz w:val="16"/>
                <w:szCs w:val="16"/>
              </w:rPr>
            </w:pPr>
            <w:r w:rsidRPr="00A74092">
              <w:rPr>
                <w:sz w:val="16"/>
                <w:szCs w:val="16"/>
              </w:rPr>
              <w:t>2024 год</w:t>
            </w:r>
          </w:p>
        </w:tc>
        <w:tc>
          <w:tcPr>
            <w:tcW w:w="567" w:type="dxa"/>
          </w:tcPr>
          <w:p w:rsidR="00CF3320" w:rsidRDefault="00CF3320" w:rsidP="00CF3320">
            <w:pPr>
              <w:rPr>
                <w:sz w:val="16"/>
                <w:szCs w:val="16"/>
              </w:rPr>
            </w:pPr>
            <w:r>
              <w:rPr>
                <w:sz w:val="16"/>
                <w:szCs w:val="16"/>
              </w:rPr>
              <w:t>2025</w:t>
            </w:r>
          </w:p>
          <w:p w:rsidR="00CF3320" w:rsidRPr="00A74092" w:rsidRDefault="00CF3320" w:rsidP="00CF3320">
            <w:pPr>
              <w:rPr>
                <w:sz w:val="16"/>
                <w:szCs w:val="16"/>
              </w:rPr>
            </w:pPr>
            <w:r>
              <w:rPr>
                <w:sz w:val="16"/>
                <w:szCs w:val="16"/>
              </w:rPr>
              <w:t>год</w:t>
            </w:r>
            <w:r w:rsidRPr="00A74092">
              <w:rPr>
                <w:sz w:val="16"/>
                <w:szCs w:val="16"/>
              </w:rPr>
              <w:t>.</w:t>
            </w:r>
          </w:p>
        </w:tc>
        <w:tc>
          <w:tcPr>
            <w:tcW w:w="567" w:type="dxa"/>
          </w:tcPr>
          <w:p w:rsidR="00CF3320" w:rsidRDefault="00CF3320" w:rsidP="00CF3320">
            <w:pPr>
              <w:rPr>
                <w:sz w:val="16"/>
                <w:szCs w:val="16"/>
              </w:rPr>
            </w:pPr>
            <w:r>
              <w:rPr>
                <w:sz w:val="16"/>
                <w:szCs w:val="16"/>
              </w:rPr>
              <w:t>2026</w:t>
            </w:r>
          </w:p>
          <w:p w:rsidR="00CF3320" w:rsidRPr="00A74092" w:rsidRDefault="00CF3320" w:rsidP="00CF3320">
            <w:pPr>
              <w:jc w:val="center"/>
              <w:rPr>
                <w:sz w:val="16"/>
                <w:szCs w:val="16"/>
              </w:rPr>
            </w:pPr>
            <w:r>
              <w:rPr>
                <w:sz w:val="16"/>
                <w:szCs w:val="16"/>
              </w:rPr>
              <w:t>год</w:t>
            </w:r>
            <w:r w:rsidRPr="00A74092">
              <w:rPr>
                <w:sz w:val="16"/>
                <w:szCs w:val="16"/>
              </w:rPr>
              <w:t>.</w:t>
            </w:r>
          </w:p>
        </w:tc>
        <w:tc>
          <w:tcPr>
            <w:tcW w:w="567" w:type="dxa"/>
          </w:tcPr>
          <w:p w:rsidR="00CF3320" w:rsidRDefault="00CF3320" w:rsidP="00CF3320">
            <w:pPr>
              <w:rPr>
                <w:sz w:val="16"/>
                <w:szCs w:val="16"/>
              </w:rPr>
            </w:pPr>
            <w:r>
              <w:rPr>
                <w:sz w:val="16"/>
                <w:szCs w:val="16"/>
              </w:rPr>
              <w:t>2027</w:t>
            </w:r>
          </w:p>
          <w:p w:rsidR="00CF3320" w:rsidRPr="00A74092" w:rsidRDefault="00CF3320" w:rsidP="00CF3320">
            <w:pPr>
              <w:jc w:val="center"/>
              <w:rPr>
                <w:sz w:val="16"/>
                <w:szCs w:val="16"/>
              </w:rPr>
            </w:pPr>
            <w:r>
              <w:rPr>
                <w:sz w:val="16"/>
                <w:szCs w:val="16"/>
              </w:rPr>
              <w:t>год</w:t>
            </w:r>
            <w:r w:rsidRPr="00A74092">
              <w:rPr>
                <w:sz w:val="16"/>
                <w:szCs w:val="16"/>
              </w:rPr>
              <w:t>.</w:t>
            </w:r>
          </w:p>
        </w:tc>
      </w:tr>
      <w:tr w:rsidR="00CF3320" w:rsidRPr="00F1321D" w:rsidTr="00CF3320">
        <w:trPr>
          <w:trHeight w:val="964"/>
        </w:trPr>
        <w:tc>
          <w:tcPr>
            <w:tcW w:w="426" w:type="dxa"/>
          </w:tcPr>
          <w:p w:rsidR="00CF3320" w:rsidRPr="00A74092" w:rsidRDefault="00CF3320" w:rsidP="00CF3320">
            <w:pPr>
              <w:rPr>
                <w:sz w:val="16"/>
                <w:szCs w:val="16"/>
              </w:rPr>
            </w:pPr>
            <w:r w:rsidRPr="00A74092">
              <w:rPr>
                <w:sz w:val="16"/>
                <w:szCs w:val="16"/>
              </w:rPr>
              <w:t>1.</w:t>
            </w:r>
          </w:p>
        </w:tc>
        <w:tc>
          <w:tcPr>
            <w:tcW w:w="1418" w:type="dxa"/>
          </w:tcPr>
          <w:p w:rsidR="00CF3320" w:rsidRPr="00A74092" w:rsidRDefault="00CF3320" w:rsidP="00CF3320">
            <w:pPr>
              <w:rPr>
                <w:sz w:val="16"/>
                <w:szCs w:val="16"/>
              </w:rPr>
            </w:pPr>
            <w:r w:rsidRPr="00A74092">
              <w:rPr>
                <w:sz w:val="16"/>
                <w:szCs w:val="16"/>
              </w:rPr>
              <w:t>Улучшение внешнего благоустройства, озеленения и санитарного состояния территории поселения</w:t>
            </w:r>
          </w:p>
        </w:tc>
        <w:tc>
          <w:tcPr>
            <w:tcW w:w="992" w:type="dxa"/>
          </w:tcPr>
          <w:p w:rsidR="00CF3320" w:rsidRPr="00A74092" w:rsidRDefault="00CF3320" w:rsidP="00CF3320">
            <w:pPr>
              <w:rPr>
                <w:sz w:val="16"/>
                <w:szCs w:val="16"/>
              </w:rPr>
            </w:pPr>
            <w:r w:rsidRPr="00A74092">
              <w:rPr>
                <w:sz w:val="16"/>
                <w:szCs w:val="16"/>
              </w:rPr>
              <w:t>Бюджет Мазурского сельского поселения</w:t>
            </w:r>
          </w:p>
        </w:tc>
        <w:tc>
          <w:tcPr>
            <w:tcW w:w="567" w:type="dxa"/>
          </w:tcPr>
          <w:p w:rsidR="00CF3320" w:rsidRPr="00A74092" w:rsidRDefault="00CF3320" w:rsidP="00CF3320">
            <w:pPr>
              <w:rPr>
                <w:sz w:val="16"/>
                <w:szCs w:val="16"/>
              </w:rPr>
            </w:pPr>
            <w:r w:rsidRPr="00A74092">
              <w:rPr>
                <w:sz w:val="16"/>
                <w:szCs w:val="16"/>
              </w:rPr>
              <w:t>936,9</w:t>
            </w:r>
          </w:p>
        </w:tc>
        <w:tc>
          <w:tcPr>
            <w:tcW w:w="709" w:type="dxa"/>
          </w:tcPr>
          <w:p w:rsidR="00CF3320" w:rsidRPr="00A74092" w:rsidRDefault="00CF3320" w:rsidP="00CF3320">
            <w:pPr>
              <w:rPr>
                <w:sz w:val="16"/>
                <w:szCs w:val="16"/>
              </w:rPr>
            </w:pPr>
            <w:r w:rsidRPr="00A74092">
              <w:rPr>
                <w:sz w:val="16"/>
                <w:szCs w:val="16"/>
              </w:rPr>
              <w:t>890,5</w:t>
            </w:r>
          </w:p>
        </w:tc>
        <w:tc>
          <w:tcPr>
            <w:tcW w:w="709" w:type="dxa"/>
            <w:shd w:val="clear" w:color="auto" w:fill="auto"/>
          </w:tcPr>
          <w:p w:rsidR="00CF3320" w:rsidRPr="00A74092" w:rsidRDefault="00CF3320" w:rsidP="00CF3320">
            <w:pPr>
              <w:rPr>
                <w:sz w:val="16"/>
                <w:szCs w:val="16"/>
              </w:rPr>
            </w:pPr>
            <w:r>
              <w:rPr>
                <w:sz w:val="16"/>
                <w:szCs w:val="16"/>
              </w:rPr>
              <w:t>400,5</w:t>
            </w:r>
          </w:p>
        </w:tc>
        <w:tc>
          <w:tcPr>
            <w:tcW w:w="567" w:type="dxa"/>
            <w:shd w:val="clear" w:color="auto" w:fill="auto"/>
          </w:tcPr>
          <w:p w:rsidR="00CF3320" w:rsidRPr="00A74092" w:rsidRDefault="00CF3320" w:rsidP="00CF3320">
            <w:pPr>
              <w:rPr>
                <w:sz w:val="16"/>
                <w:szCs w:val="16"/>
              </w:rPr>
            </w:pPr>
            <w:r w:rsidRPr="00A74092">
              <w:rPr>
                <w:sz w:val="16"/>
                <w:szCs w:val="16"/>
              </w:rPr>
              <w:t>1143,7</w:t>
            </w:r>
          </w:p>
        </w:tc>
        <w:tc>
          <w:tcPr>
            <w:tcW w:w="567" w:type="dxa"/>
            <w:shd w:val="clear" w:color="auto" w:fill="auto"/>
          </w:tcPr>
          <w:p w:rsidR="00CF3320" w:rsidRPr="00A74092" w:rsidRDefault="00CF3320" w:rsidP="00CF3320">
            <w:pPr>
              <w:rPr>
                <w:sz w:val="16"/>
                <w:szCs w:val="16"/>
              </w:rPr>
            </w:pPr>
            <w:r>
              <w:rPr>
                <w:sz w:val="16"/>
                <w:szCs w:val="16"/>
              </w:rPr>
              <w:t>125,3</w:t>
            </w:r>
          </w:p>
        </w:tc>
        <w:tc>
          <w:tcPr>
            <w:tcW w:w="567" w:type="dxa"/>
            <w:shd w:val="clear" w:color="auto" w:fill="auto"/>
          </w:tcPr>
          <w:p w:rsidR="00CF3320" w:rsidRPr="00A74092" w:rsidRDefault="00CF3320" w:rsidP="00CF3320">
            <w:pPr>
              <w:rPr>
                <w:sz w:val="16"/>
                <w:szCs w:val="16"/>
              </w:rPr>
            </w:pPr>
            <w:r>
              <w:rPr>
                <w:sz w:val="16"/>
                <w:szCs w:val="16"/>
              </w:rPr>
              <w:t>59,1</w:t>
            </w:r>
          </w:p>
        </w:tc>
        <w:tc>
          <w:tcPr>
            <w:tcW w:w="708" w:type="dxa"/>
          </w:tcPr>
          <w:p w:rsidR="00CF3320" w:rsidRPr="00A74092" w:rsidRDefault="00CF3320" w:rsidP="00CF3320">
            <w:pPr>
              <w:rPr>
                <w:sz w:val="16"/>
                <w:szCs w:val="16"/>
              </w:rPr>
            </w:pPr>
            <w:r>
              <w:rPr>
                <w:sz w:val="16"/>
                <w:szCs w:val="16"/>
              </w:rPr>
              <w:t>170,0</w:t>
            </w:r>
          </w:p>
        </w:tc>
        <w:tc>
          <w:tcPr>
            <w:tcW w:w="567" w:type="dxa"/>
          </w:tcPr>
          <w:p w:rsidR="00CF3320" w:rsidRPr="00A74092" w:rsidRDefault="00CF3320" w:rsidP="00CF3320">
            <w:pPr>
              <w:rPr>
                <w:sz w:val="16"/>
                <w:szCs w:val="16"/>
              </w:rPr>
            </w:pPr>
            <w:r>
              <w:rPr>
                <w:sz w:val="16"/>
                <w:szCs w:val="16"/>
              </w:rPr>
              <w:t>50,0</w:t>
            </w:r>
          </w:p>
        </w:tc>
        <w:tc>
          <w:tcPr>
            <w:tcW w:w="567" w:type="dxa"/>
          </w:tcPr>
          <w:p w:rsidR="00CF3320" w:rsidRPr="00A74092" w:rsidRDefault="00CF3320" w:rsidP="00CF3320">
            <w:pPr>
              <w:rPr>
                <w:sz w:val="16"/>
                <w:szCs w:val="16"/>
              </w:rPr>
            </w:pPr>
            <w:r>
              <w:rPr>
                <w:sz w:val="16"/>
                <w:szCs w:val="16"/>
              </w:rPr>
              <w:t>50,0</w:t>
            </w:r>
          </w:p>
        </w:tc>
        <w:tc>
          <w:tcPr>
            <w:tcW w:w="709" w:type="dxa"/>
          </w:tcPr>
          <w:p w:rsidR="00CF3320" w:rsidRPr="00A74092" w:rsidRDefault="00CF3320" w:rsidP="00CF3320">
            <w:pPr>
              <w:rPr>
                <w:sz w:val="16"/>
                <w:szCs w:val="16"/>
              </w:rPr>
            </w:pPr>
            <w:r>
              <w:rPr>
                <w:sz w:val="16"/>
                <w:szCs w:val="16"/>
              </w:rPr>
              <w:t>1514</w:t>
            </w:r>
            <w:r w:rsidRPr="00A74092">
              <w:rPr>
                <w:sz w:val="16"/>
                <w:szCs w:val="16"/>
              </w:rPr>
              <w:t>,</w:t>
            </w:r>
            <w:r>
              <w:rPr>
                <w:sz w:val="16"/>
                <w:szCs w:val="16"/>
              </w:rPr>
              <w:t>7</w:t>
            </w:r>
          </w:p>
        </w:tc>
        <w:tc>
          <w:tcPr>
            <w:tcW w:w="567" w:type="dxa"/>
          </w:tcPr>
          <w:p w:rsidR="00CF3320" w:rsidRPr="00A74092" w:rsidRDefault="00CF3320" w:rsidP="00CF3320">
            <w:pPr>
              <w:rPr>
                <w:sz w:val="16"/>
                <w:szCs w:val="16"/>
              </w:rPr>
            </w:pPr>
            <w:r>
              <w:rPr>
                <w:sz w:val="16"/>
                <w:szCs w:val="16"/>
              </w:rPr>
              <w:t>489,2</w:t>
            </w:r>
          </w:p>
        </w:tc>
        <w:tc>
          <w:tcPr>
            <w:tcW w:w="567" w:type="dxa"/>
          </w:tcPr>
          <w:p w:rsidR="00CF3320" w:rsidRPr="00A74092" w:rsidRDefault="00CF3320" w:rsidP="00CF3320">
            <w:pPr>
              <w:rPr>
                <w:sz w:val="16"/>
                <w:szCs w:val="16"/>
              </w:rPr>
            </w:pPr>
            <w:r>
              <w:rPr>
                <w:sz w:val="16"/>
                <w:szCs w:val="16"/>
              </w:rPr>
              <w:t>752,9</w:t>
            </w:r>
          </w:p>
        </w:tc>
        <w:tc>
          <w:tcPr>
            <w:tcW w:w="567" w:type="dxa"/>
          </w:tcPr>
          <w:p w:rsidR="00CF3320" w:rsidRPr="00A74092" w:rsidRDefault="00CF3320" w:rsidP="00CF3320">
            <w:pPr>
              <w:rPr>
                <w:sz w:val="16"/>
                <w:szCs w:val="16"/>
              </w:rPr>
            </w:pPr>
            <w:r>
              <w:rPr>
                <w:sz w:val="16"/>
                <w:szCs w:val="16"/>
              </w:rPr>
              <w:t>708,2</w:t>
            </w:r>
          </w:p>
        </w:tc>
        <w:tc>
          <w:tcPr>
            <w:tcW w:w="567" w:type="dxa"/>
          </w:tcPr>
          <w:p w:rsidR="00CF3320" w:rsidRPr="00A74092" w:rsidRDefault="00CF3320" w:rsidP="00CF3320">
            <w:pPr>
              <w:rPr>
                <w:sz w:val="16"/>
                <w:szCs w:val="16"/>
              </w:rPr>
            </w:pPr>
            <w:r>
              <w:rPr>
                <w:sz w:val="16"/>
                <w:szCs w:val="16"/>
              </w:rPr>
              <w:t>756,2</w:t>
            </w:r>
          </w:p>
        </w:tc>
      </w:tr>
      <w:tr w:rsidR="00CF3320" w:rsidRPr="00F1321D" w:rsidTr="00CF3320">
        <w:trPr>
          <w:trHeight w:val="1065"/>
        </w:trPr>
        <w:tc>
          <w:tcPr>
            <w:tcW w:w="426" w:type="dxa"/>
          </w:tcPr>
          <w:p w:rsidR="00CF3320" w:rsidRPr="00A74092" w:rsidRDefault="00CF3320" w:rsidP="00CF3320">
            <w:pPr>
              <w:rPr>
                <w:sz w:val="16"/>
                <w:szCs w:val="16"/>
              </w:rPr>
            </w:pPr>
            <w:r w:rsidRPr="00A74092">
              <w:rPr>
                <w:sz w:val="16"/>
                <w:szCs w:val="16"/>
              </w:rPr>
              <w:t>2.</w:t>
            </w:r>
          </w:p>
        </w:tc>
        <w:tc>
          <w:tcPr>
            <w:tcW w:w="1418" w:type="dxa"/>
          </w:tcPr>
          <w:p w:rsidR="00CF3320" w:rsidRPr="00A74092" w:rsidRDefault="00CF3320" w:rsidP="00CF3320">
            <w:pPr>
              <w:rPr>
                <w:sz w:val="16"/>
                <w:szCs w:val="16"/>
              </w:rPr>
            </w:pPr>
            <w:r w:rsidRPr="00A74092">
              <w:rPr>
                <w:sz w:val="16"/>
                <w:szCs w:val="16"/>
              </w:rPr>
              <w:t>Обеспечение уличным освещением населенного пункта</w:t>
            </w:r>
          </w:p>
        </w:tc>
        <w:tc>
          <w:tcPr>
            <w:tcW w:w="992" w:type="dxa"/>
          </w:tcPr>
          <w:p w:rsidR="00CF3320" w:rsidRPr="00A74092" w:rsidRDefault="00CF3320" w:rsidP="00CF3320">
            <w:pPr>
              <w:rPr>
                <w:sz w:val="16"/>
                <w:szCs w:val="16"/>
              </w:rPr>
            </w:pPr>
            <w:r w:rsidRPr="00A74092">
              <w:rPr>
                <w:sz w:val="16"/>
                <w:szCs w:val="16"/>
              </w:rPr>
              <w:t>Бюджет Мазурского сельского поселения</w:t>
            </w:r>
          </w:p>
        </w:tc>
        <w:tc>
          <w:tcPr>
            <w:tcW w:w="567" w:type="dxa"/>
          </w:tcPr>
          <w:p w:rsidR="00CF3320" w:rsidRPr="00A74092" w:rsidRDefault="00CF3320" w:rsidP="00CF3320">
            <w:pPr>
              <w:rPr>
                <w:sz w:val="16"/>
                <w:szCs w:val="16"/>
              </w:rPr>
            </w:pPr>
            <w:r w:rsidRPr="00A74092">
              <w:rPr>
                <w:sz w:val="16"/>
                <w:szCs w:val="16"/>
              </w:rPr>
              <w:t>228,0</w:t>
            </w:r>
          </w:p>
        </w:tc>
        <w:tc>
          <w:tcPr>
            <w:tcW w:w="709" w:type="dxa"/>
          </w:tcPr>
          <w:p w:rsidR="00CF3320" w:rsidRPr="00A74092" w:rsidRDefault="00CF3320" w:rsidP="00CF3320">
            <w:pPr>
              <w:rPr>
                <w:sz w:val="16"/>
                <w:szCs w:val="16"/>
              </w:rPr>
            </w:pPr>
            <w:r w:rsidRPr="00A74092">
              <w:rPr>
                <w:sz w:val="16"/>
                <w:szCs w:val="16"/>
              </w:rPr>
              <w:t>195,0</w:t>
            </w:r>
          </w:p>
        </w:tc>
        <w:tc>
          <w:tcPr>
            <w:tcW w:w="709" w:type="dxa"/>
            <w:shd w:val="clear" w:color="auto" w:fill="auto"/>
          </w:tcPr>
          <w:p w:rsidR="00CF3320" w:rsidRPr="00A74092" w:rsidRDefault="00CF3320" w:rsidP="00CF3320">
            <w:pPr>
              <w:rPr>
                <w:sz w:val="16"/>
                <w:szCs w:val="16"/>
              </w:rPr>
            </w:pPr>
            <w:r>
              <w:rPr>
                <w:sz w:val="16"/>
                <w:szCs w:val="16"/>
              </w:rPr>
              <w:t>33,4</w:t>
            </w:r>
          </w:p>
        </w:tc>
        <w:tc>
          <w:tcPr>
            <w:tcW w:w="567" w:type="dxa"/>
            <w:shd w:val="clear" w:color="auto" w:fill="auto"/>
          </w:tcPr>
          <w:p w:rsidR="00CF3320" w:rsidRPr="00A74092" w:rsidRDefault="00CF3320" w:rsidP="00CF3320">
            <w:pPr>
              <w:rPr>
                <w:sz w:val="16"/>
                <w:szCs w:val="16"/>
              </w:rPr>
            </w:pPr>
            <w:r w:rsidRPr="00A74092">
              <w:rPr>
                <w:sz w:val="16"/>
                <w:szCs w:val="16"/>
              </w:rPr>
              <w:t>194,1</w:t>
            </w:r>
          </w:p>
        </w:tc>
        <w:tc>
          <w:tcPr>
            <w:tcW w:w="567" w:type="dxa"/>
            <w:shd w:val="clear" w:color="auto" w:fill="auto"/>
          </w:tcPr>
          <w:p w:rsidR="00CF3320" w:rsidRPr="00A74092" w:rsidRDefault="00CF3320" w:rsidP="00CF3320">
            <w:pPr>
              <w:rPr>
                <w:sz w:val="16"/>
                <w:szCs w:val="16"/>
              </w:rPr>
            </w:pPr>
            <w:r w:rsidRPr="00A74092">
              <w:rPr>
                <w:sz w:val="16"/>
                <w:szCs w:val="16"/>
              </w:rPr>
              <w:t>200,0</w:t>
            </w:r>
          </w:p>
        </w:tc>
        <w:tc>
          <w:tcPr>
            <w:tcW w:w="567" w:type="dxa"/>
            <w:shd w:val="clear" w:color="auto" w:fill="auto"/>
          </w:tcPr>
          <w:p w:rsidR="00CF3320" w:rsidRPr="00A74092" w:rsidRDefault="00CF3320" w:rsidP="00CF3320">
            <w:pPr>
              <w:rPr>
                <w:sz w:val="16"/>
                <w:szCs w:val="16"/>
              </w:rPr>
            </w:pPr>
            <w:r>
              <w:rPr>
                <w:sz w:val="16"/>
                <w:szCs w:val="16"/>
              </w:rPr>
              <w:t>159,6</w:t>
            </w:r>
          </w:p>
        </w:tc>
        <w:tc>
          <w:tcPr>
            <w:tcW w:w="708" w:type="dxa"/>
          </w:tcPr>
          <w:p w:rsidR="00CF3320" w:rsidRPr="007D3B09" w:rsidRDefault="00CF3320" w:rsidP="00CF3320">
            <w:pPr>
              <w:rPr>
                <w:sz w:val="18"/>
                <w:szCs w:val="18"/>
              </w:rPr>
            </w:pPr>
            <w:r w:rsidRPr="007D3B09">
              <w:rPr>
                <w:color w:val="000000"/>
                <w:sz w:val="18"/>
                <w:szCs w:val="18"/>
              </w:rPr>
              <w:t>119,9</w:t>
            </w:r>
          </w:p>
        </w:tc>
        <w:tc>
          <w:tcPr>
            <w:tcW w:w="567" w:type="dxa"/>
          </w:tcPr>
          <w:p w:rsidR="00CF3320" w:rsidRDefault="00CF3320" w:rsidP="00CF3320">
            <w:r w:rsidRPr="007C0334">
              <w:rPr>
                <w:sz w:val="16"/>
                <w:szCs w:val="16"/>
              </w:rPr>
              <w:t>159,6</w:t>
            </w:r>
          </w:p>
        </w:tc>
        <w:tc>
          <w:tcPr>
            <w:tcW w:w="567" w:type="dxa"/>
          </w:tcPr>
          <w:p w:rsidR="00CF3320" w:rsidRPr="00A74092" w:rsidRDefault="00CF3320" w:rsidP="00CF3320">
            <w:pPr>
              <w:rPr>
                <w:sz w:val="16"/>
                <w:szCs w:val="16"/>
              </w:rPr>
            </w:pPr>
            <w:r w:rsidRPr="00A74092">
              <w:rPr>
                <w:sz w:val="16"/>
                <w:szCs w:val="16"/>
              </w:rPr>
              <w:t>179,6</w:t>
            </w:r>
          </w:p>
        </w:tc>
        <w:tc>
          <w:tcPr>
            <w:tcW w:w="709" w:type="dxa"/>
          </w:tcPr>
          <w:p w:rsidR="00CF3320" w:rsidRPr="00A74092" w:rsidRDefault="00CF3320" w:rsidP="00CF3320">
            <w:pPr>
              <w:rPr>
                <w:sz w:val="16"/>
                <w:szCs w:val="16"/>
              </w:rPr>
            </w:pPr>
            <w:r>
              <w:rPr>
                <w:sz w:val="16"/>
                <w:szCs w:val="16"/>
              </w:rPr>
              <w:t>179,6</w:t>
            </w:r>
          </w:p>
        </w:tc>
        <w:tc>
          <w:tcPr>
            <w:tcW w:w="567" w:type="dxa"/>
          </w:tcPr>
          <w:p w:rsidR="00CF3320" w:rsidRPr="00A74092" w:rsidRDefault="00CF3320" w:rsidP="00CF3320">
            <w:pPr>
              <w:rPr>
                <w:sz w:val="16"/>
                <w:szCs w:val="16"/>
              </w:rPr>
            </w:pPr>
            <w:r>
              <w:rPr>
                <w:sz w:val="16"/>
                <w:szCs w:val="16"/>
              </w:rPr>
              <w:t>160,3</w:t>
            </w:r>
          </w:p>
        </w:tc>
        <w:tc>
          <w:tcPr>
            <w:tcW w:w="567" w:type="dxa"/>
          </w:tcPr>
          <w:p w:rsidR="00CF3320" w:rsidRDefault="00CF3320" w:rsidP="00CF3320">
            <w:pPr>
              <w:rPr>
                <w:sz w:val="16"/>
                <w:szCs w:val="16"/>
              </w:rPr>
            </w:pPr>
            <w:r>
              <w:rPr>
                <w:sz w:val="16"/>
                <w:szCs w:val="16"/>
              </w:rPr>
              <w:t>125,0</w:t>
            </w:r>
          </w:p>
          <w:p w:rsidR="00CF3320" w:rsidRPr="00A74092" w:rsidRDefault="00CF3320" w:rsidP="00CF3320">
            <w:pPr>
              <w:rPr>
                <w:sz w:val="16"/>
                <w:szCs w:val="16"/>
              </w:rPr>
            </w:pPr>
          </w:p>
        </w:tc>
        <w:tc>
          <w:tcPr>
            <w:tcW w:w="567" w:type="dxa"/>
          </w:tcPr>
          <w:p w:rsidR="00CF3320" w:rsidRPr="00A74092" w:rsidRDefault="00CF3320" w:rsidP="00CF3320">
            <w:pPr>
              <w:rPr>
                <w:sz w:val="16"/>
                <w:szCs w:val="16"/>
              </w:rPr>
            </w:pPr>
            <w:r>
              <w:rPr>
                <w:sz w:val="16"/>
                <w:szCs w:val="16"/>
              </w:rPr>
              <w:t>70,0</w:t>
            </w:r>
          </w:p>
        </w:tc>
        <w:tc>
          <w:tcPr>
            <w:tcW w:w="567" w:type="dxa"/>
          </w:tcPr>
          <w:p w:rsidR="00CF3320" w:rsidRPr="00A74092" w:rsidRDefault="00CF3320" w:rsidP="00CF3320">
            <w:pPr>
              <w:rPr>
                <w:sz w:val="16"/>
                <w:szCs w:val="16"/>
              </w:rPr>
            </w:pPr>
            <w:r>
              <w:rPr>
                <w:sz w:val="16"/>
                <w:szCs w:val="16"/>
              </w:rPr>
              <w:t>25,0</w:t>
            </w:r>
          </w:p>
        </w:tc>
      </w:tr>
      <w:tr w:rsidR="00CF3320" w:rsidRPr="00F1321D" w:rsidTr="00CF3320">
        <w:trPr>
          <w:trHeight w:val="475"/>
        </w:trPr>
        <w:tc>
          <w:tcPr>
            <w:tcW w:w="426" w:type="dxa"/>
          </w:tcPr>
          <w:p w:rsidR="00CF3320" w:rsidRPr="00A74092" w:rsidRDefault="00CF3320" w:rsidP="00CF3320">
            <w:pPr>
              <w:rPr>
                <w:sz w:val="16"/>
                <w:szCs w:val="16"/>
              </w:rPr>
            </w:pPr>
            <w:r w:rsidRPr="00A74092">
              <w:rPr>
                <w:sz w:val="16"/>
                <w:szCs w:val="16"/>
              </w:rPr>
              <w:t>3</w:t>
            </w:r>
          </w:p>
        </w:tc>
        <w:tc>
          <w:tcPr>
            <w:tcW w:w="1418" w:type="dxa"/>
          </w:tcPr>
          <w:p w:rsidR="00CF3320" w:rsidRPr="00A74092" w:rsidRDefault="00CF3320" w:rsidP="00CF3320">
            <w:pPr>
              <w:rPr>
                <w:sz w:val="16"/>
                <w:szCs w:val="16"/>
              </w:rPr>
            </w:pPr>
            <w:r w:rsidRPr="00A74092">
              <w:rPr>
                <w:sz w:val="16"/>
                <w:szCs w:val="16"/>
              </w:rPr>
              <w:t xml:space="preserve">Поддержание автомобильных дорог общего пользования местного значения и искусственных сооружений на них на уровне, соответствующем категории дороги </w:t>
            </w:r>
          </w:p>
        </w:tc>
        <w:tc>
          <w:tcPr>
            <w:tcW w:w="992" w:type="dxa"/>
          </w:tcPr>
          <w:p w:rsidR="00CF3320" w:rsidRPr="00A74092" w:rsidRDefault="00CF3320" w:rsidP="00CF3320">
            <w:pPr>
              <w:rPr>
                <w:sz w:val="16"/>
                <w:szCs w:val="16"/>
              </w:rPr>
            </w:pPr>
            <w:r w:rsidRPr="00A74092">
              <w:rPr>
                <w:sz w:val="16"/>
                <w:szCs w:val="16"/>
              </w:rPr>
              <w:t>Бюджет Мазурского сельского поселения</w:t>
            </w:r>
          </w:p>
        </w:tc>
        <w:tc>
          <w:tcPr>
            <w:tcW w:w="567" w:type="dxa"/>
          </w:tcPr>
          <w:p w:rsidR="00CF3320" w:rsidRPr="00A74092" w:rsidRDefault="00CF3320" w:rsidP="00CF3320">
            <w:pPr>
              <w:rPr>
                <w:sz w:val="16"/>
                <w:szCs w:val="16"/>
              </w:rPr>
            </w:pPr>
            <w:r w:rsidRPr="00A74092">
              <w:rPr>
                <w:sz w:val="16"/>
                <w:szCs w:val="16"/>
              </w:rPr>
              <w:t>646,2</w:t>
            </w:r>
          </w:p>
        </w:tc>
        <w:tc>
          <w:tcPr>
            <w:tcW w:w="709" w:type="dxa"/>
          </w:tcPr>
          <w:p w:rsidR="00CF3320" w:rsidRPr="00A74092" w:rsidRDefault="00CF3320" w:rsidP="00CF3320">
            <w:pPr>
              <w:rPr>
                <w:sz w:val="16"/>
                <w:szCs w:val="16"/>
              </w:rPr>
            </w:pPr>
            <w:r w:rsidRPr="00A74092">
              <w:rPr>
                <w:sz w:val="16"/>
                <w:szCs w:val="16"/>
              </w:rPr>
              <w:t>472,1</w:t>
            </w:r>
          </w:p>
        </w:tc>
        <w:tc>
          <w:tcPr>
            <w:tcW w:w="709" w:type="dxa"/>
            <w:shd w:val="clear" w:color="auto" w:fill="auto"/>
          </w:tcPr>
          <w:p w:rsidR="00CF3320" w:rsidRPr="00A74092" w:rsidRDefault="00CF3320" w:rsidP="00CF3320">
            <w:pPr>
              <w:rPr>
                <w:sz w:val="16"/>
                <w:szCs w:val="16"/>
              </w:rPr>
            </w:pPr>
            <w:r>
              <w:rPr>
                <w:sz w:val="16"/>
                <w:szCs w:val="16"/>
              </w:rPr>
              <w:t>0,0</w:t>
            </w:r>
          </w:p>
        </w:tc>
        <w:tc>
          <w:tcPr>
            <w:tcW w:w="567" w:type="dxa"/>
            <w:shd w:val="clear" w:color="auto" w:fill="auto"/>
          </w:tcPr>
          <w:p w:rsidR="00CF3320" w:rsidRPr="00A74092" w:rsidRDefault="00CF3320" w:rsidP="00CF3320">
            <w:pPr>
              <w:rPr>
                <w:sz w:val="16"/>
                <w:szCs w:val="16"/>
              </w:rPr>
            </w:pPr>
            <w:r w:rsidRPr="00A74092">
              <w:rPr>
                <w:sz w:val="16"/>
                <w:szCs w:val="16"/>
              </w:rPr>
              <w:t>2273,5</w:t>
            </w:r>
          </w:p>
        </w:tc>
        <w:tc>
          <w:tcPr>
            <w:tcW w:w="567" w:type="dxa"/>
            <w:shd w:val="clear" w:color="auto" w:fill="auto"/>
          </w:tcPr>
          <w:p w:rsidR="00CF3320" w:rsidRPr="00A74092" w:rsidRDefault="00CF3320" w:rsidP="00CF3320">
            <w:pPr>
              <w:rPr>
                <w:sz w:val="16"/>
                <w:szCs w:val="16"/>
              </w:rPr>
            </w:pPr>
            <w:r w:rsidRPr="00A74092">
              <w:rPr>
                <w:sz w:val="16"/>
                <w:szCs w:val="16"/>
              </w:rPr>
              <w:t>2355,5</w:t>
            </w:r>
          </w:p>
        </w:tc>
        <w:tc>
          <w:tcPr>
            <w:tcW w:w="567" w:type="dxa"/>
            <w:shd w:val="clear" w:color="auto" w:fill="auto"/>
          </w:tcPr>
          <w:p w:rsidR="00CF3320" w:rsidRPr="00A74092" w:rsidRDefault="00CF3320" w:rsidP="00CF3320">
            <w:pPr>
              <w:rPr>
                <w:sz w:val="16"/>
                <w:szCs w:val="16"/>
              </w:rPr>
            </w:pPr>
            <w:r w:rsidRPr="00A74092">
              <w:rPr>
                <w:sz w:val="16"/>
                <w:szCs w:val="16"/>
              </w:rPr>
              <w:t>1617,7</w:t>
            </w:r>
          </w:p>
        </w:tc>
        <w:tc>
          <w:tcPr>
            <w:tcW w:w="708" w:type="dxa"/>
          </w:tcPr>
          <w:p w:rsidR="00CF3320" w:rsidRPr="00A74092" w:rsidRDefault="00CF3320" w:rsidP="00CF3320">
            <w:pPr>
              <w:rPr>
                <w:sz w:val="16"/>
                <w:szCs w:val="16"/>
              </w:rPr>
            </w:pPr>
            <w:r>
              <w:rPr>
                <w:sz w:val="16"/>
                <w:szCs w:val="16"/>
              </w:rPr>
              <w:t>4388,722</w:t>
            </w:r>
          </w:p>
        </w:tc>
        <w:tc>
          <w:tcPr>
            <w:tcW w:w="567" w:type="dxa"/>
          </w:tcPr>
          <w:p w:rsidR="00CF3320" w:rsidRPr="00A74092" w:rsidRDefault="00CF3320" w:rsidP="00CF3320">
            <w:pPr>
              <w:rPr>
                <w:sz w:val="16"/>
                <w:szCs w:val="16"/>
              </w:rPr>
            </w:pPr>
            <w:r>
              <w:rPr>
                <w:sz w:val="16"/>
                <w:szCs w:val="16"/>
              </w:rPr>
              <w:t>3180,0</w:t>
            </w:r>
          </w:p>
        </w:tc>
        <w:tc>
          <w:tcPr>
            <w:tcW w:w="567" w:type="dxa"/>
          </w:tcPr>
          <w:p w:rsidR="00CF3320" w:rsidRPr="00A74092" w:rsidRDefault="00CF3320" w:rsidP="00CF3320">
            <w:pPr>
              <w:rPr>
                <w:sz w:val="16"/>
                <w:szCs w:val="16"/>
              </w:rPr>
            </w:pPr>
            <w:r>
              <w:rPr>
                <w:sz w:val="16"/>
                <w:szCs w:val="16"/>
              </w:rPr>
              <w:t>3318,0</w:t>
            </w:r>
          </w:p>
        </w:tc>
        <w:tc>
          <w:tcPr>
            <w:tcW w:w="709" w:type="dxa"/>
          </w:tcPr>
          <w:p w:rsidR="00CF3320" w:rsidRPr="00A74092" w:rsidRDefault="00CF3320" w:rsidP="00CF3320">
            <w:pPr>
              <w:rPr>
                <w:sz w:val="16"/>
                <w:szCs w:val="16"/>
              </w:rPr>
            </w:pPr>
            <w:r>
              <w:rPr>
                <w:sz w:val="16"/>
                <w:szCs w:val="16"/>
              </w:rPr>
              <w:t>6021,4</w:t>
            </w:r>
          </w:p>
        </w:tc>
        <w:tc>
          <w:tcPr>
            <w:tcW w:w="567" w:type="dxa"/>
          </w:tcPr>
          <w:p w:rsidR="00CF3320" w:rsidRPr="00A74092" w:rsidRDefault="00CF3320" w:rsidP="00CF3320">
            <w:pPr>
              <w:rPr>
                <w:sz w:val="16"/>
                <w:szCs w:val="16"/>
              </w:rPr>
            </w:pPr>
            <w:r>
              <w:rPr>
                <w:sz w:val="16"/>
                <w:szCs w:val="16"/>
              </w:rPr>
              <w:t>4021,7</w:t>
            </w:r>
          </w:p>
        </w:tc>
        <w:tc>
          <w:tcPr>
            <w:tcW w:w="567" w:type="dxa"/>
          </w:tcPr>
          <w:p w:rsidR="00CF3320" w:rsidRPr="00A74092" w:rsidRDefault="00CF3320" w:rsidP="00CF3320">
            <w:pPr>
              <w:rPr>
                <w:sz w:val="16"/>
                <w:szCs w:val="16"/>
              </w:rPr>
            </w:pPr>
            <w:r>
              <w:rPr>
                <w:sz w:val="16"/>
                <w:szCs w:val="16"/>
              </w:rPr>
              <w:t>4565,0</w:t>
            </w:r>
          </w:p>
        </w:tc>
        <w:tc>
          <w:tcPr>
            <w:tcW w:w="567" w:type="dxa"/>
          </w:tcPr>
          <w:p w:rsidR="00CF3320" w:rsidRPr="00A74092" w:rsidRDefault="00CF3320" w:rsidP="00CF3320">
            <w:pPr>
              <w:rPr>
                <w:sz w:val="16"/>
                <w:szCs w:val="16"/>
              </w:rPr>
            </w:pPr>
            <w:r>
              <w:rPr>
                <w:sz w:val="16"/>
                <w:szCs w:val="16"/>
              </w:rPr>
              <w:t>4607,0</w:t>
            </w:r>
          </w:p>
        </w:tc>
        <w:tc>
          <w:tcPr>
            <w:tcW w:w="567" w:type="dxa"/>
          </w:tcPr>
          <w:p w:rsidR="00CF3320" w:rsidRPr="00A74092" w:rsidRDefault="00CF3320" w:rsidP="00CF3320">
            <w:pPr>
              <w:rPr>
                <w:sz w:val="16"/>
                <w:szCs w:val="16"/>
              </w:rPr>
            </w:pPr>
            <w:r>
              <w:rPr>
                <w:sz w:val="16"/>
                <w:szCs w:val="16"/>
              </w:rPr>
              <w:t>5032,0</w:t>
            </w:r>
          </w:p>
        </w:tc>
      </w:tr>
      <w:tr w:rsidR="00CF3320" w:rsidRPr="008C4ABF" w:rsidTr="00CF3320">
        <w:trPr>
          <w:trHeight w:val="475"/>
        </w:trPr>
        <w:tc>
          <w:tcPr>
            <w:tcW w:w="426" w:type="dxa"/>
          </w:tcPr>
          <w:p w:rsidR="00CF3320" w:rsidRPr="00A74092" w:rsidRDefault="00CF3320" w:rsidP="00CF3320">
            <w:pPr>
              <w:rPr>
                <w:sz w:val="16"/>
                <w:szCs w:val="16"/>
              </w:rPr>
            </w:pPr>
            <w:r w:rsidRPr="00A74092">
              <w:rPr>
                <w:sz w:val="16"/>
                <w:szCs w:val="16"/>
              </w:rPr>
              <w:t>4</w:t>
            </w:r>
          </w:p>
        </w:tc>
        <w:tc>
          <w:tcPr>
            <w:tcW w:w="1418" w:type="dxa"/>
          </w:tcPr>
          <w:p w:rsidR="00CF3320" w:rsidRPr="00A74092" w:rsidRDefault="00CF3320" w:rsidP="00CF3320">
            <w:pPr>
              <w:rPr>
                <w:sz w:val="16"/>
                <w:szCs w:val="16"/>
              </w:rPr>
            </w:pPr>
            <w:r w:rsidRPr="00A74092">
              <w:rPr>
                <w:sz w:val="16"/>
                <w:szCs w:val="16"/>
              </w:rPr>
              <w:t>Организация ритуальных услуг и содержание мест захоронения</w:t>
            </w:r>
          </w:p>
        </w:tc>
        <w:tc>
          <w:tcPr>
            <w:tcW w:w="992" w:type="dxa"/>
          </w:tcPr>
          <w:p w:rsidR="00CF3320" w:rsidRPr="00A74092" w:rsidRDefault="00CF3320" w:rsidP="00CF3320">
            <w:pPr>
              <w:rPr>
                <w:sz w:val="16"/>
                <w:szCs w:val="16"/>
              </w:rPr>
            </w:pPr>
            <w:r w:rsidRPr="00A74092">
              <w:rPr>
                <w:sz w:val="16"/>
                <w:szCs w:val="16"/>
              </w:rPr>
              <w:t>Бюджет Мазурского сельского поселения</w:t>
            </w:r>
          </w:p>
        </w:tc>
        <w:tc>
          <w:tcPr>
            <w:tcW w:w="567" w:type="dxa"/>
          </w:tcPr>
          <w:p w:rsidR="00CF3320" w:rsidRPr="00A74092" w:rsidRDefault="00CF3320" w:rsidP="00CF3320">
            <w:pPr>
              <w:rPr>
                <w:sz w:val="16"/>
                <w:szCs w:val="16"/>
              </w:rPr>
            </w:pPr>
            <w:r w:rsidRPr="00A74092">
              <w:rPr>
                <w:sz w:val="16"/>
                <w:szCs w:val="16"/>
              </w:rPr>
              <w:t>4,5</w:t>
            </w:r>
          </w:p>
        </w:tc>
        <w:tc>
          <w:tcPr>
            <w:tcW w:w="709" w:type="dxa"/>
          </w:tcPr>
          <w:p w:rsidR="00CF3320" w:rsidRPr="00A74092" w:rsidRDefault="00CF3320" w:rsidP="00CF3320">
            <w:pPr>
              <w:rPr>
                <w:sz w:val="16"/>
                <w:szCs w:val="16"/>
              </w:rPr>
            </w:pPr>
            <w:r w:rsidRPr="00A74092">
              <w:rPr>
                <w:sz w:val="16"/>
                <w:szCs w:val="16"/>
              </w:rPr>
              <w:t>5,0</w:t>
            </w:r>
          </w:p>
        </w:tc>
        <w:tc>
          <w:tcPr>
            <w:tcW w:w="709" w:type="dxa"/>
            <w:shd w:val="clear" w:color="auto" w:fill="auto"/>
          </w:tcPr>
          <w:p w:rsidR="00CF3320" w:rsidRPr="00A74092" w:rsidRDefault="00CF3320" w:rsidP="00CF3320">
            <w:pPr>
              <w:rPr>
                <w:sz w:val="16"/>
                <w:szCs w:val="16"/>
              </w:rPr>
            </w:pPr>
          </w:p>
        </w:tc>
        <w:tc>
          <w:tcPr>
            <w:tcW w:w="567" w:type="dxa"/>
            <w:shd w:val="clear" w:color="auto" w:fill="auto"/>
          </w:tcPr>
          <w:p w:rsidR="00CF3320" w:rsidRPr="00A74092" w:rsidRDefault="00CF3320" w:rsidP="00CF3320">
            <w:pPr>
              <w:rPr>
                <w:sz w:val="16"/>
                <w:szCs w:val="16"/>
              </w:rPr>
            </w:pPr>
          </w:p>
        </w:tc>
        <w:tc>
          <w:tcPr>
            <w:tcW w:w="567" w:type="dxa"/>
            <w:shd w:val="clear" w:color="auto" w:fill="auto"/>
          </w:tcPr>
          <w:p w:rsidR="00CF3320" w:rsidRPr="00A74092" w:rsidRDefault="00CF3320" w:rsidP="00CF3320">
            <w:pPr>
              <w:rPr>
                <w:sz w:val="16"/>
                <w:szCs w:val="16"/>
              </w:rPr>
            </w:pPr>
          </w:p>
        </w:tc>
        <w:tc>
          <w:tcPr>
            <w:tcW w:w="567" w:type="dxa"/>
            <w:shd w:val="clear" w:color="auto" w:fill="auto"/>
          </w:tcPr>
          <w:p w:rsidR="00CF3320" w:rsidRPr="00A74092" w:rsidRDefault="00CF3320" w:rsidP="00CF3320">
            <w:pPr>
              <w:rPr>
                <w:sz w:val="16"/>
                <w:szCs w:val="16"/>
              </w:rPr>
            </w:pPr>
            <w:r w:rsidRPr="00A74092">
              <w:rPr>
                <w:sz w:val="16"/>
                <w:szCs w:val="16"/>
              </w:rPr>
              <w:t>7,8</w:t>
            </w:r>
          </w:p>
        </w:tc>
        <w:tc>
          <w:tcPr>
            <w:tcW w:w="708"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709"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r>
      <w:tr w:rsidR="00CF3320" w:rsidRPr="00F1321D" w:rsidTr="00CF3320">
        <w:trPr>
          <w:trHeight w:val="475"/>
        </w:trPr>
        <w:tc>
          <w:tcPr>
            <w:tcW w:w="426" w:type="dxa"/>
          </w:tcPr>
          <w:p w:rsidR="00CF3320" w:rsidRPr="00A74092" w:rsidRDefault="00CF3320" w:rsidP="00CF3320">
            <w:pPr>
              <w:rPr>
                <w:sz w:val="16"/>
                <w:szCs w:val="16"/>
              </w:rPr>
            </w:pPr>
            <w:r w:rsidRPr="00A74092">
              <w:rPr>
                <w:sz w:val="16"/>
                <w:szCs w:val="16"/>
              </w:rPr>
              <w:t>5</w:t>
            </w:r>
          </w:p>
        </w:tc>
        <w:tc>
          <w:tcPr>
            <w:tcW w:w="1418" w:type="dxa"/>
          </w:tcPr>
          <w:p w:rsidR="00CF3320" w:rsidRPr="00A74092" w:rsidRDefault="00CF3320" w:rsidP="00CF3320">
            <w:pPr>
              <w:rPr>
                <w:sz w:val="16"/>
                <w:szCs w:val="16"/>
              </w:rPr>
            </w:pPr>
            <w:r w:rsidRPr="00A74092">
              <w:rPr>
                <w:sz w:val="16"/>
                <w:szCs w:val="16"/>
              </w:rPr>
              <w:t>Мероприятия по содержанию детских площадок</w:t>
            </w:r>
          </w:p>
        </w:tc>
        <w:tc>
          <w:tcPr>
            <w:tcW w:w="992" w:type="dxa"/>
          </w:tcPr>
          <w:p w:rsidR="00CF3320" w:rsidRPr="00A74092" w:rsidRDefault="00CF3320" w:rsidP="00CF3320">
            <w:pPr>
              <w:rPr>
                <w:sz w:val="16"/>
                <w:szCs w:val="16"/>
              </w:rPr>
            </w:pPr>
            <w:r w:rsidRPr="00A74092">
              <w:rPr>
                <w:sz w:val="16"/>
                <w:szCs w:val="16"/>
              </w:rPr>
              <w:t>Бюджет Мазурского сельского поселения</w:t>
            </w:r>
          </w:p>
        </w:tc>
        <w:tc>
          <w:tcPr>
            <w:tcW w:w="567" w:type="dxa"/>
          </w:tcPr>
          <w:p w:rsidR="00CF3320" w:rsidRPr="00A74092" w:rsidRDefault="00CF3320" w:rsidP="00CF3320">
            <w:pPr>
              <w:rPr>
                <w:sz w:val="16"/>
                <w:szCs w:val="16"/>
              </w:rPr>
            </w:pPr>
            <w:r w:rsidRPr="00A74092">
              <w:rPr>
                <w:sz w:val="16"/>
                <w:szCs w:val="16"/>
              </w:rPr>
              <w:t>150,0</w:t>
            </w:r>
          </w:p>
        </w:tc>
        <w:tc>
          <w:tcPr>
            <w:tcW w:w="709" w:type="dxa"/>
          </w:tcPr>
          <w:p w:rsidR="00CF3320" w:rsidRPr="00A74092" w:rsidRDefault="00CF3320" w:rsidP="00CF3320">
            <w:pPr>
              <w:rPr>
                <w:sz w:val="16"/>
                <w:szCs w:val="16"/>
              </w:rPr>
            </w:pPr>
            <w:r w:rsidRPr="00A74092">
              <w:rPr>
                <w:sz w:val="16"/>
                <w:szCs w:val="16"/>
              </w:rPr>
              <w:t>75,0</w:t>
            </w:r>
          </w:p>
        </w:tc>
        <w:tc>
          <w:tcPr>
            <w:tcW w:w="709" w:type="dxa"/>
            <w:shd w:val="clear" w:color="auto" w:fill="auto"/>
          </w:tcPr>
          <w:p w:rsidR="00CF3320" w:rsidRPr="00A74092" w:rsidRDefault="00CF3320" w:rsidP="00CF3320">
            <w:pPr>
              <w:rPr>
                <w:sz w:val="16"/>
                <w:szCs w:val="16"/>
              </w:rPr>
            </w:pPr>
          </w:p>
        </w:tc>
        <w:tc>
          <w:tcPr>
            <w:tcW w:w="567" w:type="dxa"/>
            <w:shd w:val="clear" w:color="auto" w:fill="auto"/>
          </w:tcPr>
          <w:p w:rsidR="00CF3320" w:rsidRPr="00A74092" w:rsidRDefault="00CF3320" w:rsidP="00CF3320">
            <w:pPr>
              <w:rPr>
                <w:sz w:val="16"/>
                <w:szCs w:val="16"/>
              </w:rPr>
            </w:pPr>
          </w:p>
        </w:tc>
        <w:tc>
          <w:tcPr>
            <w:tcW w:w="567" w:type="dxa"/>
            <w:shd w:val="clear" w:color="auto" w:fill="auto"/>
          </w:tcPr>
          <w:p w:rsidR="00CF3320" w:rsidRPr="00A74092" w:rsidRDefault="00CF3320" w:rsidP="00CF3320">
            <w:pPr>
              <w:rPr>
                <w:sz w:val="16"/>
                <w:szCs w:val="16"/>
              </w:rPr>
            </w:pPr>
          </w:p>
        </w:tc>
        <w:tc>
          <w:tcPr>
            <w:tcW w:w="567" w:type="dxa"/>
            <w:shd w:val="clear" w:color="auto" w:fill="auto"/>
          </w:tcPr>
          <w:p w:rsidR="00CF3320" w:rsidRPr="00A74092" w:rsidRDefault="00CF3320" w:rsidP="00CF3320">
            <w:pPr>
              <w:rPr>
                <w:sz w:val="16"/>
                <w:szCs w:val="16"/>
              </w:rPr>
            </w:pPr>
          </w:p>
        </w:tc>
        <w:tc>
          <w:tcPr>
            <w:tcW w:w="708"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709"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c>
          <w:tcPr>
            <w:tcW w:w="567" w:type="dxa"/>
          </w:tcPr>
          <w:p w:rsidR="00CF3320" w:rsidRPr="00A74092" w:rsidRDefault="00CF3320" w:rsidP="00CF3320">
            <w:pPr>
              <w:rPr>
                <w:sz w:val="16"/>
                <w:szCs w:val="16"/>
              </w:rPr>
            </w:pPr>
          </w:p>
        </w:tc>
      </w:tr>
      <w:tr w:rsidR="00CF3320" w:rsidRPr="00F1321D" w:rsidTr="00CF3320">
        <w:trPr>
          <w:trHeight w:val="475"/>
        </w:trPr>
        <w:tc>
          <w:tcPr>
            <w:tcW w:w="426" w:type="dxa"/>
          </w:tcPr>
          <w:p w:rsidR="00CF3320" w:rsidRPr="00A74092" w:rsidRDefault="00CF3320" w:rsidP="00CF3320">
            <w:pPr>
              <w:rPr>
                <w:sz w:val="16"/>
                <w:szCs w:val="16"/>
              </w:rPr>
            </w:pPr>
          </w:p>
        </w:tc>
        <w:tc>
          <w:tcPr>
            <w:tcW w:w="1418" w:type="dxa"/>
          </w:tcPr>
          <w:p w:rsidR="00CF3320" w:rsidRPr="00A74092" w:rsidRDefault="00CF3320" w:rsidP="00CF3320">
            <w:pPr>
              <w:rPr>
                <w:b/>
                <w:sz w:val="16"/>
                <w:szCs w:val="16"/>
              </w:rPr>
            </w:pPr>
            <w:r w:rsidRPr="00A74092">
              <w:rPr>
                <w:b/>
                <w:sz w:val="16"/>
                <w:szCs w:val="16"/>
              </w:rPr>
              <w:t>ВСЕГО</w:t>
            </w:r>
          </w:p>
        </w:tc>
        <w:tc>
          <w:tcPr>
            <w:tcW w:w="992" w:type="dxa"/>
          </w:tcPr>
          <w:p w:rsidR="00CF3320" w:rsidRPr="00A74092" w:rsidRDefault="00CF3320" w:rsidP="00CF3320">
            <w:pPr>
              <w:rPr>
                <w:b/>
                <w:sz w:val="16"/>
                <w:szCs w:val="16"/>
              </w:rPr>
            </w:pPr>
          </w:p>
        </w:tc>
        <w:tc>
          <w:tcPr>
            <w:tcW w:w="567" w:type="dxa"/>
          </w:tcPr>
          <w:p w:rsidR="00CF3320" w:rsidRPr="00A74092" w:rsidRDefault="00CF3320" w:rsidP="00CF3320">
            <w:pPr>
              <w:rPr>
                <w:b/>
                <w:sz w:val="16"/>
                <w:szCs w:val="16"/>
              </w:rPr>
            </w:pPr>
            <w:r w:rsidRPr="00A74092">
              <w:rPr>
                <w:b/>
                <w:sz w:val="16"/>
                <w:szCs w:val="16"/>
              </w:rPr>
              <w:t>1965,6</w:t>
            </w:r>
          </w:p>
        </w:tc>
        <w:tc>
          <w:tcPr>
            <w:tcW w:w="709" w:type="dxa"/>
          </w:tcPr>
          <w:p w:rsidR="00CF3320" w:rsidRPr="00A74092" w:rsidRDefault="00CF3320" w:rsidP="00CF3320">
            <w:pPr>
              <w:rPr>
                <w:b/>
                <w:sz w:val="16"/>
                <w:szCs w:val="16"/>
              </w:rPr>
            </w:pPr>
            <w:r w:rsidRPr="00A74092">
              <w:rPr>
                <w:b/>
                <w:sz w:val="16"/>
                <w:szCs w:val="16"/>
              </w:rPr>
              <w:t>1637,6</w:t>
            </w:r>
          </w:p>
        </w:tc>
        <w:tc>
          <w:tcPr>
            <w:tcW w:w="709" w:type="dxa"/>
            <w:shd w:val="clear" w:color="auto" w:fill="auto"/>
          </w:tcPr>
          <w:p w:rsidR="00CF3320" w:rsidRPr="00E72779" w:rsidRDefault="00CF3320" w:rsidP="00CF3320">
            <w:pPr>
              <w:rPr>
                <w:b/>
                <w:sz w:val="16"/>
                <w:szCs w:val="16"/>
              </w:rPr>
            </w:pPr>
            <w:r w:rsidRPr="00E72779">
              <w:rPr>
                <w:b/>
                <w:sz w:val="16"/>
                <w:szCs w:val="16"/>
              </w:rPr>
              <w:t>433,9</w:t>
            </w:r>
          </w:p>
        </w:tc>
        <w:tc>
          <w:tcPr>
            <w:tcW w:w="567" w:type="dxa"/>
            <w:shd w:val="clear" w:color="auto" w:fill="auto"/>
          </w:tcPr>
          <w:p w:rsidR="00CF3320" w:rsidRPr="00A74092" w:rsidRDefault="00CF3320" w:rsidP="00CF3320">
            <w:pPr>
              <w:rPr>
                <w:sz w:val="16"/>
                <w:szCs w:val="16"/>
              </w:rPr>
            </w:pPr>
            <w:r w:rsidRPr="00A74092">
              <w:rPr>
                <w:b/>
                <w:sz w:val="16"/>
                <w:szCs w:val="16"/>
              </w:rPr>
              <w:t>3611,3</w:t>
            </w:r>
          </w:p>
        </w:tc>
        <w:tc>
          <w:tcPr>
            <w:tcW w:w="567" w:type="dxa"/>
            <w:shd w:val="clear" w:color="auto" w:fill="auto"/>
          </w:tcPr>
          <w:p w:rsidR="00CF3320" w:rsidRPr="00A74092" w:rsidRDefault="00CF3320" w:rsidP="00CF3320">
            <w:pPr>
              <w:rPr>
                <w:sz w:val="16"/>
                <w:szCs w:val="16"/>
              </w:rPr>
            </w:pPr>
            <w:r>
              <w:rPr>
                <w:b/>
                <w:sz w:val="16"/>
                <w:szCs w:val="16"/>
              </w:rPr>
              <w:t>2430,2</w:t>
            </w:r>
          </w:p>
        </w:tc>
        <w:tc>
          <w:tcPr>
            <w:tcW w:w="567" w:type="dxa"/>
            <w:shd w:val="clear" w:color="auto" w:fill="auto"/>
          </w:tcPr>
          <w:p w:rsidR="00CF3320" w:rsidRPr="00A74092" w:rsidRDefault="00CF3320" w:rsidP="00CF3320">
            <w:pPr>
              <w:rPr>
                <w:b/>
                <w:sz w:val="16"/>
                <w:szCs w:val="16"/>
              </w:rPr>
            </w:pPr>
            <w:r>
              <w:rPr>
                <w:b/>
                <w:sz w:val="16"/>
                <w:szCs w:val="16"/>
              </w:rPr>
              <w:t>1718,2</w:t>
            </w:r>
          </w:p>
        </w:tc>
        <w:tc>
          <w:tcPr>
            <w:tcW w:w="708" w:type="dxa"/>
          </w:tcPr>
          <w:p w:rsidR="00CF3320" w:rsidRPr="00A74092" w:rsidRDefault="00CF3320" w:rsidP="00CF3320">
            <w:pPr>
              <w:rPr>
                <w:b/>
                <w:sz w:val="16"/>
                <w:szCs w:val="16"/>
              </w:rPr>
            </w:pPr>
            <w:r>
              <w:rPr>
                <w:b/>
                <w:bCs/>
                <w:color w:val="000000"/>
                <w:sz w:val="16"/>
                <w:szCs w:val="16"/>
              </w:rPr>
              <w:t>4738,322</w:t>
            </w:r>
          </w:p>
        </w:tc>
        <w:tc>
          <w:tcPr>
            <w:tcW w:w="567" w:type="dxa"/>
          </w:tcPr>
          <w:p w:rsidR="00CF3320" w:rsidRPr="00A74092" w:rsidRDefault="00CF3320" w:rsidP="00CF3320">
            <w:pPr>
              <w:rPr>
                <w:b/>
                <w:sz w:val="16"/>
                <w:szCs w:val="16"/>
              </w:rPr>
            </w:pPr>
            <w:r>
              <w:rPr>
                <w:b/>
                <w:sz w:val="16"/>
                <w:szCs w:val="16"/>
              </w:rPr>
              <w:t>3409,6</w:t>
            </w:r>
          </w:p>
        </w:tc>
        <w:tc>
          <w:tcPr>
            <w:tcW w:w="567" w:type="dxa"/>
          </w:tcPr>
          <w:p w:rsidR="00CF3320" w:rsidRPr="00A74092" w:rsidRDefault="00CF3320" w:rsidP="00CF3320">
            <w:pPr>
              <w:rPr>
                <w:b/>
                <w:sz w:val="16"/>
                <w:szCs w:val="16"/>
              </w:rPr>
            </w:pPr>
            <w:r>
              <w:rPr>
                <w:b/>
                <w:sz w:val="16"/>
                <w:szCs w:val="16"/>
              </w:rPr>
              <w:t>3547,6</w:t>
            </w:r>
          </w:p>
        </w:tc>
        <w:tc>
          <w:tcPr>
            <w:tcW w:w="709" w:type="dxa"/>
          </w:tcPr>
          <w:p w:rsidR="00CF3320" w:rsidRPr="00A74092" w:rsidRDefault="00CF3320" w:rsidP="00CF3320">
            <w:pPr>
              <w:rPr>
                <w:b/>
                <w:sz w:val="16"/>
                <w:szCs w:val="16"/>
              </w:rPr>
            </w:pPr>
            <w:r>
              <w:rPr>
                <w:b/>
                <w:sz w:val="16"/>
                <w:szCs w:val="16"/>
              </w:rPr>
              <w:t>7715,7</w:t>
            </w:r>
          </w:p>
        </w:tc>
        <w:tc>
          <w:tcPr>
            <w:tcW w:w="567" w:type="dxa"/>
          </w:tcPr>
          <w:p w:rsidR="00CF3320" w:rsidRPr="00A74092" w:rsidRDefault="00CF3320" w:rsidP="00CF3320">
            <w:pPr>
              <w:rPr>
                <w:b/>
                <w:sz w:val="16"/>
                <w:szCs w:val="16"/>
              </w:rPr>
            </w:pPr>
            <w:r>
              <w:rPr>
                <w:b/>
                <w:sz w:val="16"/>
                <w:szCs w:val="16"/>
              </w:rPr>
              <w:t>4671,2</w:t>
            </w:r>
          </w:p>
        </w:tc>
        <w:tc>
          <w:tcPr>
            <w:tcW w:w="567" w:type="dxa"/>
          </w:tcPr>
          <w:p w:rsidR="00CF3320" w:rsidRPr="00A74092" w:rsidRDefault="00CF3320" w:rsidP="00CF3320">
            <w:pPr>
              <w:rPr>
                <w:b/>
                <w:sz w:val="16"/>
                <w:szCs w:val="16"/>
              </w:rPr>
            </w:pPr>
            <w:r>
              <w:rPr>
                <w:b/>
                <w:sz w:val="16"/>
                <w:szCs w:val="16"/>
              </w:rPr>
              <w:t>5442,9</w:t>
            </w:r>
          </w:p>
        </w:tc>
        <w:tc>
          <w:tcPr>
            <w:tcW w:w="567" w:type="dxa"/>
          </w:tcPr>
          <w:p w:rsidR="00CF3320" w:rsidRPr="00E72779" w:rsidRDefault="00CF3320" w:rsidP="00CF3320">
            <w:pPr>
              <w:rPr>
                <w:b/>
                <w:sz w:val="16"/>
                <w:szCs w:val="16"/>
              </w:rPr>
            </w:pPr>
            <w:r>
              <w:rPr>
                <w:b/>
                <w:sz w:val="16"/>
                <w:szCs w:val="16"/>
              </w:rPr>
              <w:t>5385,2</w:t>
            </w:r>
          </w:p>
        </w:tc>
        <w:tc>
          <w:tcPr>
            <w:tcW w:w="567" w:type="dxa"/>
          </w:tcPr>
          <w:p w:rsidR="00CF3320" w:rsidRPr="00E72779" w:rsidRDefault="00CF3320" w:rsidP="00CF3320">
            <w:pPr>
              <w:rPr>
                <w:b/>
                <w:sz w:val="16"/>
                <w:szCs w:val="16"/>
              </w:rPr>
            </w:pPr>
            <w:r>
              <w:rPr>
                <w:b/>
                <w:sz w:val="16"/>
                <w:szCs w:val="16"/>
              </w:rPr>
              <w:t>5813,2</w:t>
            </w:r>
          </w:p>
        </w:tc>
      </w:tr>
      <w:tr w:rsidR="00CF3320" w:rsidRPr="00F1321D" w:rsidTr="00CF3320">
        <w:trPr>
          <w:trHeight w:val="475"/>
        </w:trPr>
        <w:tc>
          <w:tcPr>
            <w:tcW w:w="426" w:type="dxa"/>
          </w:tcPr>
          <w:p w:rsidR="00CF3320" w:rsidRPr="00A74092" w:rsidRDefault="00CF3320" w:rsidP="00CF3320">
            <w:pPr>
              <w:rPr>
                <w:sz w:val="16"/>
                <w:szCs w:val="16"/>
              </w:rPr>
            </w:pPr>
          </w:p>
        </w:tc>
        <w:tc>
          <w:tcPr>
            <w:tcW w:w="1418" w:type="dxa"/>
          </w:tcPr>
          <w:p w:rsidR="00CF3320" w:rsidRPr="00A74092" w:rsidRDefault="00CF3320" w:rsidP="00CF3320">
            <w:pPr>
              <w:rPr>
                <w:b/>
                <w:sz w:val="16"/>
                <w:szCs w:val="16"/>
              </w:rPr>
            </w:pPr>
          </w:p>
        </w:tc>
        <w:tc>
          <w:tcPr>
            <w:tcW w:w="992" w:type="dxa"/>
          </w:tcPr>
          <w:p w:rsidR="00CF3320" w:rsidRPr="00A74092" w:rsidRDefault="00CF3320" w:rsidP="00CF3320">
            <w:pPr>
              <w:rPr>
                <w:b/>
                <w:sz w:val="16"/>
                <w:szCs w:val="16"/>
              </w:rPr>
            </w:pPr>
          </w:p>
        </w:tc>
        <w:tc>
          <w:tcPr>
            <w:tcW w:w="567" w:type="dxa"/>
          </w:tcPr>
          <w:p w:rsidR="00CF3320" w:rsidRPr="00A74092" w:rsidRDefault="00CF3320" w:rsidP="00CF3320">
            <w:pPr>
              <w:rPr>
                <w:b/>
                <w:sz w:val="16"/>
                <w:szCs w:val="16"/>
              </w:rPr>
            </w:pPr>
          </w:p>
        </w:tc>
        <w:tc>
          <w:tcPr>
            <w:tcW w:w="709" w:type="dxa"/>
          </w:tcPr>
          <w:p w:rsidR="00CF3320" w:rsidRPr="00A74092" w:rsidRDefault="00CF3320" w:rsidP="00CF3320">
            <w:pPr>
              <w:rPr>
                <w:b/>
                <w:sz w:val="16"/>
                <w:szCs w:val="16"/>
              </w:rPr>
            </w:pPr>
          </w:p>
        </w:tc>
        <w:tc>
          <w:tcPr>
            <w:tcW w:w="709" w:type="dxa"/>
            <w:shd w:val="clear" w:color="auto" w:fill="auto"/>
          </w:tcPr>
          <w:p w:rsidR="00CF3320" w:rsidRPr="00F1321D" w:rsidRDefault="00CF3320" w:rsidP="00CF3320">
            <w:pPr>
              <w:rPr>
                <w:sz w:val="16"/>
                <w:szCs w:val="16"/>
              </w:rPr>
            </w:pPr>
          </w:p>
        </w:tc>
        <w:tc>
          <w:tcPr>
            <w:tcW w:w="567" w:type="dxa"/>
            <w:shd w:val="clear" w:color="auto" w:fill="auto"/>
          </w:tcPr>
          <w:p w:rsidR="00CF3320" w:rsidRPr="00A74092" w:rsidRDefault="00CF3320" w:rsidP="00CF3320">
            <w:pPr>
              <w:rPr>
                <w:b/>
                <w:sz w:val="16"/>
                <w:szCs w:val="16"/>
              </w:rPr>
            </w:pPr>
          </w:p>
        </w:tc>
        <w:tc>
          <w:tcPr>
            <w:tcW w:w="567" w:type="dxa"/>
            <w:shd w:val="clear" w:color="auto" w:fill="auto"/>
          </w:tcPr>
          <w:p w:rsidR="00CF3320" w:rsidRDefault="00CF3320" w:rsidP="00CF3320">
            <w:pPr>
              <w:rPr>
                <w:b/>
                <w:sz w:val="16"/>
                <w:szCs w:val="16"/>
              </w:rPr>
            </w:pPr>
          </w:p>
        </w:tc>
        <w:tc>
          <w:tcPr>
            <w:tcW w:w="567" w:type="dxa"/>
            <w:shd w:val="clear" w:color="auto" w:fill="auto"/>
          </w:tcPr>
          <w:p w:rsidR="00CF3320" w:rsidRDefault="00CF3320" w:rsidP="00CF3320">
            <w:pPr>
              <w:rPr>
                <w:b/>
                <w:sz w:val="16"/>
                <w:szCs w:val="16"/>
              </w:rPr>
            </w:pPr>
          </w:p>
        </w:tc>
        <w:tc>
          <w:tcPr>
            <w:tcW w:w="708" w:type="dxa"/>
          </w:tcPr>
          <w:p w:rsidR="00CF3320" w:rsidRDefault="00CF3320" w:rsidP="00CF3320">
            <w:pPr>
              <w:rPr>
                <w:b/>
                <w:bCs/>
                <w:color w:val="000000"/>
                <w:sz w:val="16"/>
                <w:szCs w:val="16"/>
              </w:rPr>
            </w:pPr>
          </w:p>
        </w:tc>
        <w:tc>
          <w:tcPr>
            <w:tcW w:w="567" w:type="dxa"/>
          </w:tcPr>
          <w:p w:rsidR="00CF3320" w:rsidRDefault="00CF3320" w:rsidP="00CF3320">
            <w:pPr>
              <w:rPr>
                <w:b/>
                <w:sz w:val="16"/>
                <w:szCs w:val="16"/>
              </w:rPr>
            </w:pPr>
          </w:p>
        </w:tc>
        <w:tc>
          <w:tcPr>
            <w:tcW w:w="567" w:type="dxa"/>
          </w:tcPr>
          <w:p w:rsidR="00CF3320" w:rsidRDefault="00CF3320" w:rsidP="00CF3320">
            <w:pPr>
              <w:rPr>
                <w:b/>
                <w:sz w:val="16"/>
                <w:szCs w:val="16"/>
              </w:rPr>
            </w:pPr>
          </w:p>
        </w:tc>
        <w:tc>
          <w:tcPr>
            <w:tcW w:w="709" w:type="dxa"/>
          </w:tcPr>
          <w:p w:rsidR="00CF3320" w:rsidRDefault="00CF3320" w:rsidP="00CF3320">
            <w:pPr>
              <w:rPr>
                <w:b/>
                <w:sz w:val="16"/>
                <w:szCs w:val="16"/>
              </w:rPr>
            </w:pPr>
          </w:p>
        </w:tc>
        <w:tc>
          <w:tcPr>
            <w:tcW w:w="567" w:type="dxa"/>
          </w:tcPr>
          <w:p w:rsidR="00CF3320" w:rsidRDefault="00CF3320" w:rsidP="00CF3320">
            <w:pPr>
              <w:rPr>
                <w:b/>
                <w:sz w:val="16"/>
                <w:szCs w:val="16"/>
              </w:rPr>
            </w:pPr>
          </w:p>
        </w:tc>
        <w:tc>
          <w:tcPr>
            <w:tcW w:w="567" w:type="dxa"/>
          </w:tcPr>
          <w:p w:rsidR="00CF3320" w:rsidRDefault="00CF3320" w:rsidP="00CF3320">
            <w:pPr>
              <w:rPr>
                <w:b/>
                <w:sz w:val="16"/>
                <w:szCs w:val="16"/>
              </w:rPr>
            </w:pPr>
          </w:p>
        </w:tc>
        <w:tc>
          <w:tcPr>
            <w:tcW w:w="567" w:type="dxa"/>
          </w:tcPr>
          <w:p w:rsidR="00CF3320" w:rsidRPr="00A74092" w:rsidRDefault="00CF3320" w:rsidP="00CF3320">
            <w:pPr>
              <w:rPr>
                <w:b/>
                <w:sz w:val="16"/>
                <w:szCs w:val="16"/>
              </w:rPr>
            </w:pPr>
          </w:p>
        </w:tc>
        <w:tc>
          <w:tcPr>
            <w:tcW w:w="567" w:type="dxa"/>
          </w:tcPr>
          <w:p w:rsidR="00CF3320" w:rsidRPr="00A74092" w:rsidRDefault="00CF3320" w:rsidP="00CF3320">
            <w:pPr>
              <w:rPr>
                <w:b/>
                <w:sz w:val="16"/>
                <w:szCs w:val="16"/>
              </w:rPr>
            </w:pPr>
          </w:p>
        </w:tc>
      </w:tr>
    </w:tbl>
    <w:p w:rsidR="00CF3320" w:rsidRPr="008C4ABF" w:rsidRDefault="00CF3320" w:rsidP="00CF3320"/>
    <w:p w:rsidR="00CF3320" w:rsidRPr="008C4ABF" w:rsidRDefault="00CF3320" w:rsidP="00CF3320">
      <w:pPr>
        <w:ind w:firstLine="720"/>
        <w:jc w:val="both"/>
      </w:pPr>
      <w:r w:rsidRPr="008C4ABF">
        <w:t>Объемы финансирования программы носят прогнозный характер и подлежат корректировке  исходя из возможностей бюджета Мазурского сельского поселения.</w:t>
      </w:r>
    </w:p>
    <w:p w:rsidR="00CF3320" w:rsidRPr="008C4ABF" w:rsidRDefault="00CF3320" w:rsidP="00CF3320"/>
    <w:p w:rsidR="00CF3320" w:rsidRPr="008C4ABF" w:rsidRDefault="00CF3320" w:rsidP="00CF3320">
      <w:pPr>
        <w:pStyle w:val="aff1"/>
        <w:jc w:val="center"/>
        <w:rPr>
          <w:b/>
          <w:i/>
        </w:rPr>
      </w:pPr>
      <w:r w:rsidRPr="008C4ABF">
        <w:rPr>
          <w:b/>
        </w:rPr>
        <w:t>9. Система управления реализацией  программы</w:t>
      </w:r>
      <w:r w:rsidRPr="008C4ABF">
        <w:rPr>
          <w:b/>
          <w:i/>
        </w:rPr>
        <w:t>.</w:t>
      </w:r>
    </w:p>
    <w:p w:rsidR="00CF3320" w:rsidRPr="008C4ABF" w:rsidRDefault="00CF3320" w:rsidP="00CF3320">
      <w:pPr>
        <w:pStyle w:val="aff1"/>
        <w:ind w:firstLine="709"/>
        <w:jc w:val="both"/>
      </w:pPr>
      <w:r w:rsidRPr="008C4ABF">
        <w:lastRenderedPageBreak/>
        <w:t xml:space="preserve"> Управление реализацией Программы осуществляет администрация Мазурского сельского поселения Поворинского муниципального района Воронежской области, которая является главным распорядителем бюджетных средств, выделяемых на реализацию программы.</w:t>
      </w:r>
    </w:p>
    <w:p w:rsidR="00CF3320" w:rsidRPr="008C4ABF" w:rsidRDefault="00CF3320" w:rsidP="00CF3320">
      <w:pPr>
        <w:pStyle w:val="aff1"/>
        <w:ind w:firstLine="709"/>
        <w:jc w:val="both"/>
      </w:pPr>
      <w:r w:rsidRPr="008C4ABF">
        <w:t>Руководителем Программы является глава Мазурского сельского поселения.</w:t>
      </w:r>
    </w:p>
    <w:p w:rsidR="00CF3320" w:rsidRPr="008C4ABF" w:rsidRDefault="00CF3320" w:rsidP="00CF3320">
      <w:pPr>
        <w:pStyle w:val="aff1"/>
        <w:ind w:firstLine="709"/>
        <w:jc w:val="both"/>
      </w:pPr>
      <w:r w:rsidRPr="008C4ABF">
        <w:t>Руководитель программы несет персональную ответственность за ход ее реализации, конечные результаты, целевое и эффективное использование выделенных на реализацию муниципальной программы финансовых средств.</w:t>
      </w:r>
    </w:p>
    <w:p w:rsidR="00CF3320" w:rsidRPr="008C4ABF" w:rsidRDefault="00CF3320" w:rsidP="00CF3320">
      <w:pPr>
        <w:pStyle w:val="aff1"/>
        <w:ind w:firstLine="360"/>
        <w:jc w:val="both"/>
      </w:pPr>
      <w:r w:rsidRPr="008C4ABF">
        <w:t>Администрация Мазурского сельского поселения Поворинского муниципального района Воронежской области:</w:t>
      </w:r>
    </w:p>
    <w:p w:rsidR="00CF3320" w:rsidRPr="008C4ABF" w:rsidRDefault="00CF3320" w:rsidP="00CF3320">
      <w:pPr>
        <w:pStyle w:val="aff1"/>
        <w:ind w:firstLine="360"/>
        <w:jc w:val="both"/>
      </w:pPr>
      <w:r w:rsidRPr="008C4ABF">
        <w:t xml:space="preserve">     - определяет наиболее эффективные формы по реализации Программы;</w:t>
      </w:r>
    </w:p>
    <w:p w:rsidR="00CF3320" w:rsidRPr="008C4ABF" w:rsidRDefault="00CF3320" w:rsidP="00CF3320">
      <w:pPr>
        <w:pStyle w:val="aff1"/>
        <w:jc w:val="both"/>
        <w:rPr>
          <w:color w:val="000000"/>
        </w:rPr>
      </w:pPr>
      <w:r w:rsidRPr="008C4ABF">
        <w:rPr>
          <w:color w:val="000000"/>
        </w:rPr>
        <w:t xml:space="preserve">           - представляет в установленном порядке бюджетные заявки на финансирование мероприятий на очередной финансовый год;</w:t>
      </w:r>
    </w:p>
    <w:p w:rsidR="00CF3320" w:rsidRPr="008C4ABF" w:rsidRDefault="00CF3320" w:rsidP="00CF3320">
      <w:pPr>
        <w:pStyle w:val="aff1"/>
        <w:jc w:val="both"/>
      </w:pPr>
      <w:r w:rsidRPr="008C4ABF">
        <w:t xml:space="preserve">           - обеспечивает </w:t>
      </w:r>
      <w:proofErr w:type="gramStart"/>
      <w:r w:rsidRPr="008C4ABF">
        <w:t>контроль за</w:t>
      </w:r>
      <w:proofErr w:type="gramEnd"/>
      <w:r w:rsidRPr="008C4ABF">
        <w:t xml:space="preserve"> реализацией Программы, в том числе за целевым и эффективным использованием средств бюджета Мазурского сельского поселения, контроль за сроками выполнения программы;</w:t>
      </w:r>
    </w:p>
    <w:p w:rsidR="00CF3320" w:rsidRPr="008C4ABF" w:rsidRDefault="00CF3320" w:rsidP="00CF3320">
      <w:pPr>
        <w:pStyle w:val="aff1"/>
        <w:tabs>
          <w:tab w:val="left" w:pos="709"/>
        </w:tabs>
        <w:jc w:val="both"/>
      </w:pPr>
      <w:r w:rsidRPr="008C4ABF">
        <w:t xml:space="preserve">           - осуществляет сбор и систематизацию статистической  и аналитической информации о ходе выполнения программных мероприятий;</w:t>
      </w:r>
    </w:p>
    <w:p w:rsidR="00CF3320" w:rsidRPr="008C4ABF" w:rsidRDefault="00CF3320" w:rsidP="00CF3320">
      <w:pPr>
        <w:pStyle w:val="aff1"/>
        <w:jc w:val="both"/>
      </w:pPr>
      <w:r w:rsidRPr="008C4ABF">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Программы, эффективности использования бюджетных средств.</w:t>
      </w:r>
    </w:p>
    <w:p w:rsidR="00CF3320" w:rsidRPr="008C4ABF" w:rsidRDefault="00CF3320" w:rsidP="00CF3320">
      <w:pPr>
        <w:pStyle w:val="ac"/>
        <w:tabs>
          <w:tab w:val="left" w:pos="708"/>
        </w:tabs>
        <w:jc w:val="center"/>
        <w:rPr>
          <w:sz w:val="24"/>
          <w:szCs w:val="24"/>
        </w:rPr>
      </w:pPr>
    </w:p>
    <w:p w:rsidR="00CF3320" w:rsidRPr="008C4ABF" w:rsidRDefault="00CF3320" w:rsidP="00CF3320">
      <w:pPr>
        <w:pStyle w:val="ac"/>
        <w:tabs>
          <w:tab w:val="left" w:pos="708"/>
        </w:tabs>
        <w:rPr>
          <w:sz w:val="24"/>
          <w:szCs w:val="24"/>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Default="00CF3320" w:rsidP="00CF3320">
      <w:pPr>
        <w:jc w:val="center"/>
        <w:rPr>
          <w:b/>
          <w:bCs/>
        </w:rPr>
      </w:pPr>
    </w:p>
    <w:p w:rsidR="00CF3320" w:rsidRDefault="00CF3320"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Default="003A32D9" w:rsidP="00CF3320">
      <w:pPr>
        <w:jc w:val="center"/>
        <w:rPr>
          <w:b/>
          <w:bCs/>
        </w:rPr>
      </w:pPr>
    </w:p>
    <w:p w:rsidR="003A32D9" w:rsidRPr="008C4ABF" w:rsidRDefault="003A32D9"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p>
    <w:p w:rsidR="00CF3320" w:rsidRPr="008C4ABF" w:rsidRDefault="00CF3320" w:rsidP="00CF3320">
      <w:pPr>
        <w:jc w:val="center"/>
        <w:rPr>
          <w:b/>
          <w:bCs/>
        </w:rPr>
      </w:pPr>
      <w:r w:rsidRPr="008C4ABF">
        <w:rPr>
          <w:b/>
          <w:bCs/>
        </w:rPr>
        <w:t xml:space="preserve">Подпрограмма </w:t>
      </w:r>
    </w:p>
    <w:p w:rsidR="00CF3320" w:rsidRPr="008C4ABF" w:rsidRDefault="00CF3320" w:rsidP="00CF3320">
      <w:pPr>
        <w:jc w:val="center"/>
        <w:rPr>
          <w:b/>
          <w:bCs/>
        </w:rPr>
      </w:pPr>
      <w:r w:rsidRPr="008C4ABF">
        <w:rPr>
          <w:b/>
          <w:bCs/>
        </w:rPr>
        <w:t>«</w:t>
      </w:r>
      <w:r>
        <w:rPr>
          <w:b/>
          <w:color w:val="000000"/>
          <w:spacing w:val="3"/>
        </w:rPr>
        <w:t>Обеспечение реализации муниципальной программы</w:t>
      </w:r>
      <w:r w:rsidRPr="008C4ABF">
        <w:rPr>
          <w:b/>
          <w:bCs/>
        </w:rPr>
        <w:t>»</w:t>
      </w:r>
    </w:p>
    <w:p w:rsidR="00CF3320" w:rsidRPr="008C4ABF" w:rsidRDefault="00CF3320" w:rsidP="00CF3320">
      <w:pPr>
        <w:jc w:val="center"/>
        <w:rPr>
          <w:b/>
          <w:bCs/>
        </w:rPr>
      </w:pPr>
      <w:r>
        <w:rPr>
          <w:b/>
          <w:bCs/>
        </w:rPr>
        <w:t>муниципальной программы»</w:t>
      </w:r>
    </w:p>
    <w:p w:rsidR="00CF3320" w:rsidRPr="008C4ABF" w:rsidRDefault="00CF3320" w:rsidP="00CF3320">
      <w:pPr>
        <w:jc w:val="center"/>
        <w:rPr>
          <w:b/>
        </w:rPr>
      </w:pPr>
      <w:r w:rsidRPr="008C4ABF">
        <w:rPr>
          <w:b/>
          <w:bCs/>
        </w:rPr>
        <w:t>«</w:t>
      </w:r>
      <w:r w:rsidRPr="008C4ABF">
        <w:rPr>
          <w:b/>
        </w:rPr>
        <w:t>Развитие жилищно-коммунального хозяйства</w:t>
      </w:r>
    </w:p>
    <w:p w:rsidR="00CF3320" w:rsidRPr="008C4ABF" w:rsidRDefault="00CF3320" w:rsidP="00CF3320">
      <w:pPr>
        <w:jc w:val="center"/>
        <w:rPr>
          <w:b/>
        </w:rPr>
      </w:pPr>
      <w:r w:rsidRPr="008C4ABF">
        <w:rPr>
          <w:b/>
        </w:rPr>
        <w:t xml:space="preserve"> Мазурского сельского поселения </w:t>
      </w:r>
    </w:p>
    <w:p w:rsidR="00CF3320" w:rsidRPr="008C4ABF" w:rsidRDefault="00CF3320" w:rsidP="00CF3320">
      <w:pPr>
        <w:jc w:val="center"/>
      </w:pPr>
      <w:r w:rsidRPr="008C4ABF">
        <w:rPr>
          <w:b/>
        </w:rPr>
        <w:t>в  2014-20</w:t>
      </w:r>
      <w:r>
        <w:rPr>
          <w:b/>
        </w:rPr>
        <w:t>28</w:t>
      </w:r>
      <w:r w:rsidRPr="008C4ABF">
        <w:rPr>
          <w:b/>
        </w:rPr>
        <w:t xml:space="preserve"> годах</w:t>
      </w:r>
      <w:r w:rsidRPr="008C4ABF">
        <w:rPr>
          <w:b/>
          <w:bCs/>
        </w:rPr>
        <w:t>»</w:t>
      </w:r>
      <w:r w:rsidRPr="008C4ABF">
        <w:t xml:space="preserve"> </w:t>
      </w: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3A32D9" w:rsidRDefault="003A32D9" w:rsidP="00CF3320">
      <w:pPr>
        <w:jc w:val="center"/>
        <w:rPr>
          <w:b/>
        </w:rPr>
      </w:pPr>
    </w:p>
    <w:p w:rsidR="00CF3320" w:rsidRPr="008C4ABF" w:rsidRDefault="00CF3320" w:rsidP="00CF3320">
      <w:pPr>
        <w:jc w:val="center"/>
        <w:rPr>
          <w:b/>
          <w:kern w:val="2"/>
        </w:rPr>
      </w:pPr>
      <w:r w:rsidRPr="008C4ABF">
        <w:rPr>
          <w:b/>
          <w:kern w:val="2"/>
        </w:rPr>
        <w:lastRenderedPageBreak/>
        <w:t>ПАСПОРТ</w:t>
      </w:r>
    </w:p>
    <w:p w:rsidR="00CF3320" w:rsidRPr="008C4ABF" w:rsidRDefault="00CF3320" w:rsidP="00CF3320">
      <w:pPr>
        <w:autoSpaceDE w:val="0"/>
        <w:autoSpaceDN w:val="0"/>
        <w:adjustRightInd w:val="0"/>
        <w:jc w:val="center"/>
        <w:rPr>
          <w:b/>
          <w:kern w:val="2"/>
        </w:rPr>
      </w:pPr>
      <w:r w:rsidRPr="008C4ABF">
        <w:rPr>
          <w:b/>
          <w:kern w:val="2"/>
        </w:rPr>
        <w:t xml:space="preserve">подпрограммы </w:t>
      </w:r>
      <w:r w:rsidRPr="008C4ABF">
        <w:rPr>
          <w:b/>
          <w:spacing w:val="-6"/>
        </w:rPr>
        <w:t>Мазурского сельского поселения</w:t>
      </w:r>
    </w:p>
    <w:p w:rsidR="00CF3320" w:rsidRPr="008C4ABF" w:rsidRDefault="00CF3320" w:rsidP="00CF3320">
      <w:pPr>
        <w:autoSpaceDE w:val="0"/>
        <w:autoSpaceDN w:val="0"/>
        <w:adjustRightInd w:val="0"/>
        <w:jc w:val="center"/>
        <w:rPr>
          <w:b/>
          <w:kern w:val="2"/>
        </w:rPr>
      </w:pPr>
      <w:r w:rsidRPr="008C4ABF">
        <w:rPr>
          <w:b/>
          <w:kern w:val="2"/>
        </w:rPr>
        <w:t>«</w:t>
      </w:r>
      <w:r w:rsidRPr="008C4ABF">
        <w:rPr>
          <w:b/>
          <w:color w:val="000000"/>
          <w:spacing w:val="3"/>
        </w:rPr>
        <w:t>Обеспечение реализации муниципальной программы</w:t>
      </w:r>
      <w:r w:rsidRPr="008C4ABF">
        <w:rPr>
          <w:b/>
          <w:kern w:val="2"/>
        </w:rPr>
        <w:t>»</w:t>
      </w: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8"/>
        <w:gridCol w:w="6946"/>
      </w:tblGrid>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 xml:space="preserve">Наименование  подпрограммы </w:t>
            </w:r>
          </w:p>
        </w:tc>
        <w:tc>
          <w:tcPr>
            <w:tcW w:w="6946" w:type="dxa"/>
            <w:tcMar>
              <w:top w:w="28" w:type="dxa"/>
              <w:left w:w="28" w:type="dxa"/>
              <w:bottom w:w="28" w:type="dxa"/>
              <w:right w:w="28" w:type="dxa"/>
            </w:tcMar>
          </w:tcPr>
          <w:p w:rsidR="00CF3320" w:rsidRPr="008C4ABF" w:rsidRDefault="00CF3320" w:rsidP="00CF3320">
            <w:pPr>
              <w:autoSpaceDE w:val="0"/>
              <w:autoSpaceDN w:val="0"/>
              <w:adjustRightInd w:val="0"/>
              <w:rPr>
                <w:kern w:val="2"/>
              </w:rPr>
            </w:pPr>
            <w:r w:rsidRPr="008C4ABF">
              <w:rPr>
                <w:kern w:val="2"/>
              </w:rPr>
              <w:t>«</w:t>
            </w:r>
            <w:r w:rsidRPr="008C4ABF">
              <w:rPr>
                <w:color w:val="000000"/>
                <w:spacing w:val="3"/>
              </w:rPr>
              <w:t>Обеспечение реализации муниципальной программы</w:t>
            </w:r>
            <w:r w:rsidRPr="008C4ABF">
              <w:rPr>
                <w:kern w:val="2"/>
              </w:rPr>
              <w:t>»</w:t>
            </w:r>
          </w:p>
          <w:p w:rsidR="00CF3320" w:rsidRPr="008C4ABF" w:rsidRDefault="00CF3320" w:rsidP="00CF3320">
            <w:pPr>
              <w:autoSpaceDE w:val="0"/>
              <w:autoSpaceDN w:val="0"/>
              <w:adjustRightInd w:val="0"/>
              <w:jc w:val="both"/>
              <w:rPr>
                <w:kern w:val="2"/>
              </w:rPr>
            </w:pP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 xml:space="preserve">Ответственный исполнитель подпрограммы </w:t>
            </w:r>
          </w:p>
        </w:tc>
        <w:tc>
          <w:tcPr>
            <w:tcW w:w="6946" w:type="dxa"/>
            <w:tcMar>
              <w:top w:w="28" w:type="dxa"/>
              <w:left w:w="28" w:type="dxa"/>
              <w:bottom w:w="28" w:type="dxa"/>
              <w:right w:w="28" w:type="dxa"/>
            </w:tcMar>
          </w:tcPr>
          <w:p w:rsidR="00CF3320" w:rsidRPr="008C4ABF" w:rsidRDefault="00CF3320" w:rsidP="00CF3320">
            <w:pPr>
              <w:rPr>
                <w:kern w:val="2"/>
              </w:rPr>
            </w:pPr>
            <w:r w:rsidRPr="008C4ABF">
              <w:t xml:space="preserve">Администрация </w:t>
            </w:r>
            <w:r w:rsidRPr="008C4ABF">
              <w:rPr>
                <w:spacing w:val="-6"/>
              </w:rPr>
              <w:t>Мазурского</w:t>
            </w:r>
            <w:r w:rsidRPr="008C4ABF">
              <w:t xml:space="preserve"> сельского поселения</w:t>
            </w: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Участники подпрограммы</w:t>
            </w:r>
          </w:p>
        </w:tc>
        <w:tc>
          <w:tcPr>
            <w:tcW w:w="6946" w:type="dxa"/>
            <w:tcMar>
              <w:top w:w="28" w:type="dxa"/>
              <w:left w:w="28" w:type="dxa"/>
              <w:bottom w:w="28" w:type="dxa"/>
              <w:right w:w="28" w:type="dxa"/>
            </w:tcMar>
          </w:tcPr>
          <w:p w:rsidR="00CF3320" w:rsidRPr="008C4ABF" w:rsidRDefault="00CF3320" w:rsidP="00CF3320">
            <w:pPr>
              <w:jc w:val="both"/>
              <w:rPr>
                <w:kern w:val="2"/>
              </w:rPr>
            </w:pPr>
            <w:r w:rsidRPr="008C4ABF">
              <w:t xml:space="preserve">Администрация </w:t>
            </w:r>
            <w:r w:rsidRPr="008C4ABF">
              <w:rPr>
                <w:spacing w:val="-6"/>
              </w:rPr>
              <w:t>Мазурского</w:t>
            </w:r>
            <w:r w:rsidRPr="008C4ABF">
              <w:t xml:space="preserve"> сельского поселения</w:t>
            </w: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Основные мероприятия подпрограммы</w:t>
            </w:r>
          </w:p>
        </w:tc>
        <w:tc>
          <w:tcPr>
            <w:tcW w:w="6946" w:type="dxa"/>
            <w:tcMar>
              <w:top w:w="28" w:type="dxa"/>
              <w:left w:w="28" w:type="dxa"/>
              <w:bottom w:w="28" w:type="dxa"/>
              <w:right w:w="28" w:type="dxa"/>
            </w:tcMar>
          </w:tcPr>
          <w:p w:rsidR="00CF3320" w:rsidRPr="008C4ABF" w:rsidRDefault="00CF3320" w:rsidP="00CF3320">
            <w:pPr>
              <w:jc w:val="both"/>
            </w:pPr>
            <w:r w:rsidRPr="008C4ABF">
              <w:t xml:space="preserve">  </w:t>
            </w:r>
            <w:r w:rsidRPr="008C4ABF">
              <w:rPr>
                <w:color w:val="000000"/>
              </w:rPr>
              <w:t>Благоустройство территории Мазурского сельского поселения</w:t>
            </w: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Цель</w:t>
            </w:r>
          </w:p>
          <w:p w:rsidR="00CF3320" w:rsidRPr="008C4ABF" w:rsidRDefault="00CF3320" w:rsidP="00CF3320">
            <w:pPr>
              <w:rPr>
                <w:kern w:val="2"/>
              </w:rPr>
            </w:pPr>
            <w:r w:rsidRPr="008C4ABF">
              <w:rPr>
                <w:kern w:val="2"/>
              </w:rPr>
              <w:t>подпрограммы</w:t>
            </w:r>
          </w:p>
        </w:tc>
        <w:tc>
          <w:tcPr>
            <w:tcW w:w="6946" w:type="dxa"/>
            <w:tcMar>
              <w:top w:w="28" w:type="dxa"/>
              <w:left w:w="28" w:type="dxa"/>
              <w:bottom w:w="28" w:type="dxa"/>
              <w:right w:w="28" w:type="dxa"/>
            </w:tcMar>
          </w:tcPr>
          <w:p w:rsidR="00CF3320" w:rsidRPr="008C4ABF" w:rsidRDefault="00CF3320" w:rsidP="00CF3320">
            <w:pPr>
              <w:jc w:val="both"/>
              <w:rPr>
                <w:kern w:val="2"/>
              </w:rPr>
            </w:pPr>
            <w:r w:rsidRPr="008C4ABF">
              <w:t xml:space="preserve">- </w:t>
            </w:r>
            <w:r w:rsidRPr="008C4ABF">
              <w:rPr>
                <w:lang w:eastAsia="en-US"/>
              </w:rPr>
              <w:t>повышение комфортности условий проживания в сельском поселении</w:t>
            </w:r>
            <w:r w:rsidRPr="008C4ABF">
              <w:t>;   </w:t>
            </w: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Задачи</w:t>
            </w:r>
          </w:p>
          <w:p w:rsidR="00CF3320" w:rsidRPr="008C4ABF" w:rsidRDefault="00CF3320" w:rsidP="00CF3320">
            <w:pPr>
              <w:rPr>
                <w:kern w:val="2"/>
              </w:rPr>
            </w:pPr>
            <w:r w:rsidRPr="008C4ABF">
              <w:rPr>
                <w:kern w:val="2"/>
              </w:rPr>
              <w:t xml:space="preserve"> подпрограммы</w:t>
            </w:r>
          </w:p>
        </w:tc>
        <w:tc>
          <w:tcPr>
            <w:tcW w:w="6946" w:type="dxa"/>
            <w:tcMar>
              <w:top w:w="28" w:type="dxa"/>
              <w:left w:w="28" w:type="dxa"/>
              <w:bottom w:w="28" w:type="dxa"/>
              <w:right w:w="28" w:type="dxa"/>
            </w:tcMar>
          </w:tcPr>
          <w:p w:rsidR="00CF3320" w:rsidRPr="008C4ABF" w:rsidRDefault="00CF3320" w:rsidP="00CF3320">
            <w:pPr>
              <w:pStyle w:val="ConsPlusNormal"/>
              <w:widowControl/>
              <w:ind w:firstLine="0"/>
              <w:rPr>
                <w:rFonts w:ascii="Times New Roman" w:eastAsia="MS Mincho" w:hAnsi="Times New Roman" w:cs="Times New Roman"/>
                <w:sz w:val="24"/>
                <w:szCs w:val="24"/>
              </w:rPr>
            </w:pPr>
            <w:r w:rsidRPr="008C4ABF">
              <w:rPr>
                <w:rFonts w:ascii="Times New Roman" w:eastAsia="MS Mincho" w:hAnsi="Times New Roman" w:cs="Times New Roman"/>
                <w:sz w:val="24"/>
                <w:szCs w:val="24"/>
              </w:rPr>
              <w:t xml:space="preserve">-улучшение внешнего вида территории сельского поселения;                                                       </w:t>
            </w:r>
          </w:p>
          <w:p w:rsidR="00CF3320" w:rsidRPr="008C4ABF" w:rsidRDefault="00CF3320" w:rsidP="00CF3320">
            <w:pPr>
              <w:rPr>
                <w:color w:val="000000"/>
              </w:rPr>
            </w:pPr>
            <w:r w:rsidRPr="008C4ABF">
              <w:rPr>
                <w:bCs/>
                <w:color w:val="000000"/>
              </w:rPr>
              <w:t>- приведение в качественное состояние элементов благоустройства населенных пунктов;</w:t>
            </w:r>
            <w:r w:rsidRPr="008C4ABF">
              <w:rPr>
                <w:color w:val="000000"/>
              </w:rPr>
              <w:t xml:space="preserve">      </w:t>
            </w:r>
          </w:p>
          <w:p w:rsidR="00CF3320" w:rsidRPr="008C4ABF" w:rsidRDefault="00CF3320" w:rsidP="00CF3320">
            <w:pPr>
              <w:rPr>
                <w:bCs/>
                <w:color w:val="000000"/>
              </w:rPr>
            </w:pPr>
            <w:r w:rsidRPr="008C4ABF">
              <w:rPr>
                <w:color w:val="000000"/>
              </w:rPr>
              <w:t>- п</w:t>
            </w:r>
            <w:r w:rsidRPr="008C4ABF">
              <w:rPr>
                <w:bCs/>
                <w:color w:val="000000"/>
              </w:rPr>
              <w:t>ривлечение жителей к участию в решении проблем благоустройства населенных пунктов.</w:t>
            </w:r>
          </w:p>
        </w:tc>
      </w:tr>
      <w:tr w:rsidR="00CF3320" w:rsidRPr="008C4ABF" w:rsidTr="00CF3320">
        <w:trPr>
          <w:trHeight w:val="805"/>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Целевые индикаторы и показатели  подпрограммы</w:t>
            </w:r>
          </w:p>
          <w:p w:rsidR="00CF3320" w:rsidRPr="008C4ABF" w:rsidRDefault="00CF3320" w:rsidP="00CF3320">
            <w:pPr>
              <w:rPr>
                <w:color w:val="000000"/>
                <w:kern w:val="2"/>
              </w:rPr>
            </w:pPr>
          </w:p>
          <w:p w:rsidR="00CF3320" w:rsidRPr="008C4ABF" w:rsidRDefault="00CF3320" w:rsidP="00CF3320">
            <w:pPr>
              <w:rPr>
                <w:color w:val="000000"/>
                <w:kern w:val="2"/>
              </w:rPr>
            </w:pPr>
          </w:p>
          <w:p w:rsidR="00CF3320" w:rsidRPr="008C4ABF" w:rsidRDefault="00CF3320" w:rsidP="00CF3320">
            <w:pPr>
              <w:rPr>
                <w:color w:val="000000"/>
                <w:kern w:val="2"/>
              </w:rPr>
            </w:pPr>
          </w:p>
          <w:p w:rsidR="00CF3320" w:rsidRPr="008C4ABF" w:rsidRDefault="00CF3320" w:rsidP="00CF3320">
            <w:pPr>
              <w:rPr>
                <w:color w:val="000000"/>
                <w:kern w:val="2"/>
              </w:rPr>
            </w:pPr>
          </w:p>
          <w:p w:rsidR="00CF3320" w:rsidRPr="008C4ABF" w:rsidRDefault="00CF3320" w:rsidP="00CF3320">
            <w:pPr>
              <w:rPr>
                <w:color w:val="000000"/>
                <w:kern w:val="2"/>
              </w:rPr>
            </w:pPr>
          </w:p>
        </w:tc>
        <w:tc>
          <w:tcPr>
            <w:tcW w:w="6946" w:type="dxa"/>
          </w:tcPr>
          <w:p w:rsidR="00CF3320" w:rsidRPr="008C4ABF" w:rsidRDefault="00CF3320" w:rsidP="00CF3320">
            <w:pPr>
              <w:rPr>
                <w:color w:val="000000"/>
                <w:kern w:val="2"/>
              </w:rPr>
            </w:pPr>
            <w:r w:rsidRPr="008C4ABF">
              <w:rPr>
                <w:color w:val="000000"/>
                <w:kern w:val="2"/>
              </w:rPr>
              <w:t xml:space="preserve">- доля фактически освещенных улиц в общей протяженности улиц населенных пунктов </w:t>
            </w:r>
            <w:r w:rsidRPr="008C4ABF">
              <w:rPr>
                <w:spacing w:val="-6"/>
              </w:rPr>
              <w:t>Мазурского</w:t>
            </w:r>
            <w:r w:rsidRPr="008C4ABF">
              <w:rPr>
                <w:color w:val="000000"/>
                <w:kern w:val="2"/>
              </w:rPr>
              <w:t xml:space="preserve"> сельского поселения;</w:t>
            </w:r>
          </w:p>
          <w:p w:rsidR="00CF3320" w:rsidRPr="008C4ABF" w:rsidRDefault="00CF3320" w:rsidP="00CF3320">
            <w:pPr>
              <w:rPr>
                <w:color w:val="000000"/>
                <w:kern w:val="2"/>
              </w:rPr>
            </w:pPr>
            <w:r w:rsidRPr="008C4ABF">
              <w:t>- количество саженцев декоративных деревьев, принявшихся из числа  высаженных на территории сельского поселения;</w:t>
            </w:r>
          </w:p>
          <w:p w:rsidR="00CF3320" w:rsidRPr="008C4ABF" w:rsidRDefault="00CF3320" w:rsidP="00CF3320">
            <w:pPr>
              <w:rPr>
                <w:color w:val="000000"/>
                <w:kern w:val="2"/>
              </w:rPr>
            </w:pPr>
            <w:r w:rsidRPr="008C4ABF">
              <w:rPr>
                <w:color w:val="000000"/>
              </w:rPr>
              <w:t>- исполнение расходных обязательств по содержанию мест захоронения;</w:t>
            </w:r>
          </w:p>
          <w:p w:rsidR="00CF3320" w:rsidRPr="008C4ABF" w:rsidRDefault="00CF3320" w:rsidP="00CF3320">
            <w:pPr>
              <w:rPr>
                <w:color w:val="000000"/>
                <w:kern w:val="2"/>
              </w:rPr>
            </w:pPr>
            <w:r w:rsidRPr="008C4ABF">
              <w:rPr>
                <w:color w:val="000000"/>
              </w:rPr>
              <w:t>- исполнение расходных обязательств по содержанию колодцев, остановок и прочие мероприятия.</w:t>
            </w: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jc w:val="both"/>
              <w:rPr>
                <w:kern w:val="2"/>
              </w:rPr>
            </w:pPr>
            <w:r w:rsidRPr="008C4ABF">
              <w:rPr>
                <w:kern w:val="2"/>
              </w:rPr>
              <w:t>Сроки</w:t>
            </w:r>
          </w:p>
          <w:p w:rsidR="00CF3320" w:rsidRPr="008C4ABF" w:rsidRDefault="00CF3320" w:rsidP="00CF3320">
            <w:pPr>
              <w:rPr>
                <w:kern w:val="2"/>
              </w:rPr>
            </w:pPr>
            <w:r w:rsidRPr="008C4ABF">
              <w:rPr>
                <w:kern w:val="2"/>
              </w:rPr>
              <w:t>реализации  подпрограммы</w:t>
            </w:r>
          </w:p>
        </w:tc>
        <w:tc>
          <w:tcPr>
            <w:tcW w:w="6946" w:type="dxa"/>
            <w:tcMar>
              <w:top w:w="28" w:type="dxa"/>
              <w:left w:w="28" w:type="dxa"/>
              <w:bottom w:w="28" w:type="dxa"/>
              <w:right w:w="28" w:type="dxa"/>
            </w:tcMar>
          </w:tcPr>
          <w:p w:rsidR="00CF3320" w:rsidRPr="008C4ABF" w:rsidRDefault="00CF3320" w:rsidP="00CF3320">
            <w:pPr>
              <w:jc w:val="both"/>
              <w:rPr>
                <w:kern w:val="2"/>
              </w:rPr>
            </w:pPr>
            <w:r w:rsidRPr="008C4ABF">
              <w:rPr>
                <w:kern w:val="2"/>
              </w:rPr>
              <w:t>срок реализации: 2014 - 20</w:t>
            </w:r>
            <w:r>
              <w:rPr>
                <w:kern w:val="2"/>
              </w:rPr>
              <w:t>28</w:t>
            </w:r>
            <w:r w:rsidRPr="008C4ABF">
              <w:rPr>
                <w:kern w:val="2"/>
              </w:rPr>
              <w:t xml:space="preserve"> годы</w:t>
            </w:r>
          </w:p>
          <w:p w:rsidR="00CF3320" w:rsidRPr="008C4ABF" w:rsidRDefault="00CF3320" w:rsidP="00CF3320">
            <w:pPr>
              <w:rPr>
                <w:color w:val="FF0000"/>
                <w:kern w:val="2"/>
              </w:rPr>
            </w:pP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t>Ресурсное обеспечение  подпрограммы</w:t>
            </w:r>
          </w:p>
        </w:tc>
        <w:tc>
          <w:tcPr>
            <w:tcW w:w="6946" w:type="dxa"/>
            <w:tcMar>
              <w:top w:w="28" w:type="dxa"/>
              <w:left w:w="28" w:type="dxa"/>
              <w:bottom w:w="28" w:type="dxa"/>
              <w:right w:w="28" w:type="dxa"/>
            </w:tcMar>
          </w:tcPr>
          <w:p w:rsidR="00CF3320" w:rsidRPr="008C4ABF" w:rsidRDefault="00CF3320" w:rsidP="00CF3320">
            <w:pPr>
              <w:jc w:val="both"/>
              <w:rPr>
                <w:color w:val="000000"/>
              </w:rPr>
            </w:pPr>
            <w:r w:rsidRPr="008C4ABF">
              <w:rPr>
                <w:color w:val="000000"/>
              </w:rPr>
              <w:t>общий объем финансирования подпрограммы на 2014 – 202</w:t>
            </w:r>
            <w:r>
              <w:rPr>
                <w:color w:val="000000"/>
              </w:rPr>
              <w:t>8</w:t>
            </w:r>
            <w:r w:rsidRPr="008C4ABF">
              <w:rPr>
                <w:color w:val="000000"/>
              </w:rPr>
              <w:t xml:space="preserve"> годы сос</w:t>
            </w:r>
            <w:r>
              <w:rPr>
                <w:color w:val="000000"/>
              </w:rPr>
              <w:t xml:space="preserve">тавляет 15779,1 </w:t>
            </w:r>
            <w:r w:rsidRPr="008C4ABF">
              <w:rPr>
                <w:color w:val="000000"/>
                <w:spacing w:val="-12"/>
              </w:rPr>
              <w:t>тыс.</w:t>
            </w:r>
            <w:r w:rsidRPr="008C4ABF">
              <w:rPr>
                <w:color w:val="000000"/>
              </w:rPr>
              <w:t xml:space="preserve"> рублей, в том числе по годам:</w:t>
            </w:r>
          </w:p>
          <w:p w:rsidR="00CF3320" w:rsidRPr="008C4ABF" w:rsidRDefault="00CF3320" w:rsidP="00CF3320">
            <w:pPr>
              <w:jc w:val="both"/>
              <w:rPr>
                <w:color w:val="000000"/>
              </w:rPr>
            </w:pPr>
            <w:r w:rsidRPr="008C4ABF">
              <w:rPr>
                <w:color w:val="000000"/>
              </w:rPr>
              <w:t>2014 год –909,1тыс. рублей;</w:t>
            </w:r>
          </w:p>
          <w:p w:rsidR="00CF3320" w:rsidRPr="008C4ABF" w:rsidRDefault="00CF3320" w:rsidP="00CF3320">
            <w:pPr>
              <w:jc w:val="both"/>
              <w:rPr>
                <w:color w:val="000000"/>
              </w:rPr>
            </w:pPr>
            <w:r w:rsidRPr="008C4ABF">
              <w:rPr>
                <w:color w:val="000000"/>
              </w:rPr>
              <w:t>2015 год – 1637,6  тыс. рублей;</w:t>
            </w:r>
          </w:p>
          <w:p w:rsidR="00CF3320" w:rsidRPr="008C4ABF" w:rsidRDefault="00CF3320" w:rsidP="00CF3320">
            <w:pPr>
              <w:jc w:val="both"/>
              <w:rPr>
                <w:color w:val="000000"/>
              </w:rPr>
            </w:pPr>
            <w:r w:rsidRPr="008C4ABF">
              <w:rPr>
                <w:color w:val="000000"/>
              </w:rPr>
              <w:t>2016 год – 1429,7 тыс. рублей;</w:t>
            </w:r>
          </w:p>
          <w:p w:rsidR="00CF3320" w:rsidRPr="008C4ABF" w:rsidRDefault="00CF3320" w:rsidP="00CF3320">
            <w:pPr>
              <w:jc w:val="both"/>
              <w:rPr>
                <w:color w:val="000000"/>
              </w:rPr>
            </w:pPr>
            <w:r w:rsidRPr="008C4ABF">
              <w:rPr>
                <w:color w:val="000000"/>
              </w:rPr>
              <w:t xml:space="preserve">2017 год – </w:t>
            </w:r>
            <w:r>
              <w:rPr>
                <w:color w:val="000000"/>
              </w:rPr>
              <w:t>1337,8</w:t>
            </w:r>
            <w:r w:rsidRPr="008C4ABF">
              <w:rPr>
                <w:color w:val="000000"/>
              </w:rPr>
              <w:t xml:space="preserve"> тыс. рублей;</w:t>
            </w:r>
          </w:p>
          <w:p w:rsidR="00CF3320" w:rsidRPr="008C4ABF" w:rsidRDefault="00CF3320" w:rsidP="00CF3320">
            <w:pPr>
              <w:jc w:val="both"/>
              <w:rPr>
                <w:color w:val="000000"/>
              </w:rPr>
            </w:pPr>
            <w:r w:rsidRPr="008C4ABF">
              <w:rPr>
                <w:color w:val="000000"/>
              </w:rPr>
              <w:t xml:space="preserve">2018 год – </w:t>
            </w:r>
            <w:r>
              <w:rPr>
                <w:color w:val="000000"/>
              </w:rPr>
              <w:t>427,5</w:t>
            </w:r>
            <w:r w:rsidRPr="008C4ABF">
              <w:rPr>
                <w:color w:val="000000"/>
              </w:rPr>
              <w:t xml:space="preserve"> тыс. рублей;</w:t>
            </w:r>
          </w:p>
          <w:p w:rsidR="00CF3320" w:rsidRPr="00DF100E" w:rsidRDefault="00CF3320" w:rsidP="00CF3320">
            <w:pPr>
              <w:jc w:val="both"/>
              <w:rPr>
                <w:color w:val="000000"/>
              </w:rPr>
            </w:pPr>
            <w:r w:rsidRPr="008C4ABF">
              <w:rPr>
                <w:color w:val="000000"/>
              </w:rPr>
              <w:t xml:space="preserve">2019 год – </w:t>
            </w:r>
            <w:r>
              <w:rPr>
                <w:color w:val="000000"/>
              </w:rPr>
              <w:t>1393,3</w:t>
            </w:r>
            <w:r w:rsidRPr="00DF100E">
              <w:rPr>
                <w:color w:val="000000"/>
              </w:rPr>
              <w:t xml:space="preserve"> </w:t>
            </w:r>
            <w:r w:rsidRPr="008C4ABF">
              <w:rPr>
                <w:color w:val="000000"/>
              </w:rPr>
              <w:t>тыс. рублей;</w:t>
            </w:r>
          </w:p>
          <w:p w:rsidR="00CF3320" w:rsidRPr="00DF100E" w:rsidRDefault="00CF3320" w:rsidP="00CF3320">
            <w:pPr>
              <w:jc w:val="both"/>
              <w:rPr>
                <w:color w:val="000000"/>
              </w:rPr>
            </w:pPr>
            <w:r>
              <w:rPr>
                <w:color w:val="000000"/>
              </w:rPr>
              <w:t>2020 год – 2952,9</w:t>
            </w:r>
            <w:r w:rsidRPr="00DF100E">
              <w:rPr>
                <w:color w:val="000000"/>
              </w:rPr>
              <w:t xml:space="preserve"> </w:t>
            </w:r>
            <w:r w:rsidRPr="008C4ABF">
              <w:rPr>
                <w:color w:val="000000"/>
              </w:rPr>
              <w:t>тыс. рублей;</w:t>
            </w:r>
          </w:p>
          <w:p w:rsidR="00CF3320" w:rsidRPr="00DF100E" w:rsidRDefault="00CF3320" w:rsidP="00CF3320">
            <w:pPr>
              <w:jc w:val="both"/>
              <w:rPr>
                <w:color w:val="000000"/>
              </w:rPr>
            </w:pPr>
            <w:r>
              <w:rPr>
                <w:color w:val="000000"/>
              </w:rPr>
              <w:t>2021 год – 707,5</w:t>
            </w:r>
            <w:r w:rsidRPr="00DF100E">
              <w:rPr>
                <w:color w:val="000000"/>
              </w:rPr>
              <w:t xml:space="preserve"> </w:t>
            </w:r>
            <w:r w:rsidRPr="008C4ABF">
              <w:rPr>
                <w:color w:val="000000"/>
              </w:rPr>
              <w:t>тыс. рублей;</w:t>
            </w:r>
          </w:p>
          <w:p w:rsidR="00CF3320" w:rsidRPr="00DF100E" w:rsidRDefault="00CF3320" w:rsidP="00CF3320">
            <w:pPr>
              <w:jc w:val="both"/>
              <w:rPr>
                <w:color w:val="000000"/>
              </w:rPr>
            </w:pPr>
            <w:r>
              <w:rPr>
                <w:color w:val="000000"/>
              </w:rPr>
              <w:t>2022 год – 189,6</w:t>
            </w:r>
            <w:r w:rsidRPr="00DF100E">
              <w:rPr>
                <w:color w:val="000000"/>
              </w:rPr>
              <w:t xml:space="preserve"> </w:t>
            </w:r>
            <w:r w:rsidRPr="008C4ABF">
              <w:rPr>
                <w:color w:val="000000"/>
              </w:rPr>
              <w:t>тыс. рублей;</w:t>
            </w:r>
          </w:p>
          <w:p w:rsidR="00CF3320" w:rsidRDefault="00CF3320" w:rsidP="00CF3320">
            <w:pPr>
              <w:jc w:val="both"/>
              <w:rPr>
                <w:color w:val="000000"/>
              </w:rPr>
            </w:pPr>
            <w:r>
              <w:rPr>
                <w:color w:val="000000"/>
              </w:rPr>
              <w:t>2023 год – 1694,3</w:t>
            </w:r>
            <w:r w:rsidRPr="00DF100E">
              <w:rPr>
                <w:color w:val="000000"/>
              </w:rPr>
              <w:t xml:space="preserve"> </w:t>
            </w:r>
            <w:r w:rsidRPr="008C4ABF">
              <w:rPr>
                <w:color w:val="000000"/>
              </w:rPr>
              <w:t>тыс. рублей;</w:t>
            </w:r>
          </w:p>
          <w:p w:rsidR="00CF3320" w:rsidRDefault="00CF3320" w:rsidP="00CF3320">
            <w:pPr>
              <w:jc w:val="both"/>
              <w:rPr>
                <w:color w:val="000000"/>
              </w:rPr>
            </w:pPr>
            <w:r>
              <w:rPr>
                <w:color w:val="000000"/>
              </w:rPr>
              <w:t>2024 год –649,5</w:t>
            </w:r>
            <w:r w:rsidRPr="00DF100E">
              <w:rPr>
                <w:color w:val="000000"/>
              </w:rPr>
              <w:t xml:space="preserve"> </w:t>
            </w:r>
            <w:proofErr w:type="spellStart"/>
            <w:r w:rsidRPr="00DF100E">
              <w:rPr>
                <w:color w:val="000000"/>
              </w:rPr>
              <w:t>тыс</w:t>
            </w:r>
            <w:proofErr w:type="gramStart"/>
            <w:r w:rsidRPr="00DF100E">
              <w:rPr>
                <w:color w:val="000000"/>
              </w:rPr>
              <w:t>.р</w:t>
            </w:r>
            <w:proofErr w:type="gramEnd"/>
            <w:r w:rsidRPr="00DF100E">
              <w:rPr>
                <w:color w:val="000000"/>
              </w:rPr>
              <w:t>уб</w:t>
            </w:r>
            <w:r>
              <w:rPr>
                <w:color w:val="000000"/>
              </w:rPr>
              <w:t>лей</w:t>
            </w:r>
            <w:proofErr w:type="spellEnd"/>
            <w:r>
              <w:rPr>
                <w:color w:val="000000"/>
              </w:rPr>
              <w:t>;</w:t>
            </w:r>
          </w:p>
          <w:p w:rsidR="00CF3320" w:rsidRPr="00A74092" w:rsidRDefault="00CF3320" w:rsidP="00CF3320">
            <w:pPr>
              <w:jc w:val="both"/>
              <w:rPr>
                <w:color w:val="000000"/>
              </w:rPr>
            </w:pPr>
            <w:r>
              <w:rPr>
                <w:color w:val="000000"/>
              </w:rPr>
              <w:lastRenderedPageBreak/>
              <w:t xml:space="preserve">2025 год -877,9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A74092" w:rsidRDefault="00CF3320" w:rsidP="00CF3320">
            <w:pPr>
              <w:jc w:val="both"/>
              <w:rPr>
                <w:color w:val="000000"/>
              </w:rPr>
            </w:pPr>
            <w:r w:rsidRPr="00A74092">
              <w:rPr>
                <w:color w:val="000000"/>
              </w:rPr>
              <w:t>2026 год -</w:t>
            </w:r>
            <w:r>
              <w:rPr>
                <w:color w:val="000000"/>
              </w:rPr>
              <w:t>778,2</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r w:rsidRPr="00A74092">
              <w:rPr>
                <w:color w:val="000000"/>
              </w:rPr>
              <w:t xml:space="preserve"> </w:t>
            </w:r>
          </w:p>
          <w:p w:rsidR="00CF3320" w:rsidRPr="00A74092" w:rsidRDefault="00CF3320" w:rsidP="00CF3320">
            <w:pPr>
              <w:jc w:val="both"/>
              <w:rPr>
                <w:color w:val="000000"/>
              </w:rPr>
            </w:pPr>
            <w:r>
              <w:rPr>
                <w:color w:val="000000"/>
              </w:rPr>
              <w:t>2027 год -784,2</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Default="00CF3320" w:rsidP="00CF3320">
            <w:pPr>
              <w:jc w:val="both"/>
              <w:rPr>
                <w:color w:val="000000"/>
              </w:rPr>
            </w:pPr>
            <w:r w:rsidRPr="00A74092">
              <w:rPr>
                <w:color w:val="000000"/>
              </w:rPr>
              <w:t xml:space="preserve">2028 год -10,0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8C4ABF" w:rsidRDefault="00CF3320" w:rsidP="00CF3320">
            <w:pPr>
              <w:jc w:val="both"/>
              <w:rPr>
                <w:color w:val="000000"/>
              </w:rPr>
            </w:pPr>
            <w:r w:rsidRPr="008C4ABF">
              <w:rPr>
                <w:color w:val="000000"/>
              </w:rPr>
              <w:t>За</w:t>
            </w:r>
            <w:r>
              <w:rPr>
                <w:color w:val="000000"/>
              </w:rPr>
              <w:t xml:space="preserve"> </w:t>
            </w:r>
            <w:r w:rsidRPr="008C4ABF">
              <w:rPr>
                <w:color w:val="000000"/>
              </w:rPr>
              <w:t xml:space="preserve">счет средств местного бюджета  – </w:t>
            </w:r>
            <w:r>
              <w:rPr>
                <w:color w:val="000000"/>
                <w:spacing w:val="-12"/>
              </w:rPr>
              <w:t>14064,3</w:t>
            </w:r>
            <w:r w:rsidRPr="008C4ABF">
              <w:rPr>
                <w:color w:val="000000"/>
                <w:spacing w:val="-12"/>
              </w:rPr>
              <w:t xml:space="preserve"> тыс.</w:t>
            </w:r>
            <w:r w:rsidRPr="008C4ABF">
              <w:rPr>
                <w:color w:val="000000"/>
              </w:rPr>
              <w:t xml:space="preserve"> рублей:</w:t>
            </w:r>
          </w:p>
          <w:p w:rsidR="00CF3320" w:rsidRPr="008C4ABF" w:rsidRDefault="00CF3320" w:rsidP="00CF3320">
            <w:pPr>
              <w:jc w:val="both"/>
              <w:rPr>
                <w:color w:val="000000"/>
              </w:rPr>
            </w:pPr>
            <w:r w:rsidRPr="008C4ABF">
              <w:rPr>
                <w:color w:val="000000"/>
              </w:rPr>
              <w:t>2014 год –826,1 тыс. рублей;</w:t>
            </w:r>
          </w:p>
          <w:p w:rsidR="00CF3320" w:rsidRPr="008C4ABF" w:rsidRDefault="00CF3320" w:rsidP="00CF3320">
            <w:pPr>
              <w:jc w:val="both"/>
              <w:rPr>
                <w:color w:val="000000"/>
              </w:rPr>
            </w:pPr>
            <w:r w:rsidRPr="008C4ABF">
              <w:rPr>
                <w:color w:val="000000"/>
              </w:rPr>
              <w:t>2015 год – 1583,9  тыс. рублей;</w:t>
            </w:r>
          </w:p>
          <w:p w:rsidR="00CF3320" w:rsidRPr="008C4ABF" w:rsidRDefault="00CF3320" w:rsidP="00CF3320">
            <w:pPr>
              <w:jc w:val="both"/>
              <w:rPr>
                <w:color w:val="000000"/>
              </w:rPr>
            </w:pPr>
            <w:r w:rsidRPr="008C4ABF">
              <w:rPr>
                <w:color w:val="000000"/>
              </w:rPr>
              <w:t>2016 год – 1385,8 тыс. рублей;</w:t>
            </w:r>
          </w:p>
          <w:p w:rsidR="00CF3320" w:rsidRPr="008C4ABF" w:rsidRDefault="00CF3320" w:rsidP="00CF3320">
            <w:pPr>
              <w:jc w:val="both"/>
              <w:rPr>
                <w:color w:val="000000"/>
              </w:rPr>
            </w:pPr>
            <w:r w:rsidRPr="008C4ABF">
              <w:rPr>
                <w:color w:val="000000"/>
              </w:rPr>
              <w:t xml:space="preserve">2017 год – </w:t>
            </w:r>
            <w:r>
              <w:rPr>
                <w:color w:val="000000"/>
              </w:rPr>
              <w:t>1293,0</w:t>
            </w:r>
            <w:r w:rsidRPr="008C4ABF">
              <w:rPr>
                <w:color w:val="000000"/>
              </w:rPr>
              <w:t xml:space="preserve"> тыс. рублей;</w:t>
            </w:r>
          </w:p>
          <w:p w:rsidR="00CF3320" w:rsidRPr="008C4ABF" w:rsidRDefault="00CF3320" w:rsidP="00CF3320">
            <w:pPr>
              <w:jc w:val="both"/>
              <w:rPr>
                <w:color w:val="000000"/>
              </w:rPr>
            </w:pPr>
            <w:r w:rsidRPr="008C4ABF">
              <w:rPr>
                <w:color w:val="000000"/>
              </w:rPr>
              <w:t xml:space="preserve">2018 год – </w:t>
            </w:r>
            <w:r>
              <w:rPr>
                <w:color w:val="000000"/>
              </w:rPr>
              <w:t>406,8</w:t>
            </w:r>
            <w:r w:rsidRPr="008C4ABF">
              <w:rPr>
                <w:color w:val="000000"/>
              </w:rPr>
              <w:t xml:space="preserve"> тыс. рублей;</w:t>
            </w:r>
          </w:p>
          <w:p w:rsidR="00CF3320" w:rsidRPr="00BE4805" w:rsidRDefault="00CF3320" w:rsidP="00CF3320">
            <w:pPr>
              <w:jc w:val="both"/>
              <w:rPr>
                <w:color w:val="000000"/>
              </w:rPr>
            </w:pPr>
            <w:r w:rsidRPr="008C4ABF">
              <w:rPr>
                <w:color w:val="000000"/>
              </w:rPr>
              <w:t xml:space="preserve">2019 год – </w:t>
            </w:r>
            <w:r>
              <w:rPr>
                <w:color w:val="000000"/>
              </w:rPr>
              <w:t>1365,1</w:t>
            </w:r>
            <w:r w:rsidRPr="00BE4805">
              <w:rPr>
                <w:color w:val="000000"/>
              </w:rPr>
              <w:t xml:space="preserve"> тыс. руб</w:t>
            </w:r>
            <w:r>
              <w:rPr>
                <w:color w:val="000000"/>
              </w:rPr>
              <w:t>лей</w:t>
            </w:r>
            <w:r w:rsidRPr="008C4ABF">
              <w:rPr>
                <w:color w:val="000000"/>
              </w:rPr>
              <w:t>;</w:t>
            </w:r>
          </w:p>
          <w:p w:rsidR="00CF3320" w:rsidRPr="00BE4805" w:rsidRDefault="00CF3320" w:rsidP="00CF3320">
            <w:pPr>
              <w:jc w:val="both"/>
              <w:rPr>
                <w:color w:val="000000"/>
              </w:rPr>
            </w:pPr>
            <w:r w:rsidRPr="00BE4805">
              <w:rPr>
                <w:color w:val="000000"/>
              </w:rPr>
              <w:t xml:space="preserve">2020 год – </w:t>
            </w:r>
            <w:r>
              <w:rPr>
                <w:color w:val="000000"/>
              </w:rPr>
              <w:t>2833,0</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sidRPr="008C4ABF">
              <w:rPr>
                <w:color w:val="000000"/>
              </w:rPr>
              <w:t>;</w:t>
            </w:r>
          </w:p>
          <w:p w:rsidR="00CF3320" w:rsidRPr="00BE4805" w:rsidRDefault="00CF3320" w:rsidP="00CF3320">
            <w:pPr>
              <w:jc w:val="both"/>
              <w:rPr>
                <w:color w:val="000000"/>
              </w:rPr>
            </w:pPr>
            <w:r>
              <w:rPr>
                <w:color w:val="000000"/>
              </w:rPr>
              <w:t>2021 год – 694,8</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Pr="00BE4805" w:rsidRDefault="00CF3320" w:rsidP="00CF3320">
            <w:pPr>
              <w:jc w:val="both"/>
              <w:rPr>
                <w:color w:val="000000"/>
              </w:rPr>
            </w:pPr>
            <w:r w:rsidRPr="00BE4805">
              <w:rPr>
                <w:color w:val="000000"/>
              </w:rPr>
              <w:t xml:space="preserve">2022 год – </w:t>
            </w:r>
            <w:r>
              <w:rPr>
                <w:color w:val="000000"/>
              </w:rPr>
              <w:t>30,0</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Default="00CF3320" w:rsidP="00CF3320">
            <w:pPr>
              <w:jc w:val="both"/>
              <w:rPr>
                <w:color w:val="000000"/>
              </w:rPr>
            </w:pPr>
            <w:r w:rsidRPr="00BE4805">
              <w:rPr>
                <w:color w:val="000000"/>
              </w:rPr>
              <w:t xml:space="preserve">2023 год – </w:t>
            </w:r>
            <w:r>
              <w:rPr>
                <w:color w:val="000000"/>
              </w:rPr>
              <w:t>753,4</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Default="00CF3320" w:rsidP="00CF3320">
            <w:pPr>
              <w:jc w:val="both"/>
              <w:rPr>
                <w:color w:val="000000"/>
              </w:rPr>
            </w:pPr>
            <w:r>
              <w:rPr>
                <w:color w:val="000000"/>
              </w:rPr>
              <w:t xml:space="preserve">2024 год – 616,1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Pr="00A74092" w:rsidRDefault="00CF3320" w:rsidP="00CF3320">
            <w:pPr>
              <w:jc w:val="both"/>
              <w:rPr>
                <w:color w:val="000000"/>
              </w:rPr>
            </w:pPr>
            <w:r w:rsidRPr="00A74092">
              <w:rPr>
                <w:color w:val="000000"/>
              </w:rPr>
              <w:t>2025 год -</w:t>
            </w:r>
            <w:r>
              <w:rPr>
                <w:color w:val="000000"/>
              </w:rPr>
              <w:t xml:space="preserve"> 819,9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A74092" w:rsidRDefault="00CF3320" w:rsidP="00CF3320">
            <w:pPr>
              <w:jc w:val="both"/>
              <w:rPr>
                <w:color w:val="000000"/>
              </w:rPr>
            </w:pPr>
            <w:r w:rsidRPr="00A74092">
              <w:rPr>
                <w:color w:val="000000"/>
              </w:rPr>
              <w:t>2026 год -</w:t>
            </w:r>
            <w:r>
              <w:rPr>
                <w:color w:val="000000"/>
              </w:rPr>
              <w:t>720,0</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r w:rsidRPr="00A74092">
              <w:rPr>
                <w:color w:val="000000"/>
              </w:rPr>
              <w:t xml:space="preserve"> </w:t>
            </w:r>
          </w:p>
          <w:p w:rsidR="00CF3320" w:rsidRPr="00A74092" w:rsidRDefault="00CF3320" w:rsidP="00CF3320">
            <w:pPr>
              <w:jc w:val="both"/>
              <w:rPr>
                <w:color w:val="000000"/>
              </w:rPr>
            </w:pPr>
            <w:r w:rsidRPr="00A74092">
              <w:rPr>
                <w:color w:val="000000"/>
              </w:rPr>
              <w:t>2027 год -</w:t>
            </w:r>
            <w:r>
              <w:rPr>
                <w:color w:val="000000"/>
              </w:rPr>
              <w:t>726</w:t>
            </w:r>
            <w:r w:rsidRPr="00A74092">
              <w:rPr>
                <w:color w:val="000000"/>
              </w:rPr>
              <w:t>,</w:t>
            </w:r>
            <w:r>
              <w:rPr>
                <w:color w:val="000000"/>
              </w:rPr>
              <w:t>2</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8C4ABF" w:rsidRDefault="00CF3320" w:rsidP="00CF3320">
            <w:pPr>
              <w:jc w:val="both"/>
              <w:rPr>
                <w:color w:val="000000"/>
              </w:rPr>
            </w:pPr>
            <w:r w:rsidRPr="00A74092">
              <w:rPr>
                <w:color w:val="000000"/>
              </w:rPr>
              <w:t xml:space="preserve">2028 год -10,0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8C4ABF" w:rsidRDefault="00CF3320" w:rsidP="00CF3320">
            <w:pPr>
              <w:jc w:val="both"/>
              <w:rPr>
                <w:color w:val="000000"/>
              </w:rPr>
            </w:pPr>
            <w:r w:rsidRPr="008C4ABF">
              <w:rPr>
                <w:color w:val="000000"/>
              </w:rPr>
              <w:t xml:space="preserve">за счет средств областного бюджета  – </w:t>
            </w:r>
            <w:r>
              <w:rPr>
                <w:color w:val="000000"/>
                <w:spacing w:val="-12"/>
              </w:rPr>
              <w:t>1714,8</w:t>
            </w:r>
            <w:r w:rsidRPr="008C4ABF">
              <w:rPr>
                <w:color w:val="000000"/>
                <w:spacing w:val="-12"/>
              </w:rPr>
              <w:t xml:space="preserve"> тыс.</w:t>
            </w:r>
            <w:r w:rsidRPr="008C4ABF">
              <w:rPr>
                <w:color w:val="000000"/>
              </w:rPr>
              <w:t xml:space="preserve"> рублей:</w:t>
            </w:r>
          </w:p>
          <w:p w:rsidR="00CF3320" w:rsidRPr="008C4ABF" w:rsidRDefault="00CF3320" w:rsidP="00CF3320">
            <w:pPr>
              <w:jc w:val="both"/>
              <w:rPr>
                <w:color w:val="000000"/>
              </w:rPr>
            </w:pPr>
            <w:r w:rsidRPr="008C4ABF">
              <w:rPr>
                <w:color w:val="000000"/>
              </w:rPr>
              <w:t>2014год</w:t>
            </w:r>
            <w:r>
              <w:rPr>
                <w:color w:val="000000"/>
              </w:rPr>
              <w:t xml:space="preserve"> -   </w:t>
            </w:r>
            <w:r w:rsidRPr="008C4ABF">
              <w:rPr>
                <w:color w:val="000000"/>
              </w:rPr>
              <w:t>83,0 тыс. рублей</w:t>
            </w:r>
          </w:p>
          <w:p w:rsidR="00CF3320" w:rsidRPr="008C4ABF" w:rsidRDefault="00CF3320" w:rsidP="00CF3320">
            <w:pPr>
              <w:jc w:val="both"/>
              <w:rPr>
                <w:color w:val="000000"/>
              </w:rPr>
            </w:pPr>
            <w:r w:rsidRPr="008C4ABF">
              <w:rPr>
                <w:color w:val="000000"/>
              </w:rPr>
              <w:t>2015 год – 53,7 тыс. рублей;</w:t>
            </w:r>
          </w:p>
          <w:p w:rsidR="00CF3320" w:rsidRPr="008C4ABF" w:rsidRDefault="00CF3320" w:rsidP="00CF3320">
            <w:pPr>
              <w:jc w:val="both"/>
              <w:rPr>
                <w:color w:val="000000"/>
              </w:rPr>
            </w:pPr>
            <w:r w:rsidRPr="008C4ABF">
              <w:rPr>
                <w:color w:val="000000"/>
              </w:rPr>
              <w:t>2016 год-</w:t>
            </w:r>
            <w:r>
              <w:rPr>
                <w:color w:val="000000"/>
              </w:rPr>
              <w:t xml:space="preserve">  </w:t>
            </w:r>
            <w:r w:rsidRPr="008C4ABF">
              <w:rPr>
                <w:color w:val="000000"/>
              </w:rPr>
              <w:t>43,9</w:t>
            </w:r>
            <w:r w:rsidRPr="008C4ABF">
              <w:t xml:space="preserve"> </w:t>
            </w:r>
            <w:r w:rsidRPr="008C4ABF">
              <w:rPr>
                <w:color w:val="000000"/>
              </w:rPr>
              <w:t>тыс. рублей</w:t>
            </w:r>
          </w:p>
          <w:p w:rsidR="00CF3320" w:rsidRDefault="00CF3320" w:rsidP="00CF3320">
            <w:pPr>
              <w:jc w:val="both"/>
              <w:rPr>
                <w:color w:val="000000"/>
              </w:rPr>
            </w:pPr>
            <w:r w:rsidRPr="008C4ABF">
              <w:rPr>
                <w:color w:val="000000"/>
              </w:rPr>
              <w:t>2017 год – 44,8</w:t>
            </w:r>
            <w:r>
              <w:rPr>
                <w:color w:val="000000"/>
              </w:rPr>
              <w:t xml:space="preserve">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2018 год – 20,7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2019 год – 28,2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2020 год- 119,9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2021 год – 12,7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2022 год – 159,6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2023 год – 940,9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2024 год – 33,4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2025 год -  58,0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2026 год -  58,0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2027 год -  58,0 </w:t>
            </w:r>
            <w:proofErr w:type="spellStart"/>
            <w:r>
              <w:rPr>
                <w:color w:val="000000"/>
              </w:rPr>
              <w:t>тыс</w:t>
            </w:r>
            <w:proofErr w:type="gramStart"/>
            <w:r>
              <w:rPr>
                <w:color w:val="000000"/>
              </w:rPr>
              <w:t>.р</w:t>
            </w:r>
            <w:proofErr w:type="gramEnd"/>
            <w:r>
              <w:rPr>
                <w:color w:val="000000"/>
              </w:rPr>
              <w:t>ублей</w:t>
            </w:r>
            <w:proofErr w:type="spellEnd"/>
          </w:p>
          <w:p w:rsidR="00CF3320" w:rsidRPr="008C4ABF" w:rsidRDefault="00CF3320" w:rsidP="00CF3320">
            <w:pPr>
              <w:jc w:val="both"/>
              <w:rPr>
                <w:color w:val="000000"/>
              </w:rPr>
            </w:pPr>
          </w:p>
        </w:tc>
      </w:tr>
      <w:tr w:rsidR="00CF3320" w:rsidRPr="008C4ABF" w:rsidTr="00CF3320">
        <w:trPr>
          <w:jc w:val="center"/>
        </w:trPr>
        <w:tc>
          <w:tcPr>
            <w:tcW w:w="2598" w:type="dxa"/>
            <w:tcMar>
              <w:top w:w="28" w:type="dxa"/>
              <w:left w:w="28" w:type="dxa"/>
              <w:bottom w:w="28" w:type="dxa"/>
              <w:right w:w="28" w:type="dxa"/>
            </w:tcMar>
          </w:tcPr>
          <w:p w:rsidR="00CF3320" w:rsidRPr="008C4ABF" w:rsidRDefault="00CF3320" w:rsidP="00CF3320">
            <w:pPr>
              <w:rPr>
                <w:kern w:val="2"/>
              </w:rPr>
            </w:pPr>
            <w:r w:rsidRPr="008C4ABF">
              <w:rPr>
                <w:kern w:val="2"/>
              </w:rPr>
              <w:lastRenderedPageBreak/>
              <w:t>Ожидаемые результаты реализации  подпрограммы</w:t>
            </w:r>
          </w:p>
        </w:tc>
        <w:tc>
          <w:tcPr>
            <w:tcW w:w="6946" w:type="dxa"/>
            <w:tcMar>
              <w:top w:w="28" w:type="dxa"/>
              <w:left w:w="28" w:type="dxa"/>
              <w:bottom w:w="28" w:type="dxa"/>
              <w:right w:w="28" w:type="dxa"/>
            </w:tcMar>
          </w:tcPr>
          <w:p w:rsidR="00CF3320" w:rsidRPr="008C4ABF" w:rsidRDefault="00CF3320" w:rsidP="00CF3320">
            <w:pPr>
              <w:rPr>
                <w:color w:val="000000"/>
              </w:rPr>
            </w:pPr>
            <w:r w:rsidRPr="008C4ABF">
              <w:rPr>
                <w:bCs/>
                <w:color w:val="000000"/>
              </w:rPr>
              <w:t xml:space="preserve">- единое управление комплексным благоустройством </w:t>
            </w:r>
            <w:r w:rsidRPr="008C4ABF">
              <w:rPr>
                <w:spacing w:val="-6"/>
              </w:rPr>
              <w:t>Мазурского</w:t>
            </w:r>
            <w:r w:rsidRPr="008C4ABF">
              <w:rPr>
                <w:bCs/>
                <w:color w:val="000000"/>
              </w:rPr>
              <w:t xml:space="preserve"> сельского поселения;</w:t>
            </w:r>
          </w:p>
          <w:p w:rsidR="00CF3320" w:rsidRPr="008C4ABF" w:rsidRDefault="00CF3320" w:rsidP="00CF3320">
            <w:pPr>
              <w:rPr>
                <w:color w:val="000000"/>
              </w:rPr>
            </w:pPr>
            <w:r w:rsidRPr="008C4ABF">
              <w:rPr>
                <w:bCs/>
                <w:color w:val="000000"/>
              </w:rPr>
              <w:t xml:space="preserve">- определение перспективы улучшения благоустройства </w:t>
            </w:r>
            <w:r w:rsidRPr="008C4ABF">
              <w:rPr>
                <w:spacing w:val="-6"/>
              </w:rPr>
              <w:t>Мазурского</w:t>
            </w:r>
            <w:r w:rsidRPr="008C4ABF">
              <w:rPr>
                <w:bCs/>
                <w:color w:val="000000"/>
              </w:rPr>
              <w:t xml:space="preserve"> сельского поселения;</w:t>
            </w:r>
          </w:p>
          <w:p w:rsidR="00CF3320" w:rsidRPr="008C4ABF" w:rsidRDefault="00CF3320" w:rsidP="00CF3320">
            <w:pPr>
              <w:rPr>
                <w:color w:val="000000"/>
              </w:rPr>
            </w:pPr>
            <w:r w:rsidRPr="008C4ABF">
              <w:rPr>
                <w:bCs/>
                <w:color w:val="000000"/>
              </w:rPr>
              <w:t>-создание условий для работы и отдыха жителей поселения;</w:t>
            </w:r>
          </w:p>
          <w:p w:rsidR="00CF3320" w:rsidRPr="008C4ABF" w:rsidRDefault="00CF3320" w:rsidP="00CF3320">
            <w:pPr>
              <w:autoSpaceDE w:val="0"/>
              <w:autoSpaceDN w:val="0"/>
              <w:adjustRightInd w:val="0"/>
              <w:jc w:val="both"/>
              <w:rPr>
                <w:kern w:val="2"/>
              </w:rPr>
            </w:pPr>
            <w:r w:rsidRPr="008C4ABF">
              <w:rPr>
                <w:bCs/>
                <w:color w:val="000000"/>
              </w:rPr>
              <w:t xml:space="preserve">-привитие жителям сельского поселения любви и уважения к своему поселению, к соблюдению чистоты и порядка на территории </w:t>
            </w:r>
            <w:r w:rsidRPr="008C4ABF">
              <w:rPr>
                <w:spacing w:val="-6"/>
              </w:rPr>
              <w:t>Мазурского</w:t>
            </w:r>
            <w:r w:rsidRPr="008C4ABF">
              <w:rPr>
                <w:bCs/>
                <w:color w:val="000000"/>
              </w:rPr>
              <w:t xml:space="preserve"> сельского поселения.</w:t>
            </w:r>
          </w:p>
        </w:tc>
      </w:tr>
    </w:tbl>
    <w:p w:rsidR="00CF3320" w:rsidRPr="008C4ABF" w:rsidRDefault="00CF3320" w:rsidP="00CF3320">
      <w:pPr>
        <w:jc w:val="center"/>
        <w:rPr>
          <w:kern w:val="2"/>
        </w:rPr>
      </w:pPr>
    </w:p>
    <w:p w:rsidR="00CF3320" w:rsidRPr="008C4ABF" w:rsidRDefault="00CF3320" w:rsidP="00CF3320">
      <w:pPr>
        <w:autoSpaceDE w:val="0"/>
        <w:autoSpaceDN w:val="0"/>
        <w:adjustRightInd w:val="0"/>
        <w:jc w:val="center"/>
        <w:rPr>
          <w:b/>
          <w:lang w:eastAsia="en-US"/>
        </w:rPr>
      </w:pPr>
      <w:r w:rsidRPr="008C4ABF">
        <w:rPr>
          <w:b/>
          <w:lang w:eastAsia="en-US"/>
        </w:rPr>
        <w:t xml:space="preserve">Общая характеристика сферы реализации подпрограммы </w:t>
      </w:r>
    </w:p>
    <w:p w:rsidR="00CF3320" w:rsidRPr="008C4ABF" w:rsidRDefault="00CF3320" w:rsidP="00CF3320">
      <w:pPr>
        <w:autoSpaceDE w:val="0"/>
        <w:autoSpaceDN w:val="0"/>
        <w:adjustRightInd w:val="0"/>
        <w:jc w:val="center"/>
        <w:rPr>
          <w:b/>
          <w:kern w:val="2"/>
        </w:rPr>
      </w:pPr>
      <w:r w:rsidRPr="008C4ABF">
        <w:rPr>
          <w:b/>
          <w:kern w:val="2"/>
        </w:rPr>
        <w:t>«</w:t>
      </w:r>
      <w:r w:rsidRPr="008C4ABF">
        <w:rPr>
          <w:b/>
          <w:color w:val="000000"/>
          <w:spacing w:val="3"/>
        </w:rPr>
        <w:t>Управление и распоряжение муниципальным имуществом</w:t>
      </w:r>
      <w:r w:rsidRPr="008C4ABF">
        <w:rPr>
          <w:b/>
          <w:kern w:val="2"/>
        </w:rPr>
        <w:t>»</w:t>
      </w:r>
    </w:p>
    <w:p w:rsidR="00CF3320" w:rsidRPr="008C4ABF" w:rsidRDefault="00CF3320" w:rsidP="00CF3320">
      <w:pPr>
        <w:ind w:firstLine="709"/>
        <w:jc w:val="both"/>
        <w:rPr>
          <w:lang w:eastAsia="en-US"/>
        </w:rPr>
      </w:pPr>
      <w:r w:rsidRPr="008C4ABF">
        <w:rPr>
          <w:lang w:eastAsia="en-US"/>
        </w:rPr>
        <w:lastRenderedPageBreak/>
        <w:t xml:space="preserve">Повышение уровня и качества жизни населения </w:t>
      </w:r>
      <w:r w:rsidRPr="008C4ABF">
        <w:rPr>
          <w:spacing w:val="-6"/>
        </w:rPr>
        <w:t>Мазурского</w:t>
      </w:r>
      <w:r w:rsidRPr="008C4ABF">
        <w:rPr>
          <w:lang w:eastAsia="en-US"/>
        </w:rPr>
        <w:t xml:space="preserve"> сельского поселения являются приоритетными социально-экономическими задачами развития  сельского поселения,  формирование  современной  сельской инфраструктуры  и благоустройство  мест  общего  пользования  территории  поселения -  важная социальная задача. В данной сфере можно выделить следующие проблемы.</w:t>
      </w:r>
    </w:p>
    <w:p w:rsidR="00CF3320" w:rsidRPr="008C4ABF" w:rsidRDefault="00CF3320" w:rsidP="00CF3320">
      <w:pPr>
        <w:ind w:firstLine="709"/>
        <w:jc w:val="both"/>
        <w:rPr>
          <w:lang w:eastAsia="en-US"/>
        </w:rPr>
      </w:pPr>
      <w:r w:rsidRPr="008C4ABF">
        <w:rPr>
          <w:lang w:eastAsia="en-US"/>
        </w:rPr>
        <w:t xml:space="preserve">Содержание  и  благоустройство территории  </w:t>
      </w:r>
      <w:r w:rsidRPr="008C4ABF">
        <w:rPr>
          <w:spacing w:val="-6"/>
        </w:rPr>
        <w:t>Мазурского</w:t>
      </w:r>
      <w:r w:rsidRPr="008C4ABF">
        <w:rPr>
          <w:lang w:eastAsia="en-US"/>
        </w:rPr>
        <w:t xml:space="preserve"> сельского поселения осуществляется   собственниками   и   пользователями земельных   участков  в  соответствии   с   установленными   требованиями. </w:t>
      </w:r>
    </w:p>
    <w:p w:rsidR="00CF3320" w:rsidRPr="008C4ABF" w:rsidRDefault="00CF3320" w:rsidP="00CF3320">
      <w:pPr>
        <w:ind w:firstLine="709"/>
        <w:jc w:val="both"/>
        <w:rPr>
          <w:lang w:eastAsia="en-US"/>
        </w:rPr>
      </w:pPr>
      <w:r w:rsidRPr="008C4ABF">
        <w:rPr>
          <w:lang w:eastAsia="en-US"/>
        </w:rPr>
        <w:t xml:space="preserve">Ежегодные   мероприятия   по   благоустройству   территории  сельского поселения, осуществляемые   за   счет   финансовых   средств   бюджета   </w:t>
      </w:r>
      <w:r w:rsidRPr="008C4ABF">
        <w:rPr>
          <w:spacing w:val="-6"/>
        </w:rPr>
        <w:t>Мазурского</w:t>
      </w:r>
      <w:r w:rsidRPr="008C4ABF">
        <w:rPr>
          <w:lang w:eastAsia="en-US"/>
        </w:rPr>
        <w:t xml:space="preserve"> сельского поселения, недостаточны и не решают накопившихся проблем в данной сфере.</w:t>
      </w:r>
    </w:p>
    <w:p w:rsidR="00CF3320" w:rsidRPr="008C4ABF" w:rsidRDefault="00CF3320" w:rsidP="00CF3320">
      <w:pPr>
        <w:ind w:firstLine="709"/>
        <w:jc w:val="both"/>
        <w:rPr>
          <w:lang w:eastAsia="en-US"/>
        </w:rPr>
      </w:pPr>
      <w:r w:rsidRPr="008C4ABF">
        <w:rPr>
          <w:lang w:eastAsia="en-US"/>
        </w:rPr>
        <w:t xml:space="preserve">На территории </w:t>
      </w:r>
      <w:r w:rsidRPr="008C4ABF">
        <w:rPr>
          <w:spacing w:val="-6"/>
        </w:rPr>
        <w:t>Мазурского</w:t>
      </w:r>
      <w:r w:rsidRPr="008C4ABF">
        <w:rPr>
          <w:lang w:eastAsia="en-US"/>
        </w:rPr>
        <w:t xml:space="preserve"> сельского поселения имеется ряд земельных участков, не закрепленных за юридическим или физическим лицом (пустыри, и т.п.).</w:t>
      </w:r>
    </w:p>
    <w:p w:rsidR="00CF3320" w:rsidRPr="008C4ABF" w:rsidRDefault="00CF3320" w:rsidP="00CF3320">
      <w:pPr>
        <w:ind w:firstLine="709"/>
        <w:jc w:val="both"/>
        <w:rPr>
          <w:lang w:eastAsia="en-US"/>
        </w:rPr>
      </w:pPr>
      <w:r w:rsidRPr="008C4ABF">
        <w:rPr>
          <w:lang w:eastAsia="en-US"/>
        </w:rPr>
        <w:t xml:space="preserve">В </w:t>
      </w:r>
      <w:r w:rsidRPr="008C4ABF">
        <w:rPr>
          <w:spacing w:val="-6"/>
        </w:rPr>
        <w:t>Мазурского</w:t>
      </w:r>
      <w:r w:rsidRPr="008C4ABF">
        <w:rPr>
          <w:lang w:eastAsia="en-US"/>
        </w:rPr>
        <w:t xml:space="preserve"> сельском </w:t>
      </w:r>
      <w:proofErr w:type="gramStart"/>
      <w:r w:rsidRPr="008C4ABF">
        <w:rPr>
          <w:lang w:eastAsia="en-US"/>
        </w:rPr>
        <w:t>поселении</w:t>
      </w:r>
      <w:proofErr w:type="gramEnd"/>
      <w:r w:rsidRPr="008C4ABF">
        <w:rPr>
          <w:lang w:eastAsia="en-US"/>
        </w:rPr>
        <w:t xml:space="preserve"> имеются жилые дома, признанные непригодными для проживания, подлежат сносу, мусор от   разборки  –  вывозу.  </w:t>
      </w:r>
    </w:p>
    <w:p w:rsidR="00CF3320" w:rsidRPr="008C4ABF" w:rsidRDefault="00CF3320" w:rsidP="00CF3320">
      <w:pPr>
        <w:ind w:firstLine="777"/>
        <w:jc w:val="both"/>
        <w:rPr>
          <w:color w:val="000000"/>
        </w:rPr>
      </w:pPr>
      <w:r w:rsidRPr="008C4ABF">
        <w:rPr>
          <w:color w:val="000000"/>
        </w:rPr>
        <w:t>Существующие участки зеленых насаждений общего пользования и растений имеют</w:t>
      </w:r>
      <w:r w:rsidRPr="008C4ABF">
        <w:rPr>
          <w:color w:val="000000"/>
          <w:lang w:val="en-US"/>
        </w:rPr>
        <w:t> </w:t>
      </w:r>
      <w:r w:rsidRPr="008C4ABF">
        <w:rPr>
          <w:color w:val="000000"/>
        </w:rPr>
        <w:t xml:space="preserve"> неудовлетворительное состояние. Необходим систематический уход за существующими насаждениями: вырезка поросли, уборка аварийных и старых деревьев, подсадка саженцев. Причин такого положения много и, прежде всего, в</w:t>
      </w:r>
      <w:r w:rsidRPr="008C4ABF">
        <w:rPr>
          <w:color w:val="000000"/>
          <w:lang w:val="en-US"/>
        </w:rPr>
        <w:t> </w:t>
      </w:r>
      <w:r w:rsidRPr="008C4ABF">
        <w:rPr>
          <w:color w:val="000000"/>
        </w:rPr>
        <w:t xml:space="preserve"> отсутствии штата рабочих по благоустройству в администрации </w:t>
      </w:r>
      <w:r w:rsidRPr="008C4ABF">
        <w:rPr>
          <w:spacing w:val="-6"/>
        </w:rPr>
        <w:t>Мазурского</w:t>
      </w:r>
      <w:r w:rsidRPr="008C4ABF">
        <w:rPr>
          <w:color w:val="000000"/>
        </w:rPr>
        <w:t xml:space="preserve"> сельского поселения, недостаточном участии в этой работе жителей </w:t>
      </w:r>
      <w:r w:rsidRPr="008C4ABF">
        <w:rPr>
          <w:lang w:eastAsia="en-US"/>
        </w:rPr>
        <w:t>сельского поселения</w:t>
      </w:r>
      <w:r w:rsidRPr="008C4ABF">
        <w:rPr>
          <w:color w:val="000000"/>
        </w:rPr>
        <w:t>, учащихся, трудящихся организаций, недостаточности средств, определяемых ежегодно муниципальным заказом.</w:t>
      </w:r>
    </w:p>
    <w:p w:rsidR="00CF3320" w:rsidRPr="008C4ABF" w:rsidRDefault="00CF3320" w:rsidP="00CF3320">
      <w:pPr>
        <w:autoSpaceDE w:val="0"/>
        <w:autoSpaceDN w:val="0"/>
        <w:adjustRightInd w:val="0"/>
        <w:jc w:val="both"/>
        <w:outlineLvl w:val="1"/>
        <w:rPr>
          <w:color w:val="000000"/>
        </w:rPr>
      </w:pPr>
      <w:r w:rsidRPr="008C4ABF">
        <w:rPr>
          <w:color w:val="000000"/>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w:t>
      </w:r>
      <w:r w:rsidRPr="008C4ABF">
        <w:rPr>
          <w:color w:val="000000"/>
          <w:lang w:val="en-US"/>
        </w:rPr>
        <w:t> </w:t>
      </w:r>
      <w:r w:rsidRPr="008C4ABF">
        <w:rPr>
          <w:color w:val="000000"/>
        </w:rPr>
        <w:t xml:space="preserve"> должны быть согласованы между собой.</w:t>
      </w:r>
    </w:p>
    <w:p w:rsidR="00CF3320" w:rsidRPr="008C4ABF" w:rsidRDefault="00CF3320" w:rsidP="00CF3320">
      <w:pPr>
        <w:ind w:firstLine="605"/>
        <w:jc w:val="both"/>
        <w:rPr>
          <w:lang w:eastAsia="en-US"/>
        </w:rPr>
      </w:pPr>
      <w:r w:rsidRPr="008C4ABF">
        <w:rPr>
          <w:color w:val="000000"/>
        </w:rPr>
        <w:t xml:space="preserve">На территории </w:t>
      </w:r>
      <w:r w:rsidRPr="008C4ABF">
        <w:rPr>
          <w:spacing w:val="-6"/>
        </w:rPr>
        <w:t>Мазурского</w:t>
      </w:r>
      <w:r w:rsidRPr="008C4ABF">
        <w:rPr>
          <w:color w:val="000000"/>
        </w:rPr>
        <w:t xml:space="preserve"> сельского поселения находится </w:t>
      </w:r>
      <w:r w:rsidRPr="00D953C5">
        <w:rPr>
          <w:color w:val="000000"/>
        </w:rPr>
        <w:t>3</w:t>
      </w:r>
      <w:r w:rsidRPr="008C4ABF">
        <w:t xml:space="preserve"> гражданских</w:t>
      </w:r>
      <w:r w:rsidRPr="008C4ABF">
        <w:rPr>
          <w:color w:val="000000"/>
        </w:rPr>
        <w:t xml:space="preserve"> кладбищ. Места захоронения требуют постоянного ухода. Для поддержания кладбищ в нормальном состоянии необходимо организовывать подвоз песка, устанавливать ограждения, построить туалеты. </w:t>
      </w:r>
      <w:r w:rsidRPr="008C4ABF">
        <w:rPr>
          <w:lang w:eastAsia="en-US"/>
        </w:rPr>
        <w:t xml:space="preserve">Отсутствие  контейнеров  для  мусора  приводит  к несанкционированным  свалкам  возле  кладбищ.  Отсутствие техники у администрации </w:t>
      </w:r>
      <w:r w:rsidRPr="008C4ABF">
        <w:rPr>
          <w:spacing w:val="-6"/>
        </w:rPr>
        <w:t>Мазурского</w:t>
      </w:r>
      <w:r w:rsidRPr="008C4ABF">
        <w:rPr>
          <w:color w:val="000000"/>
        </w:rPr>
        <w:t xml:space="preserve"> сельского поселения</w:t>
      </w:r>
      <w:r w:rsidRPr="008C4ABF">
        <w:rPr>
          <w:lang w:eastAsia="en-US"/>
        </w:rPr>
        <w:t xml:space="preserve"> сельского поселения и нерегулярный вывоз мусора приводит к тому, что на территории кладбищ скапливается мусор. </w:t>
      </w:r>
    </w:p>
    <w:p w:rsidR="00CF3320" w:rsidRPr="008C4ABF" w:rsidRDefault="00CF3320" w:rsidP="00CF3320">
      <w:pPr>
        <w:ind w:firstLine="709"/>
        <w:jc w:val="both"/>
        <w:rPr>
          <w:lang w:eastAsia="en-US"/>
        </w:rPr>
      </w:pPr>
      <w:r w:rsidRPr="008C4ABF">
        <w:rPr>
          <w:lang w:eastAsia="en-US"/>
        </w:rPr>
        <w:t>Проблема слабой освещенности улиц  населенных пунктов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села.</w:t>
      </w:r>
    </w:p>
    <w:p w:rsidR="00CF3320" w:rsidRPr="008C4ABF" w:rsidRDefault="00CF3320" w:rsidP="00CF3320">
      <w:pPr>
        <w:ind w:firstLine="709"/>
        <w:jc w:val="both"/>
        <w:rPr>
          <w:lang w:eastAsia="en-US"/>
        </w:rPr>
      </w:pPr>
      <w:r w:rsidRPr="008C4ABF">
        <w:rPr>
          <w:lang w:eastAsia="en-US"/>
        </w:rPr>
        <w:t xml:space="preserve">Прогноз   развития   указанных   направлений   в   данной   сфере   в   целях решения основных проблем. </w:t>
      </w:r>
    </w:p>
    <w:p w:rsidR="00CF3320" w:rsidRPr="008C4ABF" w:rsidRDefault="00CF3320" w:rsidP="00CF3320">
      <w:pPr>
        <w:ind w:firstLine="709"/>
        <w:jc w:val="both"/>
        <w:rPr>
          <w:lang w:eastAsia="en-US"/>
        </w:rPr>
      </w:pPr>
      <w:r w:rsidRPr="008C4ABF">
        <w:rPr>
          <w:lang w:eastAsia="en-US"/>
        </w:rPr>
        <w:t>Проблема содержания территорий поселения, объектов озеленения и  благоустройства в поселения требует  планирования  в  среднесрочной  перспективе, системного подхода, решения организационных задач и может  быть решена только за счет бюджетного финансирования.</w:t>
      </w:r>
    </w:p>
    <w:p w:rsidR="00CF3320" w:rsidRPr="008C4ABF" w:rsidRDefault="00CF3320" w:rsidP="00CF3320">
      <w:pPr>
        <w:ind w:firstLine="709"/>
        <w:jc w:val="both"/>
        <w:rPr>
          <w:lang w:eastAsia="en-US"/>
        </w:rPr>
      </w:pPr>
      <w:r w:rsidRPr="008C4ABF">
        <w:rPr>
          <w:lang w:eastAsia="en-US"/>
        </w:rPr>
        <w:t xml:space="preserve">Для улучшения и поддержания состояния зеленых насаждений,  устранения  аварийных  ситуаций,  придания зеленым насаждениям надлежащего облика требуется </w:t>
      </w:r>
      <w:r w:rsidRPr="008C4ABF">
        <w:rPr>
          <w:lang w:eastAsia="en-US"/>
        </w:rPr>
        <w:lastRenderedPageBreak/>
        <w:t>своевременное проведение работ по сносу, омоложению зеленых  насаждений  на  территории  населенных пунктов поселения.</w:t>
      </w:r>
    </w:p>
    <w:p w:rsidR="00CF3320" w:rsidRPr="008C4ABF" w:rsidRDefault="00CF3320" w:rsidP="00CF3320">
      <w:pPr>
        <w:ind w:firstLine="709"/>
        <w:jc w:val="both"/>
        <w:rPr>
          <w:lang w:eastAsia="en-US"/>
        </w:rPr>
      </w:pPr>
      <w:r w:rsidRPr="008C4ABF">
        <w:rPr>
          <w:lang w:eastAsia="en-US"/>
        </w:rPr>
        <w:t>Для   развития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CF3320" w:rsidRPr="008C4ABF" w:rsidRDefault="00CF3320" w:rsidP="00CF3320">
      <w:pPr>
        <w:ind w:firstLine="709"/>
        <w:jc w:val="both"/>
        <w:rPr>
          <w:lang w:eastAsia="en-US"/>
        </w:rPr>
      </w:pPr>
      <w:r w:rsidRPr="008C4ABF">
        <w:rPr>
          <w:lang w:eastAsia="en-US"/>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села,  повышает  эстетические свойства  сельского  пейзажа,  позволяет  расширить  временные  границы  для отдыха населения и получения услуг.</w:t>
      </w:r>
    </w:p>
    <w:p w:rsidR="00CF3320" w:rsidRPr="008C4ABF" w:rsidRDefault="00CF3320" w:rsidP="00CF3320">
      <w:pPr>
        <w:ind w:firstLine="709"/>
        <w:jc w:val="both"/>
        <w:rPr>
          <w:lang w:eastAsia="en-US"/>
        </w:rPr>
      </w:pPr>
      <w:r w:rsidRPr="008C4ABF">
        <w:rPr>
          <w:lang w:eastAsia="en-US"/>
        </w:rPr>
        <w:t>В результате реализации подпрограммы планируется обеспечить  надлежащее   содержание территорий поселения, объектов благоустройства и озеленения, кладбищ и уличного освещения в поселении.</w:t>
      </w:r>
    </w:p>
    <w:p w:rsidR="00CF3320" w:rsidRPr="008C4ABF" w:rsidRDefault="00CF3320" w:rsidP="00CF3320">
      <w:pPr>
        <w:jc w:val="both"/>
        <w:rPr>
          <w:lang w:eastAsia="en-US"/>
        </w:rPr>
      </w:pPr>
    </w:p>
    <w:p w:rsidR="00CF3320" w:rsidRPr="008C4ABF" w:rsidRDefault="00CF3320" w:rsidP="00CF3320">
      <w:pPr>
        <w:ind w:right="23" w:firstLine="567"/>
        <w:jc w:val="both"/>
        <w:rPr>
          <w:b/>
          <w:lang w:eastAsia="en-US"/>
        </w:rPr>
      </w:pPr>
      <w:r w:rsidRPr="008C4ABF">
        <w:rPr>
          <w:b/>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r w:rsidRPr="008C4ABF">
        <w:rPr>
          <w:b/>
          <w:lang w:eastAsia="en-US"/>
        </w:rPr>
        <w:t>«</w:t>
      </w:r>
      <w:r w:rsidRPr="008C4ABF">
        <w:rPr>
          <w:b/>
          <w:color w:val="000000"/>
          <w:spacing w:val="3"/>
        </w:rPr>
        <w:t>Управление и распоряжение муниципальным имуществом</w:t>
      </w:r>
      <w:r w:rsidRPr="008C4ABF">
        <w:rPr>
          <w:b/>
          <w:lang w:eastAsia="en-US"/>
        </w:rPr>
        <w:t>»</w:t>
      </w:r>
    </w:p>
    <w:p w:rsidR="00CF3320" w:rsidRPr="008C4ABF" w:rsidRDefault="00CF3320" w:rsidP="00CF3320">
      <w:pPr>
        <w:ind w:firstLine="709"/>
        <w:jc w:val="both"/>
        <w:rPr>
          <w:lang w:eastAsia="en-US"/>
        </w:rPr>
      </w:pPr>
      <w:r w:rsidRPr="008C4ABF">
        <w:rPr>
          <w:lang w:eastAsia="en-US"/>
        </w:rPr>
        <w:t xml:space="preserve">Основной целью подпрограммы является  повышение комфортности условий проживания в сельском поселении. </w:t>
      </w:r>
    </w:p>
    <w:p w:rsidR="00CF3320" w:rsidRPr="008C4ABF" w:rsidRDefault="00CF3320" w:rsidP="00CF3320">
      <w:pPr>
        <w:ind w:firstLine="709"/>
        <w:jc w:val="both"/>
        <w:rPr>
          <w:bCs/>
        </w:rPr>
      </w:pPr>
      <w:r w:rsidRPr="008C4ABF">
        <w:rPr>
          <w:lang w:eastAsia="en-US"/>
        </w:rPr>
        <w:t>Для достижения цели будут решаться задачи:</w:t>
      </w:r>
    </w:p>
    <w:p w:rsidR="00CF3320" w:rsidRPr="008C4ABF" w:rsidRDefault="00CF3320" w:rsidP="00CF3320">
      <w:pPr>
        <w:pStyle w:val="ConsPlusNormal"/>
        <w:widowControl/>
        <w:ind w:firstLine="0"/>
        <w:rPr>
          <w:rFonts w:ascii="Times New Roman" w:eastAsia="MS Mincho" w:hAnsi="Times New Roman" w:cs="Times New Roman"/>
          <w:sz w:val="24"/>
          <w:szCs w:val="24"/>
        </w:rPr>
      </w:pPr>
      <w:r w:rsidRPr="008C4ABF">
        <w:rPr>
          <w:rFonts w:ascii="Times New Roman" w:eastAsia="MS Mincho" w:hAnsi="Times New Roman" w:cs="Times New Roman"/>
          <w:sz w:val="24"/>
          <w:szCs w:val="24"/>
        </w:rPr>
        <w:t xml:space="preserve">-  улучшение внешнего вида территории сельского поселения;                                                       </w:t>
      </w:r>
    </w:p>
    <w:p w:rsidR="00CF3320" w:rsidRPr="008C4ABF" w:rsidRDefault="00CF3320" w:rsidP="00CF3320">
      <w:pPr>
        <w:rPr>
          <w:color w:val="000000"/>
        </w:rPr>
      </w:pPr>
      <w:r w:rsidRPr="008C4ABF">
        <w:rPr>
          <w:bCs/>
          <w:color w:val="000000"/>
        </w:rPr>
        <w:t>-  приведение в качественное состояние элементов благоустройства населенных пунктов;</w:t>
      </w:r>
      <w:r w:rsidRPr="008C4ABF">
        <w:rPr>
          <w:color w:val="000000"/>
        </w:rPr>
        <w:t xml:space="preserve">      </w:t>
      </w:r>
    </w:p>
    <w:p w:rsidR="00CF3320" w:rsidRPr="008C4ABF" w:rsidRDefault="00CF3320" w:rsidP="00CF3320">
      <w:pPr>
        <w:jc w:val="both"/>
        <w:rPr>
          <w:bCs/>
          <w:color w:val="000000"/>
        </w:rPr>
      </w:pPr>
      <w:r w:rsidRPr="008C4ABF">
        <w:rPr>
          <w:color w:val="000000"/>
        </w:rPr>
        <w:t>- п</w:t>
      </w:r>
      <w:r w:rsidRPr="008C4ABF">
        <w:rPr>
          <w:bCs/>
          <w:color w:val="000000"/>
        </w:rPr>
        <w:t>ривлечение жителей к участию в решении проблем благоустройства населенных пунктов.</w:t>
      </w:r>
      <w:r w:rsidRPr="008C4ABF">
        <w:rPr>
          <w:bCs/>
          <w:color w:val="000000"/>
        </w:rPr>
        <w:tab/>
      </w:r>
    </w:p>
    <w:p w:rsidR="00CF3320" w:rsidRPr="008C4ABF" w:rsidRDefault="00CF3320" w:rsidP="00CF3320">
      <w:pPr>
        <w:jc w:val="both"/>
        <w:rPr>
          <w:kern w:val="2"/>
        </w:rPr>
      </w:pPr>
      <w:r w:rsidRPr="008C4ABF">
        <w:rPr>
          <w:bCs/>
          <w:color w:val="000000"/>
        </w:rPr>
        <w:tab/>
      </w:r>
      <w:r w:rsidRPr="008C4ABF">
        <w:rPr>
          <w:bCs/>
          <w:color w:val="000000"/>
        </w:rPr>
        <w:tab/>
      </w:r>
      <w:r w:rsidRPr="008C4ABF">
        <w:rPr>
          <w:bCs/>
          <w:color w:val="000000"/>
        </w:rPr>
        <w:tab/>
      </w:r>
      <w:r w:rsidRPr="008C4ABF">
        <w:rPr>
          <w:bCs/>
          <w:color w:val="000000"/>
        </w:rPr>
        <w:tab/>
      </w:r>
      <w:r w:rsidRPr="008C4ABF">
        <w:rPr>
          <w:bCs/>
          <w:color w:val="000000"/>
        </w:rPr>
        <w:tab/>
        <w:t xml:space="preserve"> </w:t>
      </w:r>
    </w:p>
    <w:p w:rsidR="00CF3320" w:rsidRPr="008C4ABF" w:rsidRDefault="00CF3320" w:rsidP="00CF3320">
      <w:pPr>
        <w:widowControl w:val="0"/>
        <w:autoSpaceDE w:val="0"/>
        <w:autoSpaceDN w:val="0"/>
        <w:adjustRightInd w:val="0"/>
        <w:jc w:val="center"/>
        <w:outlineLvl w:val="1"/>
        <w:rPr>
          <w:b/>
          <w:color w:val="000000"/>
        </w:rPr>
      </w:pPr>
      <w:r w:rsidRPr="008C4ABF">
        <w:rPr>
          <w:b/>
          <w:color w:val="000000"/>
        </w:rPr>
        <w:t xml:space="preserve">Характеристика основных мероприятий подпрограммы </w:t>
      </w:r>
      <w:r w:rsidRPr="008C4ABF">
        <w:rPr>
          <w:b/>
          <w:color w:val="000000"/>
          <w:lang w:eastAsia="en-US"/>
        </w:rPr>
        <w:t>«</w:t>
      </w:r>
      <w:r w:rsidRPr="008C4ABF">
        <w:rPr>
          <w:b/>
          <w:color w:val="000000"/>
          <w:spacing w:val="3"/>
        </w:rPr>
        <w:t>Управление и распоряжение муниципальным имуществом</w:t>
      </w:r>
      <w:r w:rsidRPr="008C4ABF">
        <w:rPr>
          <w:b/>
          <w:color w:val="000000"/>
          <w:lang w:eastAsia="en-US"/>
        </w:rPr>
        <w:t>»</w:t>
      </w:r>
      <w:r w:rsidRPr="008C4ABF">
        <w:rPr>
          <w:b/>
          <w:color w:val="000000"/>
        </w:rPr>
        <w:t xml:space="preserve"> муниципальной программы</w:t>
      </w:r>
    </w:p>
    <w:p w:rsidR="00CF3320" w:rsidRPr="008C4ABF" w:rsidRDefault="00CF3320" w:rsidP="00CF3320">
      <w:pPr>
        <w:widowControl w:val="0"/>
        <w:autoSpaceDE w:val="0"/>
        <w:autoSpaceDN w:val="0"/>
        <w:adjustRightInd w:val="0"/>
        <w:jc w:val="center"/>
        <w:outlineLvl w:val="1"/>
        <w:rPr>
          <w:color w:val="000000"/>
        </w:rPr>
      </w:pPr>
    </w:p>
    <w:p w:rsidR="00CF3320" w:rsidRDefault="00CF3320" w:rsidP="00CF3320">
      <w:pPr>
        <w:widowControl w:val="0"/>
        <w:autoSpaceDE w:val="0"/>
        <w:autoSpaceDN w:val="0"/>
        <w:adjustRightInd w:val="0"/>
        <w:ind w:firstLine="540"/>
        <w:jc w:val="both"/>
        <w:rPr>
          <w:color w:val="000000"/>
        </w:rPr>
      </w:pPr>
      <w:r w:rsidRPr="008C4ABF">
        <w:rPr>
          <w:color w:val="000000"/>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мероприятий по б</w:t>
      </w:r>
      <w:r w:rsidRPr="008C4ABF">
        <w:rPr>
          <w:bCs/>
          <w:color w:val="000000"/>
        </w:rPr>
        <w:t xml:space="preserve">лагоустройству территории </w:t>
      </w:r>
      <w:r w:rsidRPr="008C4ABF">
        <w:rPr>
          <w:color w:val="000000"/>
          <w:spacing w:val="-6"/>
        </w:rPr>
        <w:t>Мазурского</w:t>
      </w:r>
      <w:r w:rsidRPr="008C4ABF">
        <w:rPr>
          <w:bCs/>
          <w:color w:val="000000"/>
        </w:rPr>
        <w:t xml:space="preserve"> сельского поселения.</w:t>
      </w:r>
      <w:r w:rsidRPr="008C4ABF">
        <w:rPr>
          <w:color w:val="000000"/>
        </w:rPr>
        <w:t xml:space="preserve"> </w:t>
      </w:r>
    </w:p>
    <w:p w:rsidR="00CF3320" w:rsidRPr="008C4ABF" w:rsidRDefault="00CF3320" w:rsidP="00CF3320">
      <w:pPr>
        <w:widowControl w:val="0"/>
        <w:autoSpaceDE w:val="0"/>
        <w:autoSpaceDN w:val="0"/>
        <w:adjustRightInd w:val="0"/>
        <w:ind w:firstLine="540"/>
        <w:jc w:val="both"/>
        <w:rPr>
          <w:color w:val="000000"/>
        </w:rPr>
      </w:pPr>
    </w:p>
    <w:p w:rsidR="00CF3320" w:rsidRPr="008C4ABF" w:rsidRDefault="00CF3320" w:rsidP="00CF3320">
      <w:pPr>
        <w:pStyle w:val="22"/>
        <w:widowControl w:val="0"/>
        <w:autoSpaceDE w:val="0"/>
        <w:autoSpaceDN w:val="0"/>
        <w:adjustRightInd w:val="0"/>
        <w:ind w:left="0"/>
        <w:jc w:val="both"/>
        <w:rPr>
          <w:rFonts w:ascii="Times New Roman" w:hAnsi="Times New Roman"/>
          <w:color w:val="000000"/>
          <w:sz w:val="24"/>
          <w:szCs w:val="24"/>
          <w:highlight w:val="yellow"/>
        </w:rPr>
      </w:pPr>
      <w:r w:rsidRPr="008C4ABF">
        <w:rPr>
          <w:rFonts w:ascii="Times New Roman" w:hAnsi="Times New Roman"/>
          <w:color w:val="000000"/>
          <w:sz w:val="24"/>
          <w:szCs w:val="24"/>
        </w:rPr>
        <w:t>По подпрограмме 1 «</w:t>
      </w:r>
      <w:r w:rsidRPr="008C4ABF">
        <w:rPr>
          <w:rFonts w:ascii="Times New Roman" w:hAnsi="Times New Roman"/>
          <w:color w:val="000000"/>
          <w:spacing w:val="3"/>
          <w:sz w:val="24"/>
          <w:szCs w:val="24"/>
        </w:rPr>
        <w:t>Управление и распоряжение муниципальным имуществом</w:t>
      </w:r>
      <w:r w:rsidRPr="008C4ABF">
        <w:rPr>
          <w:rFonts w:ascii="Times New Roman" w:hAnsi="Times New Roman"/>
          <w:color w:val="000000"/>
          <w:sz w:val="24"/>
          <w:szCs w:val="24"/>
        </w:rPr>
        <w:t>» предусмотрено четыре основных мероприятий:</w:t>
      </w:r>
    </w:p>
    <w:p w:rsidR="00CF3320" w:rsidRDefault="00CF3320" w:rsidP="00CF3320">
      <w:pPr>
        <w:autoSpaceDE w:val="0"/>
        <w:autoSpaceDN w:val="0"/>
        <w:adjustRightInd w:val="0"/>
        <w:ind w:firstLine="540"/>
        <w:jc w:val="both"/>
      </w:pPr>
    </w:p>
    <w:p w:rsidR="00CF3320" w:rsidRPr="00314F3F" w:rsidRDefault="00CF3320" w:rsidP="00CF3320">
      <w:pPr>
        <w:autoSpaceDE w:val="0"/>
        <w:autoSpaceDN w:val="0"/>
        <w:adjustRightInd w:val="0"/>
        <w:ind w:firstLine="540"/>
        <w:jc w:val="both"/>
      </w:pPr>
      <w:r w:rsidRPr="00314F3F">
        <w:t>Основное мероприятие 1.1 Уличное освещение;</w:t>
      </w:r>
    </w:p>
    <w:p w:rsidR="00CF3320" w:rsidRPr="00431B62" w:rsidRDefault="00CF3320" w:rsidP="00CF3320">
      <w:pPr>
        <w:autoSpaceDE w:val="0"/>
        <w:autoSpaceDN w:val="0"/>
        <w:adjustRightInd w:val="0"/>
        <w:ind w:firstLine="540"/>
        <w:jc w:val="both"/>
        <w:rPr>
          <w:color w:val="FF0000"/>
        </w:rPr>
      </w:pP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376"/>
        <w:gridCol w:w="939"/>
        <w:gridCol w:w="588"/>
        <w:gridCol w:w="82"/>
        <w:gridCol w:w="485"/>
        <w:gridCol w:w="567"/>
        <w:gridCol w:w="556"/>
        <w:gridCol w:w="536"/>
        <w:gridCol w:w="669"/>
        <w:gridCol w:w="670"/>
        <w:gridCol w:w="670"/>
        <w:gridCol w:w="536"/>
        <w:gridCol w:w="670"/>
        <w:gridCol w:w="536"/>
        <w:gridCol w:w="685"/>
        <w:gridCol w:w="567"/>
        <w:gridCol w:w="567"/>
      </w:tblGrid>
      <w:tr w:rsidR="00CF3320" w:rsidRPr="00A74092" w:rsidTr="00CF3320">
        <w:trPr>
          <w:gridAfter w:val="13"/>
          <w:wAfter w:w="7714" w:type="dxa"/>
          <w:trHeight w:val="213"/>
        </w:trPr>
        <w:tc>
          <w:tcPr>
            <w:tcW w:w="500" w:type="dxa"/>
            <w:vMerge w:val="restart"/>
          </w:tcPr>
          <w:p w:rsidR="00CF3320" w:rsidRPr="00A74092" w:rsidRDefault="00CF3320" w:rsidP="00CF3320">
            <w:pPr>
              <w:pStyle w:val="af3"/>
              <w:spacing w:before="0" w:after="0"/>
              <w:jc w:val="center"/>
              <w:rPr>
                <w:color w:val="000000"/>
                <w:sz w:val="16"/>
                <w:szCs w:val="16"/>
              </w:rPr>
            </w:pPr>
            <w:r w:rsidRPr="00A74092">
              <w:rPr>
                <w:color w:val="000000"/>
                <w:sz w:val="16"/>
                <w:szCs w:val="16"/>
              </w:rPr>
              <w:t xml:space="preserve">№ </w:t>
            </w:r>
            <w:proofErr w:type="gramStart"/>
            <w:r w:rsidRPr="00A74092">
              <w:rPr>
                <w:color w:val="000000"/>
                <w:sz w:val="16"/>
                <w:szCs w:val="16"/>
              </w:rPr>
              <w:t>п</w:t>
            </w:r>
            <w:proofErr w:type="gramEnd"/>
            <w:r w:rsidRPr="00A74092">
              <w:rPr>
                <w:color w:val="000000"/>
                <w:sz w:val="16"/>
                <w:szCs w:val="16"/>
              </w:rPr>
              <w:t>/п</w:t>
            </w:r>
          </w:p>
        </w:tc>
        <w:tc>
          <w:tcPr>
            <w:tcW w:w="1376" w:type="dxa"/>
            <w:vMerge w:val="restart"/>
          </w:tcPr>
          <w:p w:rsidR="00CF3320" w:rsidRPr="00A74092" w:rsidRDefault="00CF3320" w:rsidP="00CF3320">
            <w:pPr>
              <w:pStyle w:val="af3"/>
              <w:spacing w:before="0" w:after="0"/>
              <w:jc w:val="center"/>
              <w:rPr>
                <w:color w:val="000000"/>
                <w:sz w:val="16"/>
                <w:szCs w:val="16"/>
              </w:rPr>
            </w:pPr>
            <w:r w:rsidRPr="00A74092">
              <w:rPr>
                <w:color w:val="000000"/>
                <w:sz w:val="16"/>
                <w:szCs w:val="16"/>
              </w:rPr>
              <w:t>Наименование программных мероприятий</w:t>
            </w:r>
          </w:p>
        </w:tc>
        <w:tc>
          <w:tcPr>
            <w:tcW w:w="939" w:type="dxa"/>
            <w:vMerge w:val="restart"/>
          </w:tcPr>
          <w:p w:rsidR="00CF3320" w:rsidRPr="00A74092" w:rsidRDefault="00CF3320" w:rsidP="00CF3320">
            <w:pPr>
              <w:pStyle w:val="af3"/>
              <w:spacing w:before="0" w:after="0"/>
              <w:jc w:val="center"/>
              <w:rPr>
                <w:color w:val="000000"/>
                <w:sz w:val="16"/>
                <w:szCs w:val="16"/>
              </w:rPr>
            </w:pPr>
            <w:r w:rsidRPr="00A74092">
              <w:rPr>
                <w:color w:val="000000"/>
                <w:sz w:val="16"/>
                <w:szCs w:val="16"/>
              </w:rPr>
              <w:t>Источники финансирования</w:t>
            </w:r>
          </w:p>
        </w:tc>
        <w:tc>
          <w:tcPr>
            <w:tcW w:w="670" w:type="dxa"/>
            <w:gridSpan w:val="2"/>
          </w:tcPr>
          <w:p w:rsidR="00CF3320" w:rsidRPr="00A74092" w:rsidRDefault="00CF3320" w:rsidP="00CF3320">
            <w:pPr>
              <w:pStyle w:val="af3"/>
              <w:spacing w:before="0" w:after="0"/>
              <w:jc w:val="center"/>
              <w:rPr>
                <w:color w:val="000000"/>
                <w:sz w:val="16"/>
                <w:szCs w:val="16"/>
              </w:rPr>
            </w:pPr>
          </w:p>
        </w:tc>
      </w:tr>
      <w:tr w:rsidR="00CF3320" w:rsidRPr="008C4ABF" w:rsidTr="00CF3320">
        <w:trPr>
          <w:trHeight w:val="402"/>
        </w:trPr>
        <w:tc>
          <w:tcPr>
            <w:tcW w:w="500" w:type="dxa"/>
            <w:vMerge/>
          </w:tcPr>
          <w:p w:rsidR="00CF3320" w:rsidRPr="00A74092" w:rsidRDefault="00CF3320" w:rsidP="00CF3320">
            <w:pPr>
              <w:pStyle w:val="af3"/>
              <w:spacing w:before="0" w:after="0"/>
              <w:rPr>
                <w:color w:val="000000"/>
                <w:sz w:val="16"/>
                <w:szCs w:val="16"/>
              </w:rPr>
            </w:pPr>
          </w:p>
        </w:tc>
        <w:tc>
          <w:tcPr>
            <w:tcW w:w="1376" w:type="dxa"/>
            <w:vMerge/>
          </w:tcPr>
          <w:p w:rsidR="00CF3320" w:rsidRPr="00A74092" w:rsidRDefault="00CF3320" w:rsidP="00CF3320">
            <w:pPr>
              <w:pStyle w:val="af3"/>
              <w:spacing w:before="0" w:after="0"/>
              <w:rPr>
                <w:color w:val="000000"/>
                <w:sz w:val="16"/>
                <w:szCs w:val="16"/>
              </w:rPr>
            </w:pPr>
          </w:p>
        </w:tc>
        <w:tc>
          <w:tcPr>
            <w:tcW w:w="939" w:type="dxa"/>
            <w:vMerge/>
          </w:tcPr>
          <w:p w:rsidR="00CF3320" w:rsidRPr="00A74092" w:rsidRDefault="00CF3320" w:rsidP="00CF3320">
            <w:pPr>
              <w:pStyle w:val="af3"/>
              <w:spacing w:before="0" w:after="0"/>
              <w:jc w:val="center"/>
              <w:rPr>
                <w:color w:val="000000"/>
                <w:sz w:val="16"/>
                <w:szCs w:val="16"/>
              </w:rPr>
            </w:pPr>
          </w:p>
        </w:tc>
        <w:tc>
          <w:tcPr>
            <w:tcW w:w="588" w:type="dxa"/>
          </w:tcPr>
          <w:p w:rsidR="00CF3320" w:rsidRPr="00A74092" w:rsidRDefault="00CF3320" w:rsidP="00CF3320">
            <w:pPr>
              <w:pStyle w:val="af3"/>
              <w:spacing w:before="0" w:after="0"/>
              <w:rPr>
                <w:color w:val="000000"/>
                <w:sz w:val="16"/>
                <w:szCs w:val="16"/>
              </w:rPr>
            </w:pPr>
            <w:r w:rsidRPr="00A74092">
              <w:rPr>
                <w:color w:val="000000"/>
                <w:sz w:val="16"/>
                <w:szCs w:val="16"/>
              </w:rPr>
              <w:t>2014</w:t>
            </w:r>
          </w:p>
          <w:p w:rsidR="00CF3320" w:rsidRPr="00A74092" w:rsidRDefault="00CF3320" w:rsidP="00CF3320">
            <w:pPr>
              <w:pStyle w:val="af3"/>
              <w:spacing w:before="0" w:after="0"/>
              <w:rPr>
                <w:color w:val="000000"/>
                <w:sz w:val="16"/>
                <w:szCs w:val="16"/>
              </w:rPr>
            </w:pPr>
            <w:r w:rsidRPr="00A74092">
              <w:rPr>
                <w:color w:val="000000"/>
                <w:sz w:val="16"/>
                <w:szCs w:val="16"/>
              </w:rPr>
              <w:t>год</w:t>
            </w:r>
          </w:p>
        </w:tc>
        <w:tc>
          <w:tcPr>
            <w:tcW w:w="567" w:type="dxa"/>
            <w:gridSpan w:val="2"/>
          </w:tcPr>
          <w:p w:rsidR="00CF3320" w:rsidRPr="00A74092" w:rsidRDefault="00CF3320" w:rsidP="00CF3320">
            <w:pPr>
              <w:pStyle w:val="af3"/>
              <w:spacing w:before="0" w:after="0"/>
              <w:rPr>
                <w:color w:val="000000"/>
                <w:sz w:val="16"/>
                <w:szCs w:val="16"/>
              </w:rPr>
            </w:pPr>
            <w:r w:rsidRPr="00A74092">
              <w:rPr>
                <w:color w:val="000000"/>
                <w:sz w:val="16"/>
                <w:szCs w:val="16"/>
              </w:rPr>
              <w:t>2015</w:t>
            </w:r>
          </w:p>
          <w:p w:rsidR="00CF3320" w:rsidRPr="00A74092" w:rsidRDefault="00CF3320" w:rsidP="00CF3320">
            <w:pPr>
              <w:pStyle w:val="af3"/>
              <w:rPr>
                <w:color w:val="000000"/>
                <w:sz w:val="16"/>
                <w:szCs w:val="16"/>
              </w:rPr>
            </w:pPr>
            <w:r w:rsidRPr="00A74092">
              <w:rPr>
                <w:color w:val="000000"/>
                <w:sz w:val="16"/>
                <w:szCs w:val="16"/>
              </w:rPr>
              <w:t>год</w:t>
            </w:r>
          </w:p>
        </w:tc>
        <w:tc>
          <w:tcPr>
            <w:tcW w:w="567" w:type="dxa"/>
          </w:tcPr>
          <w:p w:rsidR="00CF3320" w:rsidRPr="00A74092" w:rsidRDefault="00CF3320" w:rsidP="00CF3320">
            <w:pPr>
              <w:pStyle w:val="af3"/>
              <w:spacing w:before="0" w:after="0"/>
              <w:rPr>
                <w:color w:val="000000"/>
                <w:sz w:val="16"/>
                <w:szCs w:val="16"/>
              </w:rPr>
            </w:pPr>
            <w:r w:rsidRPr="00A74092">
              <w:rPr>
                <w:color w:val="000000"/>
                <w:sz w:val="16"/>
                <w:szCs w:val="16"/>
              </w:rPr>
              <w:t>2016</w:t>
            </w:r>
          </w:p>
          <w:p w:rsidR="00CF3320" w:rsidRPr="00A74092" w:rsidRDefault="00CF3320" w:rsidP="00CF3320">
            <w:pPr>
              <w:rPr>
                <w:color w:val="000000"/>
                <w:sz w:val="16"/>
                <w:szCs w:val="16"/>
              </w:rPr>
            </w:pPr>
            <w:r w:rsidRPr="00A74092">
              <w:rPr>
                <w:color w:val="000000"/>
                <w:sz w:val="16"/>
                <w:szCs w:val="16"/>
              </w:rPr>
              <w:t>год</w:t>
            </w:r>
          </w:p>
        </w:tc>
        <w:tc>
          <w:tcPr>
            <w:tcW w:w="556" w:type="dxa"/>
          </w:tcPr>
          <w:p w:rsidR="00CF3320" w:rsidRPr="00A74092" w:rsidRDefault="00CF3320" w:rsidP="00CF3320">
            <w:pPr>
              <w:pStyle w:val="af3"/>
              <w:spacing w:before="0" w:after="0"/>
              <w:rPr>
                <w:color w:val="000000"/>
                <w:sz w:val="16"/>
                <w:szCs w:val="16"/>
              </w:rPr>
            </w:pPr>
            <w:r w:rsidRPr="00A74092">
              <w:rPr>
                <w:color w:val="000000"/>
                <w:sz w:val="16"/>
                <w:szCs w:val="16"/>
              </w:rPr>
              <w:t>2017</w:t>
            </w:r>
          </w:p>
          <w:p w:rsidR="00CF3320" w:rsidRPr="00A74092" w:rsidRDefault="00CF3320" w:rsidP="00CF3320">
            <w:pPr>
              <w:rPr>
                <w:color w:val="000000"/>
                <w:sz w:val="16"/>
                <w:szCs w:val="16"/>
              </w:rPr>
            </w:pPr>
            <w:r w:rsidRPr="00A74092">
              <w:rPr>
                <w:color w:val="000000"/>
                <w:sz w:val="16"/>
                <w:szCs w:val="16"/>
              </w:rPr>
              <w:t>год</w:t>
            </w:r>
          </w:p>
        </w:tc>
        <w:tc>
          <w:tcPr>
            <w:tcW w:w="536" w:type="dxa"/>
          </w:tcPr>
          <w:p w:rsidR="00CF3320" w:rsidRPr="00A74092" w:rsidRDefault="00CF3320" w:rsidP="00CF3320">
            <w:pPr>
              <w:pStyle w:val="af3"/>
              <w:spacing w:before="0" w:after="0"/>
              <w:rPr>
                <w:color w:val="000000"/>
                <w:sz w:val="16"/>
                <w:szCs w:val="16"/>
              </w:rPr>
            </w:pPr>
            <w:r w:rsidRPr="00A74092">
              <w:rPr>
                <w:color w:val="000000"/>
                <w:sz w:val="16"/>
                <w:szCs w:val="16"/>
              </w:rPr>
              <w:t>2018</w:t>
            </w:r>
          </w:p>
          <w:p w:rsidR="00CF3320" w:rsidRPr="00A74092" w:rsidRDefault="00CF3320" w:rsidP="00CF3320">
            <w:pPr>
              <w:pStyle w:val="af3"/>
              <w:spacing w:before="0" w:after="0"/>
              <w:rPr>
                <w:color w:val="000000"/>
                <w:sz w:val="16"/>
                <w:szCs w:val="16"/>
              </w:rPr>
            </w:pPr>
            <w:r w:rsidRPr="00A74092">
              <w:rPr>
                <w:color w:val="000000"/>
                <w:sz w:val="16"/>
                <w:szCs w:val="16"/>
              </w:rPr>
              <w:t>год</w:t>
            </w:r>
          </w:p>
        </w:tc>
        <w:tc>
          <w:tcPr>
            <w:tcW w:w="669" w:type="dxa"/>
          </w:tcPr>
          <w:p w:rsidR="00CF3320" w:rsidRPr="00A74092" w:rsidRDefault="00CF3320" w:rsidP="00CF3320">
            <w:pPr>
              <w:pStyle w:val="af3"/>
              <w:spacing w:before="0" w:after="0"/>
              <w:rPr>
                <w:color w:val="000000"/>
                <w:sz w:val="16"/>
                <w:szCs w:val="16"/>
              </w:rPr>
            </w:pPr>
            <w:r w:rsidRPr="00A74092">
              <w:rPr>
                <w:color w:val="000000"/>
                <w:sz w:val="16"/>
                <w:szCs w:val="16"/>
              </w:rPr>
              <w:t>2019</w:t>
            </w:r>
          </w:p>
          <w:p w:rsidR="00CF3320" w:rsidRPr="00A74092" w:rsidRDefault="00CF3320" w:rsidP="00CF3320">
            <w:pPr>
              <w:pStyle w:val="af3"/>
              <w:spacing w:before="0" w:after="0"/>
              <w:rPr>
                <w:color w:val="000000"/>
                <w:sz w:val="16"/>
                <w:szCs w:val="16"/>
              </w:rPr>
            </w:pPr>
            <w:r w:rsidRPr="00A74092">
              <w:rPr>
                <w:color w:val="000000"/>
                <w:sz w:val="16"/>
                <w:szCs w:val="16"/>
              </w:rPr>
              <w:t>год</w:t>
            </w:r>
          </w:p>
        </w:tc>
        <w:tc>
          <w:tcPr>
            <w:tcW w:w="670" w:type="dxa"/>
          </w:tcPr>
          <w:p w:rsidR="00CF3320" w:rsidRPr="00A74092" w:rsidRDefault="00CF3320" w:rsidP="00CF3320">
            <w:pPr>
              <w:pStyle w:val="af3"/>
              <w:spacing w:before="0" w:after="0"/>
              <w:rPr>
                <w:color w:val="000000"/>
                <w:sz w:val="16"/>
                <w:szCs w:val="16"/>
              </w:rPr>
            </w:pPr>
            <w:r w:rsidRPr="00A74092">
              <w:rPr>
                <w:color w:val="000000"/>
                <w:sz w:val="16"/>
                <w:szCs w:val="16"/>
              </w:rPr>
              <w:t>2020 год</w:t>
            </w:r>
          </w:p>
        </w:tc>
        <w:tc>
          <w:tcPr>
            <w:tcW w:w="670" w:type="dxa"/>
          </w:tcPr>
          <w:p w:rsidR="00CF3320" w:rsidRPr="00A74092" w:rsidRDefault="00CF3320" w:rsidP="00CF3320">
            <w:pPr>
              <w:pStyle w:val="af3"/>
              <w:spacing w:before="0" w:after="0"/>
              <w:rPr>
                <w:color w:val="000000"/>
                <w:sz w:val="16"/>
                <w:szCs w:val="16"/>
              </w:rPr>
            </w:pPr>
            <w:r w:rsidRPr="00A74092">
              <w:rPr>
                <w:color w:val="000000"/>
                <w:sz w:val="16"/>
                <w:szCs w:val="16"/>
              </w:rPr>
              <w:t>2021 год</w:t>
            </w:r>
          </w:p>
        </w:tc>
        <w:tc>
          <w:tcPr>
            <w:tcW w:w="536" w:type="dxa"/>
          </w:tcPr>
          <w:p w:rsidR="00CF3320" w:rsidRPr="00A74092" w:rsidRDefault="00CF3320" w:rsidP="00CF3320">
            <w:pPr>
              <w:pStyle w:val="af3"/>
              <w:spacing w:before="0" w:after="0"/>
              <w:rPr>
                <w:color w:val="000000"/>
                <w:sz w:val="16"/>
                <w:szCs w:val="16"/>
              </w:rPr>
            </w:pPr>
            <w:r w:rsidRPr="00A74092">
              <w:rPr>
                <w:color w:val="000000"/>
                <w:sz w:val="16"/>
                <w:szCs w:val="16"/>
              </w:rPr>
              <w:t>2022 год</w:t>
            </w:r>
          </w:p>
        </w:tc>
        <w:tc>
          <w:tcPr>
            <w:tcW w:w="670" w:type="dxa"/>
          </w:tcPr>
          <w:p w:rsidR="00CF3320" w:rsidRPr="00A74092" w:rsidRDefault="00CF3320" w:rsidP="00CF3320">
            <w:pPr>
              <w:pStyle w:val="af3"/>
              <w:spacing w:before="0" w:after="0"/>
              <w:rPr>
                <w:color w:val="000000"/>
                <w:sz w:val="16"/>
                <w:szCs w:val="16"/>
              </w:rPr>
            </w:pPr>
            <w:r w:rsidRPr="00A74092">
              <w:rPr>
                <w:color w:val="000000"/>
                <w:sz w:val="16"/>
                <w:szCs w:val="16"/>
              </w:rPr>
              <w:t>2023 год</w:t>
            </w:r>
          </w:p>
        </w:tc>
        <w:tc>
          <w:tcPr>
            <w:tcW w:w="536" w:type="dxa"/>
          </w:tcPr>
          <w:p w:rsidR="00CF3320" w:rsidRPr="00A74092" w:rsidRDefault="00CF3320" w:rsidP="00CF3320">
            <w:pPr>
              <w:pStyle w:val="af3"/>
              <w:spacing w:before="0" w:after="0"/>
              <w:rPr>
                <w:color w:val="000000"/>
                <w:sz w:val="16"/>
                <w:szCs w:val="16"/>
              </w:rPr>
            </w:pPr>
            <w:r w:rsidRPr="00A74092">
              <w:rPr>
                <w:color w:val="000000"/>
                <w:sz w:val="16"/>
                <w:szCs w:val="16"/>
              </w:rPr>
              <w:t>2024 год</w:t>
            </w:r>
          </w:p>
        </w:tc>
        <w:tc>
          <w:tcPr>
            <w:tcW w:w="685" w:type="dxa"/>
          </w:tcPr>
          <w:p w:rsidR="00CF3320" w:rsidRPr="00A74092" w:rsidRDefault="00CF3320" w:rsidP="00CF3320">
            <w:pPr>
              <w:pStyle w:val="af3"/>
              <w:spacing w:before="0" w:after="0"/>
              <w:rPr>
                <w:color w:val="000000"/>
                <w:sz w:val="16"/>
                <w:szCs w:val="16"/>
              </w:rPr>
            </w:pPr>
            <w:r>
              <w:rPr>
                <w:color w:val="000000"/>
                <w:sz w:val="16"/>
                <w:szCs w:val="16"/>
              </w:rPr>
              <w:t>2025</w:t>
            </w:r>
            <w:r w:rsidRPr="00A74092">
              <w:rPr>
                <w:color w:val="000000"/>
                <w:sz w:val="16"/>
                <w:szCs w:val="16"/>
              </w:rPr>
              <w:t>.г</w:t>
            </w:r>
            <w:r>
              <w:rPr>
                <w:color w:val="000000"/>
                <w:sz w:val="16"/>
                <w:szCs w:val="16"/>
              </w:rPr>
              <w:t>од</w:t>
            </w:r>
          </w:p>
        </w:tc>
        <w:tc>
          <w:tcPr>
            <w:tcW w:w="567" w:type="dxa"/>
            <w:tcBorders>
              <w:right w:val="single" w:sz="4" w:space="0" w:color="auto"/>
            </w:tcBorders>
          </w:tcPr>
          <w:p w:rsidR="00CF3320" w:rsidRPr="00A74092" w:rsidRDefault="00CF3320" w:rsidP="00CF3320">
            <w:pPr>
              <w:pStyle w:val="af3"/>
              <w:spacing w:before="0" w:after="0"/>
              <w:rPr>
                <w:color w:val="000000"/>
                <w:sz w:val="16"/>
                <w:szCs w:val="16"/>
              </w:rPr>
            </w:pPr>
            <w:r>
              <w:rPr>
                <w:color w:val="000000"/>
                <w:sz w:val="16"/>
                <w:szCs w:val="16"/>
              </w:rPr>
              <w:t>2026</w:t>
            </w:r>
            <w:r w:rsidRPr="00A74092">
              <w:rPr>
                <w:color w:val="000000"/>
                <w:sz w:val="16"/>
                <w:szCs w:val="16"/>
              </w:rPr>
              <w:t>г</w:t>
            </w:r>
            <w:r>
              <w:rPr>
                <w:color w:val="000000"/>
                <w:sz w:val="16"/>
                <w:szCs w:val="16"/>
              </w:rPr>
              <w:t>од</w:t>
            </w:r>
          </w:p>
        </w:tc>
        <w:tc>
          <w:tcPr>
            <w:tcW w:w="567" w:type="dxa"/>
            <w:tcBorders>
              <w:left w:val="single" w:sz="4" w:space="0" w:color="auto"/>
            </w:tcBorders>
          </w:tcPr>
          <w:p w:rsidR="00CF3320" w:rsidRDefault="00CF3320" w:rsidP="00CF3320">
            <w:pPr>
              <w:pStyle w:val="af3"/>
              <w:spacing w:before="0" w:after="0"/>
              <w:rPr>
                <w:color w:val="000000"/>
                <w:sz w:val="16"/>
                <w:szCs w:val="16"/>
              </w:rPr>
            </w:pPr>
            <w:r>
              <w:rPr>
                <w:color w:val="000000"/>
                <w:sz w:val="16"/>
                <w:szCs w:val="16"/>
              </w:rPr>
              <w:t xml:space="preserve">2027 </w:t>
            </w:r>
          </w:p>
          <w:p w:rsidR="00CF3320" w:rsidRPr="00A74092" w:rsidRDefault="00CF3320" w:rsidP="00CF3320">
            <w:pPr>
              <w:pStyle w:val="af3"/>
              <w:spacing w:before="0" w:after="0"/>
              <w:rPr>
                <w:color w:val="000000"/>
                <w:sz w:val="16"/>
                <w:szCs w:val="16"/>
              </w:rPr>
            </w:pPr>
            <w:r>
              <w:rPr>
                <w:color w:val="000000"/>
                <w:sz w:val="16"/>
                <w:szCs w:val="16"/>
              </w:rPr>
              <w:t>год</w:t>
            </w:r>
          </w:p>
        </w:tc>
      </w:tr>
      <w:tr w:rsidR="00CF3320" w:rsidRPr="008C4ABF" w:rsidTr="00CF3320">
        <w:trPr>
          <w:trHeight w:val="1449"/>
        </w:trPr>
        <w:tc>
          <w:tcPr>
            <w:tcW w:w="500" w:type="dxa"/>
          </w:tcPr>
          <w:p w:rsidR="00CF3320" w:rsidRPr="00A74092" w:rsidRDefault="00CF3320" w:rsidP="00CF3320">
            <w:pPr>
              <w:pStyle w:val="af3"/>
              <w:spacing w:before="0" w:after="0"/>
              <w:rPr>
                <w:color w:val="000000"/>
                <w:sz w:val="16"/>
                <w:szCs w:val="16"/>
              </w:rPr>
            </w:pPr>
            <w:r w:rsidRPr="00A74092">
              <w:rPr>
                <w:color w:val="000000"/>
                <w:sz w:val="16"/>
                <w:szCs w:val="16"/>
              </w:rPr>
              <w:lastRenderedPageBreak/>
              <w:t>1.</w:t>
            </w:r>
          </w:p>
        </w:tc>
        <w:tc>
          <w:tcPr>
            <w:tcW w:w="1376" w:type="dxa"/>
          </w:tcPr>
          <w:p w:rsidR="00CF3320" w:rsidRPr="00A74092" w:rsidRDefault="00CF3320" w:rsidP="00CF3320">
            <w:pPr>
              <w:pStyle w:val="af3"/>
              <w:spacing w:before="0" w:after="0"/>
              <w:rPr>
                <w:color w:val="000000"/>
                <w:sz w:val="16"/>
                <w:szCs w:val="16"/>
              </w:rPr>
            </w:pPr>
            <w:r w:rsidRPr="00A74092">
              <w:rPr>
                <w:color w:val="000000"/>
                <w:sz w:val="16"/>
                <w:szCs w:val="16"/>
              </w:rPr>
              <w:t>Обеспечение уличным освещением населенного пункта</w:t>
            </w:r>
          </w:p>
        </w:tc>
        <w:tc>
          <w:tcPr>
            <w:tcW w:w="939"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Бюджет Мазурского сельского поселения</w:t>
            </w:r>
          </w:p>
        </w:tc>
        <w:tc>
          <w:tcPr>
            <w:tcW w:w="588" w:type="dxa"/>
          </w:tcPr>
          <w:p w:rsidR="00CF3320" w:rsidRPr="00A74092" w:rsidRDefault="00CF3320" w:rsidP="00CF3320">
            <w:pPr>
              <w:rPr>
                <w:sz w:val="16"/>
                <w:szCs w:val="16"/>
              </w:rPr>
            </w:pPr>
            <w:r w:rsidRPr="00A74092">
              <w:rPr>
                <w:sz w:val="16"/>
                <w:szCs w:val="16"/>
              </w:rPr>
              <w:t>228,0</w:t>
            </w:r>
          </w:p>
        </w:tc>
        <w:tc>
          <w:tcPr>
            <w:tcW w:w="567" w:type="dxa"/>
            <w:gridSpan w:val="2"/>
          </w:tcPr>
          <w:p w:rsidR="00CF3320" w:rsidRPr="00A74092" w:rsidRDefault="00CF3320" w:rsidP="00CF3320">
            <w:pPr>
              <w:rPr>
                <w:sz w:val="16"/>
                <w:szCs w:val="16"/>
              </w:rPr>
            </w:pPr>
            <w:r w:rsidRPr="00A74092">
              <w:rPr>
                <w:sz w:val="16"/>
                <w:szCs w:val="16"/>
              </w:rPr>
              <w:t>195,0</w:t>
            </w:r>
          </w:p>
        </w:tc>
        <w:tc>
          <w:tcPr>
            <w:tcW w:w="567" w:type="dxa"/>
          </w:tcPr>
          <w:p w:rsidR="00CF3320" w:rsidRPr="00A74092" w:rsidRDefault="00CF3320" w:rsidP="00CF3320">
            <w:pPr>
              <w:rPr>
                <w:sz w:val="16"/>
                <w:szCs w:val="16"/>
              </w:rPr>
            </w:pPr>
            <w:r w:rsidRPr="00A74092">
              <w:rPr>
                <w:sz w:val="16"/>
                <w:szCs w:val="16"/>
              </w:rPr>
              <w:t>168,3</w:t>
            </w:r>
          </w:p>
        </w:tc>
        <w:tc>
          <w:tcPr>
            <w:tcW w:w="556" w:type="dxa"/>
          </w:tcPr>
          <w:p w:rsidR="00CF3320" w:rsidRPr="00A74092" w:rsidRDefault="00CF3320" w:rsidP="00CF3320">
            <w:pPr>
              <w:rPr>
                <w:sz w:val="16"/>
                <w:szCs w:val="16"/>
              </w:rPr>
            </w:pPr>
            <w:r w:rsidRPr="00A74092">
              <w:rPr>
                <w:sz w:val="16"/>
                <w:szCs w:val="16"/>
              </w:rPr>
              <w:t>194,1</w:t>
            </w:r>
          </w:p>
        </w:tc>
        <w:tc>
          <w:tcPr>
            <w:tcW w:w="536" w:type="dxa"/>
          </w:tcPr>
          <w:p w:rsidR="00CF3320" w:rsidRPr="00A74092" w:rsidRDefault="00CF3320" w:rsidP="00CF3320">
            <w:pPr>
              <w:rPr>
                <w:sz w:val="16"/>
                <w:szCs w:val="16"/>
              </w:rPr>
            </w:pPr>
            <w:r w:rsidRPr="00A74092">
              <w:rPr>
                <w:sz w:val="16"/>
                <w:szCs w:val="16"/>
              </w:rPr>
              <w:t>200,0</w:t>
            </w:r>
          </w:p>
        </w:tc>
        <w:tc>
          <w:tcPr>
            <w:tcW w:w="669" w:type="dxa"/>
          </w:tcPr>
          <w:p w:rsidR="00CF3320" w:rsidRPr="00A74092" w:rsidRDefault="00CF3320" w:rsidP="00CF3320">
            <w:pPr>
              <w:rPr>
                <w:sz w:val="16"/>
                <w:szCs w:val="16"/>
              </w:rPr>
            </w:pPr>
            <w:r w:rsidRPr="00A74092">
              <w:rPr>
                <w:sz w:val="16"/>
                <w:szCs w:val="16"/>
              </w:rPr>
              <w:t>119,2</w:t>
            </w:r>
          </w:p>
        </w:tc>
        <w:tc>
          <w:tcPr>
            <w:tcW w:w="670" w:type="dxa"/>
          </w:tcPr>
          <w:p w:rsidR="00CF3320" w:rsidRPr="00A74092" w:rsidRDefault="00CF3320" w:rsidP="00CF3320">
            <w:pPr>
              <w:rPr>
                <w:sz w:val="16"/>
                <w:szCs w:val="16"/>
              </w:rPr>
            </w:pPr>
            <w:r w:rsidRPr="00A74092">
              <w:rPr>
                <w:sz w:val="16"/>
                <w:szCs w:val="16"/>
              </w:rPr>
              <w:t>89,5</w:t>
            </w:r>
          </w:p>
        </w:tc>
        <w:tc>
          <w:tcPr>
            <w:tcW w:w="670" w:type="dxa"/>
          </w:tcPr>
          <w:p w:rsidR="00CF3320" w:rsidRPr="00A74092" w:rsidRDefault="00CF3320" w:rsidP="00CF3320">
            <w:pPr>
              <w:rPr>
                <w:sz w:val="16"/>
                <w:szCs w:val="16"/>
              </w:rPr>
            </w:pPr>
            <w:r w:rsidRPr="00A74092">
              <w:rPr>
                <w:sz w:val="16"/>
                <w:szCs w:val="16"/>
              </w:rPr>
              <w:t>89,5</w:t>
            </w:r>
          </w:p>
        </w:tc>
        <w:tc>
          <w:tcPr>
            <w:tcW w:w="536" w:type="dxa"/>
          </w:tcPr>
          <w:p w:rsidR="00CF3320" w:rsidRPr="00A74092" w:rsidRDefault="00CF3320" w:rsidP="00CF3320">
            <w:pPr>
              <w:rPr>
                <w:sz w:val="16"/>
                <w:szCs w:val="16"/>
              </w:rPr>
            </w:pPr>
            <w:r>
              <w:rPr>
                <w:sz w:val="16"/>
                <w:szCs w:val="16"/>
              </w:rPr>
              <w:t>159,6</w:t>
            </w:r>
          </w:p>
        </w:tc>
        <w:tc>
          <w:tcPr>
            <w:tcW w:w="670" w:type="dxa"/>
          </w:tcPr>
          <w:p w:rsidR="00CF3320" w:rsidRPr="00A74092" w:rsidRDefault="00CF3320" w:rsidP="00CF3320">
            <w:pPr>
              <w:rPr>
                <w:sz w:val="16"/>
                <w:szCs w:val="16"/>
              </w:rPr>
            </w:pPr>
            <w:r w:rsidRPr="00A74092">
              <w:rPr>
                <w:sz w:val="16"/>
                <w:szCs w:val="16"/>
              </w:rPr>
              <w:t>1</w:t>
            </w:r>
            <w:r>
              <w:rPr>
                <w:sz w:val="16"/>
                <w:szCs w:val="16"/>
              </w:rPr>
              <w:t>7</w:t>
            </w:r>
            <w:r w:rsidRPr="00A74092">
              <w:rPr>
                <w:sz w:val="16"/>
                <w:szCs w:val="16"/>
              </w:rPr>
              <w:t>9,6</w:t>
            </w:r>
          </w:p>
        </w:tc>
        <w:tc>
          <w:tcPr>
            <w:tcW w:w="536" w:type="dxa"/>
          </w:tcPr>
          <w:p w:rsidR="00CF3320" w:rsidRPr="00A74092" w:rsidRDefault="00CF3320" w:rsidP="00CF3320">
            <w:pPr>
              <w:rPr>
                <w:sz w:val="16"/>
                <w:szCs w:val="16"/>
              </w:rPr>
            </w:pPr>
            <w:r>
              <w:rPr>
                <w:sz w:val="16"/>
                <w:szCs w:val="16"/>
              </w:rPr>
              <w:t>160,3</w:t>
            </w:r>
          </w:p>
        </w:tc>
        <w:tc>
          <w:tcPr>
            <w:tcW w:w="685" w:type="dxa"/>
          </w:tcPr>
          <w:p w:rsidR="00CF3320" w:rsidRPr="00A74092" w:rsidRDefault="00CF3320" w:rsidP="00CF3320">
            <w:pPr>
              <w:rPr>
                <w:sz w:val="16"/>
                <w:szCs w:val="16"/>
              </w:rPr>
            </w:pPr>
            <w:r>
              <w:rPr>
                <w:sz w:val="16"/>
                <w:szCs w:val="16"/>
              </w:rPr>
              <w:t>125,0</w:t>
            </w:r>
          </w:p>
        </w:tc>
        <w:tc>
          <w:tcPr>
            <w:tcW w:w="567" w:type="dxa"/>
            <w:tcBorders>
              <w:right w:val="single" w:sz="4" w:space="0" w:color="auto"/>
            </w:tcBorders>
          </w:tcPr>
          <w:p w:rsidR="00CF3320" w:rsidRPr="00A74092" w:rsidRDefault="00CF3320" w:rsidP="00CF3320">
            <w:pPr>
              <w:rPr>
                <w:sz w:val="16"/>
                <w:szCs w:val="16"/>
              </w:rPr>
            </w:pPr>
            <w:r>
              <w:rPr>
                <w:sz w:val="16"/>
                <w:szCs w:val="16"/>
              </w:rPr>
              <w:t>70,0</w:t>
            </w:r>
          </w:p>
        </w:tc>
        <w:tc>
          <w:tcPr>
            <w:tcW w:w="567" w:type="dxa"/>
            <w:tcBorders>
              <w:left w:val="single" w:sz="4" w:space="0" w:color="auto"/>
            </w:tcBorders>
          </w:tcPr>
          <w:p w:rsidR="00CF3320" w:rsidRPr="00A74092" w:rsidRDefault="00CF3320" w:rsidP="00CF3320">
            <w:pPr>
              <w:rPr>
                <w:sz w:val="16"/>
                <w:szCs w:val="16"/>
              </w:rPr>
            </w:pPr>
            <w:r>
              <w:rPr>
                <w:sz w:val="16"/>
                <w:szCs w:val="16"/>
              </w:rPr>
              <w:t>25,0</w:t>
            </w:r>
          </w:p>
        </w:tc>
      </w:tr>
    </w:tbl>
    <w:p w:rsidR="00CF3320" w:rsidRPr="008C4ABF" w:rsidRDefault="00CF3320" w:rsidP="00CF3320">
      <w:pPr>
        <w:autoSpaceDE w:val="0"/>
        <w:autoSpaceDN w:val="0"/>
        <w:adjustRightInd w:val="0"/>
        <w:ind w:firstLine="540"/>
        <w:jc w:val="both"/>
        <w:rPr>
          <w:color w:val="000000"/>
        </w:rPr>
      </w:pPr>
    </w:p>
    <w:p w:rsidR="00CF3320" w:rsidRPr="008C4ABF" w:rsidRDefault="00CF3320" w:rsidP="00CF3320">
      <w:pPr>
        <w:autoSpaceDE w:val="0"/>
        <w:autoSpaceDN w:val="0"/>
        <w:adjustRightInd w:val="0"/>
        <w:ind w:firstLine="540"/>
        <w:jc w:val="both"/>
        <w:rPr>
          <w:bCs/>
          <w:color w:val="000000"/>
        </w:rPr>
      </w:pPr>
      <w:r w:rsidRPr="008C4ABF">
        <w:t>Основное мероприятие 1.2</w:t>
      </w:r>
      <w:r w:rsidRPr="008C4ABF">
        <w:rPr>
          <w:bCs/>
          <w:color w:val="000000"/>
        </w:rPr>
        <w:t xml:space="preserve"> Озеленение и устройство тротуаров;</w:t>
      </w:r>
    </w:p>
    <w:p w:rsidR="00CF3320" w:rsidRPr="008C4ABF" w:rsidRDefault="00CF3320" w:rsidP="00CF3320">
      <w:pPr>
        <w:autoSpaceDE w:val="0"/>
        <w:autoSpaceDN w:val="0"/>
        <w:adjustRightInd w:val="0"/>
        <w:ind w:firstLine="540"/>
        <w:jc w:val="both"/>
        <w:rPr>
          <w:bCs/>
          <w:color w:val="000000"/>
        </w:rPr>
      </w:pPr>
    </w:p>
    <w:tbl>
      <w:tblPr>
        <w:tblW w:w="1162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423"/>
        <w:gridCol w:w="831"/>
        <w:gridCol w:w="773"/>
        <w:gridCol w:w="567"/>
        <w:gridCol w:w="709"/>
        <w:gridCol w:w="567"/>
        <w:gridCol w:w="708"/>
        <w:gridCol w:w="851"/>
        <w:gridCol w:w="709"/>
        <w:gridCol w:w="567"/>
        <w:gridCol w:w="567"/>
        <w:gridCol w:w="567"/>
        <w:gridCol w:w="567"/>
        <w:gridCol w:w="567"/>
        <w:gridCol w:w="567"/>
        <w:gridCol w:w="567"/>
      </w:tblGrid>
      <w:tr w:rsidR="00CF3320" w:rsidRPr="00EE72EF" w:rsidTr="00CF3320">
        <w:trPr>
          <w:trHeight w:val="370"/>
        </w:trPr>
        <w:tc>
          <w:tcPr>
            <w:tcW w:w="518" w:type="dxa"/>
            <w:vMerge w:val="restart"/>
          </w:tcPr>
          <w:p w:rsidR="00CF3320" w:rsidRPr="00A74092" w:rsidRDefault="00CF3320" w:rsidP="00CF3320">
            <w:pPr>
              <w:pStyle w:val="af3"/>
              <w:spacing w:before="0" w:after="0"/>
              <w:jc w:val="center"/>
              <w:rPr>
                <w:color w:val="000000"/>
                <w:sz w:val="16"/>
                <w:szCs w:val="16"/>
              </w:rPr>
            </w:pPr>
            <w:r w:rsidRPr="00A74092">
              <w:rPr>
                <w:color w:val="000000"/>
                <w:sz w:val="16"/>
                <w:szCs w:val="16"/>
              </w:rPr>
              <w:t xml:space="preserve">№ </w:t>
            </w:r>
            <w:proofErr w:type="gramStart"/>
            <w:r w:rsidRPr="00A74092">
              <w:rPr>
                <w:color w:val="000000"/>
                <w:sz w:val="16"/>
                <w:szCs w:val="16"/>
              </w:rPr>
              <w:t>п</w:t>
            </w:r>
            <w:proofErr w:type="gramEnd"/>
            <w:r w:rsidRPr="00A74092">
              <w:rPr>
                <w:color w:val="000000"/>
                <w:sz w:val="16"/>
                <w:szCs w:val="16"/>
              </w:rPr>
              <w:t>/п</w:t>
            </w:r>
          </w:p>
        </w:tc>
        <w:tc>
          <w:tcPr>
            <w:tcW w:w="1423" w:type="dxa"/>
            <w:vMerge w:val="restart"/>
          </w:tcPr>
          <w:p w:rsidR="00CF3320" w:rsidRPr="00A74092" w:rsidRDefault="00CF3320" w:rsidP="00CF3320">
            <w:pPr>
              <w:pStyle w:val="af3"/>
              <w:spacing w:before="0" w:after="0"/>
              <w:jc w:val="center"/>
              <w:rPr>
                <w:color w:val="000000"/>
                <w:sz w:val="16"/>
                <w:szCs w:val="16"/>
              </w:rPr>
            </w:pPr>
            <w:r w:rsidRPr="00A74092">
              <w:rPr>
                <w:color w:val="000000"/>
                <w:sz w:val="16"/>
                <w:szCs w:val="16"/>
              </w:rPr>
              <w:t>Наименование программных мероприятий</w:t>
            </w:r>
          </w:p>
        </w:tc>
        <w:tc>
          <w:tcPr>
            <w:tcW w:w="831" w:type="dxa"/>
            <w:vMerge w:val="restart"/>
          </w:tcPr>
          <w:p w:rsidR="00CF3320" w:rsidRPr="00A74092" w:rsidRDefault="00CF3320" w:rsidP="00CF3320">
            <w:pPr>
              <w:pStyle w:val="af3"/>
              <w:spacing w:before="0" w:after="0"/>
              <w:jc w:val="center"/>
              <w:rPr>
                <w:color w:val="000000"/>
                <w:sz w:val="16"/>
                <w:szCs w:val="16"/>
              </w:rPr>
            </w:pPr>
            <w:r w:rsidRPr="00A74092">
              <w:rPr>
                <w:color w:val="000000"/>
                <w:sz w:val="16"/>
                <w:szCs w:val="16"/>
              </w:rPr>
              <w:t>Источники финансирования</w:t>
            </w:r>
          </w:p>
        </w:tc>
        <w:tc>
          <w:tcPr>
            <w:tcW w:w="4175" w:type="dxa"/>
            <w:gridSpan w:val="6"/>
          </w:tcPr>
          <w:p w:rsidR="00CF3320" w:rsidRPr="00A74092" w:rsidRDefault="00CF3320" w:rsidP="00CF3320">
            <w:pPr>
              <w:pStyle w:val="af3"/>
              <w:spacing w:before="0" w:after="0"/>
              <w:jc w:val="center"/>
              <w:rPr>
                <w:color w:val="000000"/>
                <w:sz w:val="16"/>
                <w:szCs w:val="16"/>
              </w:rPr>
            </w:pPr>
            <w:r w:rsidRPr="00A74092">
              <w:rPr>
                <w:color w:val="000000"/>
                <w:sz w:val="16"/>
                <w:szCs w:val="16"/>
              </w:rPr>
              <w:t>Объемы финансирования</w:t>
            </w:r>
          </w:p>
          <w:p w:rsidR="00CF3320" w:rsidRPr="00A74092" w:rsidRDefault="00CF3320" w:rsidP="00CF3320">
            <w:pPr>
              <w:pStyle w:val="af3"/>
              <w:spacing w:before="0" w:after="0"/>
              <w:jc w:val="center"/>
              <w:rPr>
                <w:color w:val="000000"/>
                <w:sz w:val="16"/>
                <w:szCs w:val="16"/>
              </w:rPr>
            </w:pPr>
            <w:r w:rsidRPr="00A74092">
              <w:rPr>
                <w:color w:val="000000"/>
                <w:sz w:val="16"/>
                <w:szCs w:val="16"/>
              </w:rPr>
              <w:t>(тыс. руб.)</w:t>
            </w:r>
          </w:p>
        </w:tc>
        <w:tc>
          <w:tcPr>
            <w:tcW w:w="709" w:type="dxa"/>
          </w:tcPr>
          <w:p w:rsidR="00CF3320" w:rsidRPr="00A74092" w:rsidRDefault="00CF3320" w:rsidP="00CF3320">
            <w:pPr>
              <w:pStyle w:val="af3"/>
              <w:spacing w:before="0" w:after="0"/>
              <w:jc w:val="center"/>
              <w:rPr>
                <w:color w:val="000000"/>
                <w:sz w:val="16"/>
                <w:szCs w:val="16"/>
              </w:rPr>
            </w:pPr>
          </w:p>
        </w:tc>
        <w:tc>
          <w:tcPr>
            <w:tcW w:w="567" w:type="dxa"/>
          </w:tcPr>
          <w:p w:rsidR="00CF3320" w:rsidRPr="00A74092" w:rsidRDefault="00CF3320" w:rsidP="00CF3320">
            <w:pPr>
              <w:pStyle w:val="af3"/>
              <w:spacing w:before="0" w:after="0"/>
              <w:jc w:val="center"/>
              <w:rPr>
                <w:color w:val="000000"/>
                <w:sz w:val="16"/>
                <w:szCs w:val="16"/>
              </w:rPr>
            </w:pPr>
          </w:p>
        </w:tc>
        <w:tc>
          <w:tcPr>
            <w:tcW w:w="567" w:type="dxa"/>
          </w:tcPr>
          <w:p w:rsidR="00CF3320" w:rsidRPr="00A74092" w:rsidRDefault="00CF3320" w:rsidP="00CF3320">
            <w:pPr>
              <w:pStyle w:val="af3"/>
              <w:spacing w:before="0" w:after="0"/>
              <w:jc w:val="center"/>
              <w:rPr>
                <w:color w:val="000000"/>
                <w:sz w:val="16"/>
                <w:szCs w:val="16"/>
              </w:rPr>
            </w:pPr>
          </w:p>
        </w:tc>
        <w:tc>
          <w:tcPr>
            <w:tcW w:w="567" w:type="dxa"/>
          </w:tcPr>
          <w:p w:rsidR="00CF3320" w:rsidRPr="00A74092" w:rsidRDefault="00CF3320" w:rsidP="00CF3320">
            <w:pPr>
              <w:pStyle w:val="af3"/>
              <w:spacing w:before="0" w:after="0"/>
              <w:jc w:val="center"/>
              <w:rPr>
                <w:color w:val="000000"/>
                <w:sz w:val="16"/>
                <w:szCs w:val="16"/>
              </w:rPr>
            </w:pPr>
          </w:p>
        </w:tc>
        <w:tc>
          <w:tcPr>
            <w:tcW w:w="567" w:type="dxa"/>
          </w:tcPr>
          <w:p w:rsidR="00CF3320" w:rsidRPr="00A74092" w:rsidRDefault="00CF3320" w:rsidP="00CF3320">
            <w:pPr>
              <w:pStyle w:val="af3"/>
              <w:spacing w:before="0" w:after="0"/>
              <w:jc w:val="center"/>
              <w:rPr>
                <w:color w:val="000000"/>
                <w:sz w:val="16"/>
                <w:szCs w:val="16"/>
              </w:rPr>
            </w:pPr>
          </w:p>
        </w:tc>
        <w:tc>
          <w:tcPr>
            <w:tcW w:w="567" w:type="dxa"/>
          </w:tcPr>
          <w:p w:rsidR="00CF3320" w:rsidRPr="00A74092" w:rsidRDefault="00CF3320" w:rsidP="00CF3320">
            <w:pPr>
              <w:pStyle w:val="af3"/>
              <w:spacing w:before="0" w:after="0"/>
              <w:jc w:val="center"/>
              <w:rPr>
                <w:color w:val="000000"/>
                <w:sz w:val="16"/>
                <w:szCs w:val="16"/>
              </w:rPr>
            </w:pPr>
          </w:p>
        </w:tc>
        <w:tc>
          <w:tcPr>
            <w:tcW w:w="567" w:type="dxa"/>
          </w:tcPr>
          <w:p w:rsidR="00CF3320" w:rsidRPr="00A74092" w:rsidRDefault="00CF3320" w:rsidP="00CF3320">
            <w:pPr>
              <w:pStyle w:val="af3"/>
              <w:spacing w:before="0" w:after="0"/>
              <w:jc w:val="center"/>
              <w:rPr>
                <w:color w:val="000000"/>
                <w:sz w:val="16"/>
                <w:szCs w:val="16"/>
              </w:rPr>
            </w:pPr>
          </w:p>
        </w:tc>
        <w:tc>
          <w:tcPr>
            <w:tcW w:w="567" w:type="dxa"/>
          </w:tcPr>
          <w:p w:rsidR="00CF3320" w:rsidRPr="00A74092" w:rsidRDefault="00CF3320" w:rsidP="00CF3320">
            <w:pPr>
              <w:pStyle w:val="af3"/>
              <w:spacing w:before="0" w:after="0"/>
              <w:jc w:val="center"/>
              <w:rPr>
                <w:color w:val="000000"/>
                <w:sz w:val="16"/>
                <w:szCs w:val="16"/>
              </w:rPr>
            </w:pPr>
          </w:p>
        </w:tc>
      </w:tr>
      <w:tr w:rsidR="00CF3320" w:rsidRPr="00EE72EF" w:rsidTr="00CF3320">
        <w:trPr>
          <w:trHeight w:val="395"/>
        </w:trPr>
        <w:tc>
          <w:tcPr>
            <w:tcW w:w="518" w:type="dxa"/>
            <w:vMerge/>
          </w:tcPr>
          <w:p w:rsidR="00CF3320" w:rsidRPr="00A74092" w:rsidRDefault="00CF3320" w:rsidP="00CF3320">
            <w:pPr>
              <w:pStyle w:val="af3"/>
              <w:spacing w:before="0" w:after="0"/>
              <w:rPr>
                <w:color w:val="000000"/>
                <w:sz w:val="16"/>
                <w:szCs w:val="16"/>
              </w:rPr>
            </w:pPr>
          </w:p>
        </w:tc>
        <w:tc>
          <w:tcPr>
            <w:tcW w:w="1423" w:type="dxa"/>
            <w:vMerge/>
          </w:tcPr>
          <w:p w:rsidR="00CF3320" w:rsidRPr="00A74092" w:rsidRDefault="00CF3320" w:rsidP="00CF3320">
            <w:pPr>
              <w:pStyle w:val="af3"/>
              <w:spacing w:before="0" w:after="0"/>
              <w:rPr>
                <w:color w:val="000000"/>
                <w:sz w:val="16"/>
                <w:szCs w:val="16"/>
              </w:rPr>
            </w:pPr>
          </w:p>
        </w:tc>
        <w:tc>
          <w:tcPr>
            <w:tcW w:w="831" w:type="dxa"/>
            <w:vMerge/>
          </w:tcPr>
          <w:p w:rsidR="00CF3320" w:rsidRPr="00A74092" w:rsidRDefault="00CF3320" w:rsidP="00CF3320">
            <w:pPr>
              <w:pStyle w:val="af3"/>
              <w:spacing w:before="0" w:after="0"/>
              <w:jc w:val="center"/>
              <w:rPr>
                <w:color w:val="000000"/>
                <w:sz w:val="16"/>
                <w:szCs w:val="16"/>
              </w:rPr>
            </w:pPr>
          </w:p>
        </w:tc>
        <w:tc>
          <w:tcPr>
            <w:tcW w:w="773" w:type="dxa"/>
          </w:tcPr>
          <w:p w:rsidR="00CF3320" w:rsidRPr="00A74092" w:rsidRDefault="00CF3320" w:rsidP="00CF3320">
            <w:pPr>
              <w:pStyle w:val="af3"/>
              <w:spacing w:before="0" w:after="0"/>
              <w:rPr>
                <w:color w:val="000000"/>
                <w:sz w:val="16"/>
                <w:szCs w:val="16"/>
              </w:rPr>
            </w:pPr>
            <w:r w:rsidRPr="00A74092">
              <w:rPr>
                <w:color w:val="000000"/>
                <w:sz w:val="16"/>
                <w:szCs w:val="16"/>
              </w:rPr>
              <w:t>2014</w:t>
            </w:r>
          </w:p>
          <w:p w:rsidR="00CF3320" w:rsidRPr="00A74092" w:rsidRDefault="00CF3320" w:rsidP="00CF3320">
            <w:pPr>
              <w:pStyle w:val="af3"/>
              <w:spacing w:before="0" w:after="0"/>
              <w:rPr>
                <w:color w:val="000000"/>
                <w:sz w:val="16"/>
                <w:szCs w:val="16"/>
              </w:rPr>
            </w:pPr>
            <w:r w:rsidRPr="00A74092">
              <w:rPr>
                <w:color w:val="000000"/>
                <w:sz w:val="16"/>
                <w:szCs w:val="16"/>
              </w:rPr>
              <w:t>год</w:t>
            </w:r>
          </w:p>
        </w:tc>
        <w:tc>
          <w:tcPr>
            <w:tcW w:w="567" w:type="dxa"/>
          </w:tcPr>
          <w:p w:rsidR="00CF3320" w:rsidRPr="00A74092" w:rsidRDefault="00CF3320" w:rsidP="00CF3320">
            <w:pPr>
              <w:pStyle w:val="af3"/>
              <w:spacing w:before="0" w:after="0"/>
              <w:rPr>
                <w:color w:val="000000"/>
                <w:sz w:val="16"/>
                <w:szCs w:val="16"/>
              </w:rPr>
            </w:pPr>
            <w:r w:rsidRPr="00A74092">
              <w:rPr>
                <w:color w:val="000000"/>
                <w:sz w:val="16"/>
                <w:szCs w:val="16"/>
              </w:rPr>
              <w:t>2015</w:t>
            </w:r>
          </w:p>
          <w:p w:rsidR="00CF3320" w:rsidRPr="00A74092" w:rsidRDefault="00CF3320" w:rsidP="00CF3320">
            <w:pPr>
              <w:pStyle w:val="af3"/>
              <w:rPr>
                <w:color w:val="000000"/>
                <w:sz w:val="16"/>
                <w:szCs w:val="16"/>
              </w:rPr>
            </w:pPr>
            <w:r w:rsidRPr="00A74092">
              <w:rPr>
                <w:color w:val="000000"/>
                <w:sz w:val="16"/>
                <w:szCs w:val="16"/>
              </w:rPr>
              <w:t>год</w:t>
            </w:r>
          </w:p>
        </w:tc>
        <w:tc>
          <w:tcPr>
            <w:tcW w:w="709" w:type="dxa"/>
          </w:tcPr>
          <w:p w:rsidR="00CF3320" w:rsidRPr="00A74092" w:rsidRDefault="00CF3320" w:rsidP="00CF3320">
            <w:pPr>
              <w:pStyle w:val="af3"/>
              <w:spacing w:before="0" w:after="0"/>
              <w:rPr>
                <w:color w:val="000000"/>
                <w:sz w:val="16"/>
                <w:szCs w:val="16"/>
              </w:rPr>
            </w:pPr>
            <w:r w:rsidRPr="00A74092">
              <w:rPr>
                <w:color w:val="000000"/>
                <w:sz w:val="16"/>
                <w:szCs w:val="16"/>
              </w:rPr>
              <w:t>2016</w:t>
            </w:r>
          </w:p>
          <w:p w:rsidR="00CF3320" w:rsidRPr="00A74092" w:rsidRDefault="00CF3320" w:rsidP="00CF3320">
            <w:pPr>
              <w:rPr>
                <w:color w:val="000000"/>
                <w:sz w:val="16"/>
                <w:szCs w:val="16"/>
              </w:rPr>
            </w:pPr>
            <w:r w:rsidRPr="00A74092">
              <w:rPr>
                <w:color w:val="000000"/>
                <w:sz w:val="16"/>
                <w:szCs w:val="16"/>
              </w:rPr>
              <w:t>год</w:t>
            </w:r>
          </w:p>
        </w:tc>
        <w:tc>
          <w:tcPr>
            <w:tcW w:w="567" w:type="dxa"/>
          </w:tcPr>
          <w:p w:rsidR="00CF3320" w:rsidRPr="00A74092" w:rsidRDefault="00CF3320" w:rsidP="00CF3320">
            <w:pPr>
              <w:pStyle w:val="af3"/>
              <w:spacing w:before="0" w:after="0"/>
              <w:rPr>
                <w:color w:val="000000"/>
                <w:sz w:val="16"/>
                <w:szCs w:val="16"/>
              </w:rPr>
            </w:pPr>
            <w:r w:rsidRPr="00A74092">
              <w:rPr>
                <w:color w:val="000000"/>
                <w:sz w:val="16"/>
                <w:szCs w:val="16"/>
              </w:rPr>
              <w:t>2017</w:t>
            </w:r>
          </w:p>
          <w:p w:rsidR="00CF3320" w:rsidRPr="00A74092" w:rsidRDefault="00CF3320" w:rsidP="00CF3320">
            <w:pPr>
              <w:rPr>
                <w:color w:val="000000"/>
                <w:sz w:val="16"/>
                <w:szCs w:val="16"/>
              </w:rPr>
            </w:pPr>
            <w:r w:rsidRPr="00A74092">
              <w:rPr>
                <w:color w:val="000000"/>
                <w:sz w:val="16"/>
                <w:szCs w:val="16"/>
              </w:rPr>
              <w:t>год</w:t>
            </w:r>
          </w:p>
        </w:tc>
        <w:tc>
          <w:tcPr>
            <w:tcW w:w="708"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2018</w:t>
            </w:r>
          </w:p>
          <w:p w:rsidR="00CF3320" w:rsidRPr="00A74092" w:rsidRDefault="00CF3320" w:rsidP="00CF3320">
            <w:pPr>
              <w:pStyle w:val="af3"/>
              <w:spacing w:before="0" w:after="0"/>
              <w:jc w:val="center"/>
              <w:rPr>
                <w:color w:val="000000"/>
                <w:sz w:val="16"/>
                <w:szCs w:val="16"/>
              </w:rPr>
            </w:pPr>
            <w:r w:rsidRPr="00A74092">
              <w:rPr>
                <w:color w:val="000000"/>
                <w:sz w:val="16"/>
                <w:szCs w:val="16"/>
              </w:rPr>
              <w:t>год</w:t>
            </w:r>
          </w:p>
        </w:tc>
        <w:tc>
          <w:tcPr>
            <w:tcW w:w="851"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2019</w:t>
            </w:r>
          </w:p>
          <w:p w:rsidR="00CF3320" w:rsidRPr="00A74092" w:rsidRDefault="00CF3320" w:rsidP="00CF3320">
            <w:pPr>
              <w:pStyle w:val="af3"/>
              <w:spacing w:before="0" w:after="0"/>
              <w:jc w:val="center"/>
              <w:rPr>
                <w:color w:val="000000"/>
                <w:sz w:val="16"/>
                <w:szCs w:val="16"/>
              </w:rPr>
            </w:pPr>
            <w:r w:rsidRPr="00A74092">
              <w:rPr>
                <w:color w:val="000000"/>
                <w:sz w:val="16"/>
                <w:szCs w:val="16"/>
              </w:rPr>
              <w:t>год</w:t>
            </w:r>
          </w:p>
        </w:tc>
        <w:tc>
          <w:tcPr>
            <w:tcW w:w="709"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2020 год</w:t>
            </w:r>
          </w:p>
        </w:tc>
        <w:tc>
          <w:tcPr>
            <w:tcW w:w="567"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2021 год</w:t>
            </w:r>
          </w:p>
        </w:tc>
        <w:tc>
          <w:tcPr>
            <w:tcW w:w="567"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2022 год</w:t>
            </w:r>
          </w:p>
        </w:tc>
        <w:tc>
          <w:tcPr>
            <w:tcW w:w="567"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2023 год</w:t>
            </w:r>
          </w:p>
        </w:tc>
        <w:tc>
          <w:tcPr>
            <w:tcW w:w="567"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2024 год</w:t>
            </w:r>
          </w:p>
        </w:tc>
        <w:tc>
          <w:tcPr>
            <w:tcW w:w="567" w:type="dxa"/>
          </w:tcPr>
          <w:p w:rsidR="00CF3320" w:rsidRPr="00A74092" w:rsidRDefault="00CF3320" w:rsidP="00CF3320">
            <w:pPr>
              <w:pStyle w:val="af3"/>
              <w:spacing w:before="0" w:after="0"/>
              <w:jc w:val="center"/>
              <w:rPr>
                <w:color w:val="000000"/>
                <w:sz w:val="16"/>
                <w:szCs w:val="16"/>
              </w:rPr>
            </w:pPr>
            <w:r>
              <w:rPr>
                <w:color w:val="000000"/>
                <w:sz w:val="16"/>
                <w:szCs w:val="16"/>
              </w:rPr>
              <w:t>2025</w:t>
            </w:r>
            <w:r w:rsidRPr="00A74092">
              <w:rPr>
                <w:color w:val="000000"/>
                <w:sz w:val="16"/>
                <w:szCs w:val="16"/>
              </w:rPr>
              <w:t>г</w:t>
            </w:r>
            <w:r>
              <w:rPr>
                <w:color w:val="000000"/>
                <w:sz w:val="16"/>
                <w:szCs w:val="16"/>
              </w:rPr>
              <w:t>од</w:t>
            </w:r>
          </w:p>
        </w:tc>
        <w:tc>
          <w:tcPr>
            <w:tcW w:w="567" w:type="dxa"/>
          </w:tcPr>
          <w:p w:rsidR="00CF3320" w:rsidRPr="00A74092" w:rsidRDefault="00CF3320" w:rsidP="00CF3320">
            <w:pPr>
              <w:pStyle w:val="af3"/>
              <w:spacing w:before="0" w:after="0"/>
              <w:jc w:val="center"/>
              <w:rPr>
                <w:color w:val="000000"/>
                <w:sz w:val="16"/>
                <w:szCs w:val="16"/>
              </w:rPr>
            </w:pPr>
            <w:r w:rsidRPr="00A74092">
              <w:rPr>
                <w:color w:val="000000"/>
                <w:sz w:val="16"/>
                <w:szCs w:val="16"/>
              </w:rPr>
              <w:t>202</w:t>
            </w:r>
            <w:r>
              <w:rPr>
                <w:color w:val="000000"/>
                <w:sz w:val="16"/>
                <w:szCs w:val="16"/>
              </w:rPr>
              <w:t>6</w:t>
            </w:r>
            <w:r w:rsidRPr="00A74092">
              <w:rPr>
                <w:color w:val="000000"/>
                <w:sz w:val="16"/>
                <w:szCs w:val="16"/>
              </w:rPr>
              <w:t xml:space="preserve"> год</w:t>
            </w:r>
          </w:p>
        </w:tc>
        <w:tc>
          <w:tcPr>
            <w:tcW w:w="567" w:type="dxa"/>
          </w:tcPr>
          <w:p w:rsidR="00CF3320" w:rsidRPr="00A74092" w:rsidRDefault="00CF3320" w:rsidP="00CF3320">
            <w:pPr>
              <w:pStyle w:val="af3"/>
              <w:spacing w:before="0" w:after="0"/>
              <w:jc w:val="center"/>
              <w:rPr>
                <w:color w:val="000000"/>
                <w:sz w:val="16"/>
                <w:szCs w:val="16"/>
              </w:rPr>
            </w:pPr>
            <w:r>
              <w:rPr>
                <w:color w:val="000000"/>
                <w:sz w:val="16"/>
                <w:szCs w:val="16"/>
              </w:rPr>
              <w:t>2027</w:t>
            </w:r>
            <w:r w:rsidRPr="00A74092">
              <w:rPr>
                <w:color w:val="000000"/>
                <w:sz w:val="16"/>
                <w:szCs w:val="16"/>
              </w:rPr>
              <w:t>г</w:t>
            </w:r>
            <w:r>
              <w:rPr>
                <w:color w:val="000000"/>
                <w:sz w:val="16"/>
                <w:szCs w:val="16"/>
              </w:rPr>
              <w:t>од</w:t>
            </w:r>
          </w:p>
        </w:tc>
      </w:tr>
      <w:tr w:rsidR="00CF3320" w:rsidRPr="00EE72EF" w:rsidTr="00CF3320">
        <w:trPr>
          <w:trHeight w:val="2352"/>
        </w:trPr>
        <w:tc>
          <w:tcPr>
            <w:tcW w:w="518" w:type="dxa"/>
          </w:tcPr>
          <w:p w:rsidR="00CF3320" w:rsidRPr="00A74092" w:rsidRDefault="00CF3320" w:rsidP="00CF3320">
            <w:pPr>
              <w:pStyle w:val="af3"/>
              <w:spacing w:before="0" w:after="0"/>
              <w:rPr>
                <w:color w:val="000000"/>
                <w:sz w:val="16"/>
                <w:szCs w:val="16"/>
              </w:rPr>
            </w:pPr>
            <w:r w:rsidRPr="00A74092">
              <w:rPr>
                <w:color w:val="000000"/>
                <w:sz w:val="16"/>
                <w:szCs w:val="16"/>
              </w:rPr>
              <w:t>1.</w:t>
            </w:r>
          </w:p>
        </w:tc>
        <w:tc>
          <w:tcPr>
            <w:tcW w:w="1423" w:type="dxa"/>
          </w:tcPr>
          <w:p w:rsidR="00CF3320" w:rsidRPr="00A74092" w:rsidRDefault="00CF3320" w:rsidP="00CF3320">
            <w:pPr>
              <w:pStyle w:val="af3"/>
              <w:spacing w:before="0" w:after="0"/>
              <w:rPr>
                <w:color w:val="000000"/>
                <w:sz w:val="16"/>
                <w:szCs w:val="16"/>
              </w:rPr>
            </w:pPr>
            <w:r w:rsidRPr="00A74092">
              <w:rPr>
                <w:color w:val="000000"/>
                <w:sz w:val="16"/>
                <w:szCs w:val="16"/>
              </w:rPr>
              <w:t xml:space="preserve">Улучшение внешнего благоустройства, озеленения,  устройство тротуаров и санитарного состояния территории поселения </w:t>
            </w:r>
          </w:p>
        </w:tc>
        <w:tc>
          <w:tcPr>
            <w:tcW w:w="831" w:type="dxa"/>
          </w:tcPr>
          <w:p w:rsidR="00CF3320" w:rsidRPr="00A74092" w:rsidRDefault="00CF3320" w:rsidP="00CF3320">
            <w:pPr>
              <w:pStyle w:val="af3"/>
              <w:spacing w:before="0" w:after="0"/>
              <w:rPr>
                <w:color w:val="000000"/>
                <w:sz w:val="16"/>
                <w:szCs w:val="16"/>
              </w:rPr>
            </w:pPr>
            <w:r w:rsidRPr="00A74092">
              <w:rPr>
                <w:color w:val="000000"/>
                <w:sz w:val="16"/>
                <w:szCs w:val="16"/>
              </w:rPr>
              <w:t>Бюджет Мазурского сельского поселения</w:t>
            </w:r>
          </w:p>
          <w:p w:rsidR="00CF3320" w:rsidRPr="00A74092" w:rsidRDefault="00CF3320" w:rsidP="00CF3320">
            <w:pPr>
              <w:pStyle w:val="af3"/>
              <w:spacing w:before="0" w:after="0"/>
              <w:jc w:val="center"/>
              <w:rPr>
                <w:color w:val="000000"/>
                <w:sz w:val="16"/>
                <w:szCs w:val="16"/>
              </w:rPr>
            </w:pPr>
          </w:p>
        </w:tc>
        <w:tc>
          <w:tcPr>
            <w:tcW w:w="773" w:type="dxa"/>
          </w:tcPr>
          <w:p w:rsidR="00CF3320" w:rsidRPr="00A74092" w:rsidRDefault="00CF3320" w:rsidP="00CF3320">
            <w:pPr>
              <w:rPr>
                <w:sz w:val="16"/>
                <w:szCs w:val="16"/>
              </w:rPr>
            </w:pPr>
            <w:r w:rsidRPr="00A74092">
              <w:rPr>
                <w:sz w:val="16"/>
                <w:szCs w:val="16"/>
              </w:rPr>
              <w:t>936,9</w:t>
            </w:r>
          </w:p>
        </w:tc>
        <w:tc>
          <w:tcPr>
            <w:tcW w:w="567" w:type="dxa"/>
          </w:tcPr>
          <w:p w:rsidR="00CF3320" w:rsidRPr="00A74092" w:rsidRDefault="00CF3320" w:rsidP="00CF3320">
            <w:pPr>
              <w:rPr>
                <w:sz w:val="16"/>
                <w:szCs w:val="16"/>
              </w:rPr>
            </w:pPr>
            <w:r w:rsidRPr="00A74092">
              <w:rPr>
                <w:sz w:val="16"/>
                <w:szCs w:val="16"/>
              </w:rPr>
              <w:t>890,5</w:t>
            </w:r>
          </w:p>
        </w:tc>
        <w:tc>
          <w:tcPr>
            <w:tcW w:w="709" w:type="dxa"/>
          </w:tcPr>
          <w:p w:rsidR="00CF3320" w:rsidRPr="00A74092" w:rsidRDefault="00CF3320" w:rsidP="00CF3320">
            <w:pPr>
              <w:rPr>
                <w:sz w:val="16"/>
                <w:szCs w:val="16"/>
              </w:rPr>
            </w:pPr>
            <w:r w:rsidRPr="00A74092">
              <w:rPr>
                <w:sz w:val="16"/>
                <w:szCs w:val="16"/>
              </w:rPr>
              <w:t>1261,4</w:t>
            </w:r>
          </w:p>
        </w:tc>
        <w:tc>
          <w:tcPr>
            <w:tcW w:w="567" w:type="dxa"/>
          </w:tcPr>
          <w:p w:rsidR="00CF3320" w:rsidRPr="00A74092" w:rsidRDefault="00CF3320" w:rsidP="00CF3320">
            <w:pPr>
              <w:rPr>
                <w:sz w:val="16"/>
                <w:szCs w:val="16"/>
              </w:rPr>
            </w:pPr>
            <w:r w:rsidRPr="00A74092">
              <w:rPr>
                <w:sz w:val="16"/>
                <w:szCs w:val="16"/>
              </w:rPr>
              <w:t>1143,7</w:t>
            </w:r>
          </w:p>
        </w:tc>
        <w:tc>
          <w:tcPr>
            <w:tcW w:w="708" w:type="dxa"/>
          </w:tcPr>
          <w:p w:rsidR="00CF3320" w:rsidRPr="00A74092" w:rsidRDefault="00CF3320" w:rsidP="00CF3320">
            <w:pPr>
              <w:rPr>
                <w:sz w:val="16"/>
                <w:szCs w:val="16"/>
              </w:rPr>
            </w:pPr>
            <w:r w:rsidRPr="00A74092">
              <w:rPr>
                <w:sz w:val="16"/>
                <w:szCs w:val="16"/>
              </w:rPr>
              <w:t>227,5</w:t>
            </w:r>
          </w:p>
        </w:tc>
        <w:tc>
          <w:tcPr>
            <w:tcW w:w="851" w:type="dxa"/>
          </w:tcPr>
          <w:p w:rsidR="00CF3320" w:rsidRPr="00A74092" w:rsidRDefault="00CF3320" w:rsidP="00CF3320">
            <w:pPr>
              <w:rPr>
                <w:sz w:val="16"/>
                <w:szCs w:val="16"/>
              </w:rPr>
            </w:pPr>
            <w:r w:rsidRPr="00A74092">
              <w:rPr>
                <w:sz w:val="16"/>
                <w:szCs w:val="16"/>
              </w:rPr>
              <w:t>1296,5</w:t>
            </w:r>
          </w:p>
        </w:tc>
        <w:tc>
          <w:tcPr>
            <w:tcW w:w="709" w:type="dxa"/>
          </w:tcPr>
          <w:p w:rsidR="00CF3320" w:rsidRPr="00A74092" w:rsidRDefault="00CF3320" w:rsidP="00CF3320">
            <w:pPr>
              <w:rPr>
                <w:sz w:val="16"/>
                <w:szCs w:val="16"/>
              </w:rPr>
            </w:pPr>
            <w:r w:rsidRPr="00A74092">
              <w:rPr>
                <w:sz w:val="16"/>
                <w:szCs w:val="16"/>
              </w:rPr>
              <w:t>805,8</w:t>
            </w:r>
          </w:p>
        </w:tc>
        <w:tc>
          <w:tcPr>
            <w:tcW w:w="567" w:type="dxa"/>
          </w:tcPr>
          <w:p w:rsidR="00CF3320" w:rsidRPr="00A74092" w:rsidRDefault="00CF3320" w:rsidP="00CF3320">
            <w:pPr>
              <w:rPr>
                <w:sz w:val="16"/>
                <w:szCs w:val="16"/>
              </w:rPr>
            </w:pPr>
            <w:r w:rsidRPr="00A74092">
              <w:rPr>
                <w:sz w:val="16"/>
                <w:szCs w:val="16"/>
              </w:rPr>
              <w:t>49,2</w:t>
            </w:r>
          </w:p>
        </w:tc>
        <w:tc>
          <w:tcPr>
            <w:tcW w:w="567" w:type="dxa"/>
          </w:tcPr>
          <w:p w:rsidR="00CF3320" w:rsidRPr="00A74092" w:rsidRDefault="00CF3320" w:rsidP="00CF3320">
            <w:pPr>
              <w:rPr>
                <w:sz w:val="16"/>
                <w:szCs w:val="16"/>
              </w:rPr>
            </w:pPr>
            <w:r w:rsidRPr="00A74092">
              <w:rPr>
                <w:sz w:val="16"/>
                <w:szCs w:val="16"/>
              </w:rPr>
              <w:t>20,0</w:t>
            </w:r>
          </w:p>
        </w:tc>
        <w:tc>
          <w:tcPr>
            <w:tcW w:w="567" w:type="dxa"/>
          </w:tcPr>
          <w:p w:rsidR="00CF3320" w:rsidRPr="00F314F0" w:rsidRDefault="00CF3320" w:rsidP="00CF3320">
            <w:pPr>
              <w:rPr>
                <w:sz w:val="16"/>
                <w:szCs w:val="16"/>
              </w:rPr>
            </w:pPr>
            <w:r w:rsidRPr="00F314F0">
              <w:rPr>
                <w:color w:val="000000"/>
                <w:sz w:val="16"/>
                <w:szCs w:val="16"/>
              </w:rPr>
              <w:t>1694,3</w:t>
            </w:r>
          </w:p>
        </w:tc>
        <w:tc>
          <w:tcPr>
            <w:tcW w:w="567" w:type="dxa"/>
          </w:tcPr>
          <w:p w:rsidR="00CF3320" w:rsidRPr="00A74092" w:rsidRDefault="00CF3320" w:rsidP="00CF3320">
            <w:pPr>
              <w:rPr>
                <w:sz w:val="16"/>
                <w:szCs w:val="16"/>
              </w:rPr>
            </w:pPr>
            <w:r>
              <w:rPr>
                <w:sz w:val="16"/>
                <w:szCs w:val="16"/>
              </w:rPr>
              <w:t>489,2</w:t>
            </w:r>
          </w:p>
        </w:tc>
        <w:tc>
          <w:tcPr>
            <w:tcW w:w="567" w:type="dxa"/>
          </w:tcPr>
          <w:p w:rsidR="00CF3320" w:rsidRPr="00A74092" w:rsidRDefault="00CF3320" w:rsidP="00CF3320">
            <w:pPr>
              <w:rPr>
                <w:sz w:val="16"/>
                <w:szCs w:val="16"/>
              </w:rPr>
            </w:pPr>
            <w:r>
              <w:rPr>
                <w:sz w:val="16"/>
                <w:szCs w:val="16"/>
              </w:rPr>
              <w:t>752,9</w:t>
            </w:r>
          </w:p>
        </w:tc>
        <w:tc>
          <w:tcPr>
            <w:tcW w:w="567" w:type="dxa"/>
          </w:tcPr>
          <w:p w:rsidR="00CF3320" w:rsidRPr="00A74092" w:rsidRDefault="00CF3320" w:rsidP="00CF3320">
            <w:pPr>
              <w:rPr>
                <w:sz w:val="16"/>
                <w:szCs w:val="16"/>
              </w:rPr>
            </w:pPr>
            <w:r>
              <w:rPr>
                <w:sz w:val="16"/>
                <w:szCs w:val="16"/>
              </w:rPr>
              <w:t>708,2</w:t>
            </w:r>
          </w:p>
        </w:tc>
        <w:tc>
          <w:tcPr>
            <w:tcW w:w="567" w:type="dxa"/>
          </w:tcPr>
          <w:p w:rsidR="00CF3320" w:rsidRPr="00A74092" w:rsidRDefault="00CF3320" w:rsidP="00CF3320">
            <w:pPr>
              <w:rPr>
                <w:sz w:val="16"/>
                <w:szCs w:val="16"/>
              </w:rPr>
            </w:pPr>
            <w:r>
              <w:rPr>
                <w:sz w:val="16"/>
                <w:szCs w:val="16"/>
              </w:rPr>
              <w:t>756,2</w:t>
            </w:r>
          </w:p>
        </w:tc>
      </w:tr>
    </w:tbl>
    <w:p w:rsidR="00CF3320" w:rsidRPr="008C4ABF" w:rsidRDefault="00CF3320" w:rsidP="00CF3320">
      <w:pPr>
        <w:autoSpaceDE w:val="0"/>
        <w:autoSpaceDN w:val="0"/>
        <w:adjustRightInd w:val="0"/>
        <w:ind w:firstLine="540"/>
        <w:jc w:val="both"/>
        <w:rPr>
          <w:bCs/>
          <w:color w:val="000000"/>
        </w:rPr>
      </w:pPr>
    </w:p>
    <w:p w:rsidR="00CF3320" w:rsidRPr="008C4ABF" w:rsidRDefault="00CF3320" w:rsidP="00CF3320">
      <w:pPr>
        <w:autoSpaceDE w:val="0"/>
        <w:autoSpaceDN w:val="0"/>
        <w:adjustRightInd w:val="0"/>
        <w:ind w:firstLine="540"/>
        <w:jc w:val="both"/>
      </w:pPr>
      <w:r w:rsidRPr="008C4ABF">
        <w:t>Основное мероприятие 1.3</w:t>
      </w:r>
      <w:r w:rsidRPr="008C4ABF">
        <w:rPr>
          <w:bCs/>
          <w:color w:val="000000"/>
        </w:rPr>
        <w:t xml:space="preserve"> С</w:t>
      </w:r>
      <w:r w:rsidRPr="008C4ABF">
        <w:t>одержание мест захоронения;</w:t>
      </w:r>
    </w:p>
    <w:p w:rsidR="00CF3320" w:rsidRPr="008C4ABF" w:rsidRDefault="00CF3320" w:rsidP="00CF3320">
      <w:pPr>
        <w:autoSpaceDE w:val="0"/>
        <w:autoSpaceDN w:val="0"/>
        <w:adjustRightInd w:val="0"/>
        <w:ind w:firstLine="540"/>
        <w:jc w:val="both"/>
      </w:pPr>
    </w:p>
    <w:tbl>
      <w:tblPr>
        <w:tblW w:w="1148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1456"/>
        <w:gridCol w:w="1559"/>
        <w:gridCol w:w="709"/>
        <w:gridCol w:w="708"/>
        <w:gridCol w:w="709"/>
        <w:gridCol w:w="709"/>
        <w:gridCol w:w="709"/>
        <w:gridCol w:w="708"/>
        <w:gridCol w:w="709"/>
        <w:gridCol w:w="851"/>
        <w:gridCol w:w="708"/>
        <w:gridCol w:w="709"/>
        <w:gridCol w:w="709"/>
      </w:tblGrid>
      <w:tr w:rsidR="00CF3320" w:rsidRPr="00EE72EF" w:rsidTr="00CF3320">
        <w:tc>
          <w:tcPr>
            <w:tcW w:w="530" w:type="dxa"/>
            <w:vMerge w:val="restart"/>
          </w:tcPr>
          <w:p w:rsidR="00CF3320" w:rsidRPr="00EE72EF" w:rsidRDefault="00CF3320" w:rsidP="00CF3320">
            <w:pPr>
              <w:pStyle w:val="af3"/>
              <w:spacing w:before="0" w:after="0"/>
              <w:jc w:val="center"/>
              <w:rPr>
                <w:color w:val="000000"/>
                <w:sz w:val="18"/>
                <w:szCs w:val="18"/>
              </w:rPr>
            </w:pPr>
            <w:r w:rsidRPr="00EE72EF">
              <w:rPr>
                <w:color w:val="000000"/>
                <w:sz w:val="18"/>
                <w:szCs w:val="18"/>
              </w:rPr>
              <w:t xml:space="preserve">№ </w:t>
            </w:r>
            <w:proofErr w:type="gramStart"/>
            <w:r w:rsidRPr="00EE72EF">
              <w:rPr>
                <w:color w:val="000000"/>
                <w:sz w:val="18"/>
                <w:szCs w:val="18"/>
              </w:rPr>
              <w:t>п</w:t>
            </w:r>
            <w:proofErr w:type="gramEnd"/>
            <w:r w:rsidRPr="00EE72EF">
              <w:rPr>
                <w:color w:val="000000"/>
                <w:sz w:val="18"/>
                <w:szCs w:val="18"/>
              </w:rPr>
              <w:t>/п</w:t>
            </w:r>
          </w:p>
        </w:tc>
        <w:tc>
          <w:tcPr>
            <w:tcW w:w="1456" w:type="dxa"/>
            <w:vMerge w:val="restart"/>
          </w:tcPr>
          <w:p w:rsidR="00CF3320" w:rsidRPr="00EE72EF" w:rsidRDefault="00CF3320" w:rsidP="00CF3320">
            <w:pPr>
              <w:pStyle w:val="af3"/>
              <w:spacing w:before="0" w:after="0"/>
              <w:jc w:val="center"/>
              <w:rPr>
                <w:color w:val="000000"/>
                <w:sz w:val="18"/>
                <w:szCs w:val="18"/>
              </w:rPr>
            </w:pPr>
            <w:r w:rsidRPr="00EE72EF">
              <w:rPr>
                <w:color w:val="000000"/>
                <w:sz w:val="18"/>
                <w:szCs w:val="18"/>
              </w:rPr>
              <w:t>Наименование программных мероприятий</w:t>
            </w:r>
          </w:p>
        </w:tc>
        <w:tc>
          <w:tcPr>
            <w:tcW w:w="1559" w:type="dxa"/>
            <w:vMerge w:val="restart"/>
          </w:tcPr>
          <w:p w:rsidR="00CF3320" w:rsidRPr="00EE72EF" w:rsidRDefault="00CF3320" w:rsidP="00CF3320">
            <w:pPr>
              <w:pStyle w:val="af3"/>
              <w:spacing w:before="0" w:after="0"/>
              <w:jc w:val="center"/>
              <w:rPr>
                <w:color w:val="000000"/>
                <w:sz w:val="18"/>
                <w:szCs w:val="18"/>
              </w:rPr>
            </w:pPr>
            <w:r w:rsidRPr="00EE72EF">
              <w:rPr>
                <w:color w:val="000000"/>
                <w:sz w:val="18"/>
                <w:szCs w:val="18"/>
              </w:rPr>
              <w:t>Источники финансирования</w:t>
            </w:r>
          </w:p>
        </w:tc>
        <w:tc>
          <w:tcPr>
            <w:tcW w:w="7938" w:type="dxa"/>
            <w:gridSpan w:val="11"/>
          </w:tcPr>
          <w:p w:rsidR="00CF3320" w:rsidRPr="00EE72EF" w:rsidRDefault="00CF3320" w:rsidP="00CF3320">
            <w:pPr>
              <w:pStyle w:val="af3"/>
              <w:spacing w:before="0" w:after="0"/>
              <w:jc w:val="center"/>
              <w:rPr>
                <w:color w:val="000000"/>
                <w:sz w:val="18"/>
                <w:szCs w:val="18"/>
              </w:rPr>
            </w:pPr>
            <w:r w:rsidRPr="00EE72EF">
              <w:rPr>
                <w:color w:val="000000"/>
                <w:sz w:val="18"/>
                <w:szCs w:val="18"/>
              </w:rPr>
              <w:t>Объемы финансирования</w:t>
            </w:r>
          </w:p>
          <w:p w:rsidR="00CF3320" w:rsidRPr="00EE72EF" w:rsidRDefault="00CF3320" w:rsidP="00CF3320">
            <w:pPr>
              <w:pStyle w:val="af3"/>
              <w:spacing w:before="0" w:after="0"/>
              <w:jc w:val="center"/>
              <w:rPr>
                <w:color w:val="000000"/>
                <w:sz w:val="18"/>
                <w:szCs w:val="18"/>
              </w:rPr>
            </w:pPr>
            <w:r w:rsidRPr="00EE72EF">
              <w:rPr>
                <w:color w:val="000000"/>
                <w:sz w:val="18"/>
                <w:szCs w:val="18"/>
              </w:rPr>
              <w:t>(тыс. руб.)</w:t>
            </w:r>
          </w:p>
        </w:tc>
      </w:tr>
      <w:tr w:rsidR="00CF3320" w:rsidRPr="00EE72EF" w:rsidTr="00CF3320">
        <w:trPr>
          <w:trHeight w:val="391"/>
        </w:trPr>
        <w:tc>
          <w:tcPr>
            <w:tcW w:w="530" w:type="dxa"/>
            <w:vMerge/>
          </w:tcPr>
          <w:p w:rsidR="00CF3320" w:rsidRPr="00EE72EF" w:rsidRDefault="00CF3320" w:rsidP="00CF3320">
            <w:pPr>
              <w:pStyle w:val="af3"/>
              <w:spacing w:before="0" w:after="0"/>
              <w:rPr>
                <w:color w:val="000000"/>
                <w:sz w:val="18"/>
                <w:szCs w:val="18"/>
              </w:rPr>
            </w:pPr>
          </w:p>
        </w:tc>
        <w:tc>
          <w:tcPr>
            <w:tcW w:w="1456" w:type="dxa"/>
            <w:vMerge/>
          </w:tcPr>
          <w:p w:rsidR="00CF3320" w:rsidRPr="00EE72EF" w:rsidRDefault="00CF3320" w:rsidP="00CF3320">
            <w:pPr>
              <w:pStyle w:val="af3"/>
              <w:spacing w:before="0" w:after="0"/>
              <w:rPr>
                <w:color w:val="000000"/>
                <w:sz w:val="18"/>
                <w:szCs w:val="18"/>
              </w:rPr>
            </w:pPr>
          </w:p>
        </w:tc>
        <w:tc>
          <w:tcPr>
            <w:tcW w:w="1559" w:type="dxa"/>
            <w:vMerge/>
          </w:tcPr>
          <w:p w:rsidR="00CF3320" w:rsidRPr="00EE72EF" w:rsidRDefault="00CF3320" w:rsidP="00CF3320">
            <w:pPr>
              <w:pStyle w:val="af3"/>
              <w:spacing w:before="0" w:after="0"/>
              <w:jc w:val="center"/>
              <w:rPr>
                <w:color w:val="000000"/>
                <w:sz w:val="18"/>
                <w:szCs w:val="18"/>
              </w:rPr>
            </w:pPr>
          </w:p>
        </w:tc>
        <w:tc>
          <w:tcPr>
            <w:tcW w:w="709"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2014</w:t>
            </w:r>
          </w:p>
          <w:p w:rsidR="00CF3320" w:rsidRPr="00EE72EF" w:rsidRDefault="00CF3320" w:rsidP="00CF3320">
            <w:pPr>
              <w:pStyle w:val="af3"/>
              <w:spacing w:before="0" w:after="0"/>
              <w:jc w:val="center"/>
              <w:rPr>
                <w:color w:val="000000"/>
                <w:sz w:val="18"/>
                <w:szCs w:val="18"/>
              </w:rPr>
            </w:pPr>
            <w:r w:rsidRPr="00EE72EF">
              <w:rPr>
                <w:color w:val="000000"/>
                <w:sz w:val="18"/>
                <w:szCs w:val="18"/>
              </w:rPr>
              <w:t>год</w:t>
            </w:r>
          </w:p>
        </w:tc>
        <w:tc>
          <w:tcPr>
            <w:tcW w:w="708"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2015</w:t>
            </w:r>
          </w:p>
          <w:p w:rsidR="00CF3320" w:rsidRPr="00EE72EF" w:rsidRDefault="00CF3320" w:rsidP="00CF3320">
            <w:pPr>
              <w:pStyle w:val="af3"/>
              <w:jc w:val="center"/>
              <w:rPr>
                <w:color w:val="000000"/>
                <w:sz w:val="18"/>
                <w:szCs w:val="18"/>
              </w:rPr>
            </w:pPr>
            <w:r w:rsidRPr="00EE72EF">
              <w:rPr>
                <w:color w:val="000000"/>
                <w:sz w:val="18"/>
                <w:szCs w:val="18"/>
              </w:rPr>
              <w:t>год</w:t>
            </w:r>
          </w:p>
        </w:tc>
        <w:tc>
          <w:tcPr>
            <w:tcW w:w="709"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2016</w:t>
            </w:r>
          </w:p>
          <w:p w:rsidR="00CF3320" w:rsidRPr="00EE72EF" w:rsidRDefault="00CF3320" w:rsidP="00CF3320">
            <w:pPr>
              <w:jc w:val="center"/>
              <w:rPr>
                <w:color w:val="000000"/>
                <w:sz w:val="18"/>
                <w:szCs w:val="18"/>
              </w:rPr>
            </w:pPr>
            <w:r w:rsidRPr="00EE72EF">
              <w:rPr>
                <w:color w:val="000000"/>
                <w:sz w:val="18"/>
                <w:szCs w:val="18"/>
              </w:rPr>
              <w:t>год</w:t>
            </w:r>
          </w:p>
        </w:tc>
        <w:tc>
          <w:tcPr>
            <w:tcW w:w="709"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2017</w:t>
            </w:r>
          </w:p>
          <w:p w:rsidR="00CF3320" w:rsidRPr="00EE72EF" w:rsidRDefault="00CF3320" w:rsidP="00CF3320">
            <w:pPr>
              <w:jc w:val="center"/>
              <w:rPr>
                <w:color w:val="000000"/>
                <w:sz w:val="18"/>
                <w:szCs w:val="18"/>
              </w:rPr>
            </w:pPr>
            <w:r w:rsidRPr="00EE72EF">
              <w:rPr>
                <w:color w:val="000000"/>
                <w:sz w:val="18"/>
                <w:szCs w:val="18"/>
              </w:rPr>
              <w:t>год</w:t>
            </w:r>
          </w:p>
        </w:tc>
        <w:tc>
          <w:tcPr>
            <w:tcW w:w="709"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2018</w:t>
            </w:r>
          </w:p>
          <w:p w:rsidR="00CF3320" w:rsidRPr="00EE72EF" w:rsidRDefault="00CF3320" w:rsidP="00CF3320">
            <w:pPr>
              <w:pStyle w:val="af3"/>
              <w:spacing w:before="0" w:after="0"/>
              <w:jc w:val="center"/>
              <w:rPr>
                <w:color w:val="000000"/>
                <w:sz w:val="18"/>
                <w:szCs w:val="18"/>
              </w:rPr>
            </w:pPr>
            <w:r w:rsidRPr="00EE72EF">
              <w:rPr>
                <w:color w:val="000000"/>
                <w:sz w:val="18"/>
                <w:szCs w:val="18"/>
              </w:rPr>
              <w:t>год</w:t>
            </w:r>
          </w:p>
        </w:tc>
        <w:tc>
          <w:tcPr>
            <w:tcW w:w="708"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2019</w:t>
            </w:r>
          </w:p>
          <w:p w:rsidR="00CF3320" w:rsidRPr="00EE72EF" w:rsidRDefault="00CF3320" w:rsidP="00CF3320">
            <w:pPr>
              <w:pStyle w:val="af3"/>
              <w:spacing w:before="0" w:after="0"/>
              <w:jc w:val="center"/>
              <w:rPr>
                <w:color w:val="000000"/>
                <w:sz w:val="18"/>
                <w:szCs w:val="18"/>
              </w:rPr>
            </w:pPr>
            <w:r w:rsidRPr="00EE72EF">
              <w:rPr>
                <w:color w:val="000000"/>
                <w:sz w:val="18"/>
                <w:szCs w:val="18"/>
              </w:rPr>
              <w:t>год</w:t>
            </w:r>
          </w:p>
        </w:tc>
        <w:tc>
          <w:tcPr>
            <w:tcW w:w="709"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2020 год</w:t>
            </w:r>
          </w:p>
        </w:tc>
        <w:tc>
          <w:tcPr>
            <w:tcW w:w="851"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2021 год</w:t>
            </w:r>
          </w:p>
        </w:tc>
        <w:tc>
          <w:tcPr>
            <w:tcW w:w="708"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2022 год</w:t>
            </w:r>
          </w:p>
        </w:tc>
        <w:tc>
          <w:tcPr>
            <w:tcW w:w="709"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2023</w:t>
            </w:r>
          </w:p>
          <w:p w:rsidR="00CF3320" w:rsidRPr="00EE72EF" w:rsidRDefault="00CF3320" w:rsidP="00CF3320">
            <w:pPr>
              <w:pStyle w:val="af3"/>
              <w:spacing w:before="0" w:after="0"/>
              <w:jc w:val="center"/>
              <w:rPr>
                <w:color w:val="000000"/>
                <w:sz w:val="18"/>
                <w:szCs w:val="18"/>
              </w:rPr>
            </w:pPr>
            <w:r w:rsidRPr="00EE72EF">
              <w:rPr>
                <w:color w:val="000000"/>
                <w:sz w:val="18"/>
                <w:szCs w:val="18"/>
              </w:rPr>
              <w:t>год</w:t>
            </w:r>
          </w:p>
        </w:tc>
        <w:tc>
          <w:tcPr>
            <w:tcW w:w="709" w:type="dxa"/>
          </w:tcPr>
          <w:p w:rsidR="00CF3320" w:rsidRPr="00EE72EF" w:rsidRDefault="00CF3320" w:rsidP="00CF3320">
            <w:pPr>
              <w:pStyle w:val="af3"/>
              <w:spacing w:before="0" w:after="0"/>
              <w:jc w:val="center"/>
              <w:rPr>
                <w:color w:val="000000"/>
                <w:sz w:val="18"/>
                <w:szCs w:val="18"/>
              </w:rPr>
            </w:pPr>
            <w:r>
              <w:rPr>
                <w:color w:val="000000"/>
                <w:sz w:val="18"/>
                <w:szCs w:val="18"/>
              </w:rPr>
              <w:t>2024 год</w:t>
            </w:r>
          </w:p>
        </w:tc>
      </w:tr>
      <w:tr w:rsidR="00CF3320" w:rsidRPr="00EE72EF" w:rsidTr="00CF3320">
        <w:trPr>
          <w:trHeight w:val="475"/>
        </w:trPr>
        <w:tc>
          <w:tcPr>
            <w:tcW w:w="530" w:type="dxa"/>
          </w:tcPr>
          <w:p w:rsidR="00CF3320" w:rsidRPr="00EE72EF" w:rsidRDefault="00CF3320" w:rsidP="00CF3320">
            <w:pPr>
              <w:pStyle w:val="af3"/>
              <w:spacing w:before="0" w:after="0"/>
              <w:rPr>
                <w:color w:val="000000"/>
                <w:sz w:val="18"/>
                <w:szCs w:val="18"/>
              </w:rPr>
            </w:pPr>
            <w:r w:rsidRPr="00EE72EF">
              <w:rPr>
                <w:color w:val="000000"/>
                <w:sz w:val="18"/>
                <w:szCs w:val="18"/>
              </w:rPr>
              <w:t>1</w:t>
            </w:r>
          </w:p>
        </w:tc>
        <w:tc>
          <w:tcPr>
            <w:tcW w:w="1456" w:type="dxa"/>
          </w:tcPr>
          <w:p w:rsidR="00CF3320" w:rsidRPr="00EE72EF" w:rsidRDefault="00CF3320" w:rsidP="00CF3320">
            <w:pPr>
              <w:pStyle w:val="af3"/>
              <w:spacing w:before="0" w:after="0"/>
              <w:rPr>
                <w:color w:val="000000"/>
                <w:sz w:val="18"/>
                <w:szCs w:val="18"/>
              </w:rPr>
            </w:pPr>
            <w:r w:rsidRPr="00EE72EF">
              <w:rPr>
                <w:color w:val="000000"/>
                <w:sz w:val="18"/>
                <w:szCs w:val="18"/>
              </w:rPr>
              <w:t>Содержание мест захоронения</w:t>
            </w:r>
          </w:p>
        </w:tc>
        <w:tc>
          <w:tcPr>
            <w:tcW w:w="1559" w:type="dxa"/>
          </w:tcPr>
          <w:p w:rsidR="00CF3320" w:rsidRPr="00EE72EF" w:rsidRDefault="00CF3320" w:rsidP="00CF3320">
            <w:pPr>
              <w:rPr>
                <w:color w:val="000000"/>
                <w:sz w:val="18"/>
                <w:szCs w:val="18"/>
              </w:rPr>
            </w:pPr>
            <w:r w:rsidRPr="00EE72EF">
              <w:rPr>
                <w:color w:val="000000"/>
                <w:sz w:val="18"/>
                <w:szCs w:val="18"/>
              </w:rPr>
              <w:t>Бюджет Мазурского сельского поселения</w:t>
            </w:r>
          </w:p>
        </w:tc>
        <w:tc>
          <w:tcPr>
            <w:tcW w:w="709" w:type="dxa"/>
          </w:tcPr>
          <w:p w:rsidR="00CF3320" w:rsidRPr="00EE72EF" w:rsidRDefault="00CF3320" w:rsidP="00CF3320">
            <w:pPr>
              <w:rPr>
                <w:color w:val="000000"/>
                <w:sz w:val="18"/>
                <w:szCs w:val="18"/>
              </w:rPr>
            </w:pPr>
          </w:p>
          <w:p w:rsidR="00CF3320" w:rsidRPr="00EE72EF" w:rsidRDefault="00CF3320" w:rsidP="00CF3320">
            <w:pPr>
              <w:rPr>
                <w:color w:val="000000"/>
                <w:sz w:val="18"/>
                <w:szCs w:val="18"/>
              </w:rPr>
            </w:pPr>
            <w:r w:rsidRPr="00EE72EF">
              <w:rPr>
                <w:color w:val="000000"/>
                <w:sz w:val="18"/>
                <w:szCs w:val="18"/>
              </w:rPr>
              <w:t>4,5</w:t>
            </w:r>
          </w:p>
        </w:tc>
        <w:tc>
          <w:tcPr>
            <w:tcW w:w="708" w:type="dxa"/>
          </w:tcPr>
          <w:p w:rsidR="00CF3320" w:rsidRPr="00EE72EF" w:rsidRDefault="00CF3320" w:rsidP="00CF3320">
            <w:pPr>
              <w:rPr>
                <w:color w:val="000000"/>
                <w:sz w:val="18"/>
                <w:szCs w:val="18"/>
              </w:rPr>
            </w:pPr>
          </w:p>
          <w:p w:rsidR="00CF3320" w:rsidRPr="00EE72EF" w:rsidRDefault="00CF3320" w:rsidP="00CF3320">
            <w:pPr>
              <w:rPr>
                <w:sz w:val="18"/>
                <w:szCs w:val="18"/>
              </w:rPr>
            </w:pPr>
            <w:r w:rsidRPr="00EE72EF">
              <w:rPr>
                <w:sz w:val="18"/>
                <w:szCs w:val="18"/>
              </w:rPr>
              <w:t>5,0</w:t>
            </w:r>
          </w:p>
        </w:tc>
        <w:tc>
          <w:tcPr>
            <w:tcW w:w="709" w:type="dxa"/>
          </w:tcPr>
          <w:p w:rsidR="00CF3320" w:rsidRPr="00EE72EF" w:rsidRDefault="00CF3320" w:rsidP="00CF3320">
            <w:pPr>
              <w:rPr>
                <w:color w:val="000000"/>
                <w:sz w:val="18"/>
                <w:szCs w:val="18"/>
              </w:rPr>
            </w:pPr>
          </w:p>
          <w:p w:rsidR="00CF3320" w:rsidRPr="00EE72EF" w:rsidRDefault="00CF3320" w:rsidP="00CF3320">
            <w:pPr>
              <w:rPr>
                <w:sz w:val="18"/>
                <w:szCs w:val="18"/>
              </w:rPr>
            </w:pPr>
            <w:r w:rsidRPr="00EE72EF">
              <w:rPr>
                <w:color w:val="000000"/>
                <w:sz w:val="18"/>
                <w:szCs w:val="18"/>
              </w:rPr>
              <w:t>-</w:t>
            </w:r>
          </w:p>
        </w:tc>
        <w:tc>
          <w:tcPr>
            <w:tcW w:w="709" w:type="dxa"/>
          </w:tcPr>
          <w:p w:rsidR="00CF3320" w:rsidRPr="00EE72EF" w:rsidRDefault="00CF3320" w:rsidP="00CF3320">
            <w:pPr>
              <w:rPr>
                <w:color w:val="000000"/>
                <w:sz w:val="18"/>
                <w:szCs w:val="18"/>
              </w:rPr>
            </w:pPr>
          </w:p>
          <w:p w:rsidR="00CF3320" w:rsidRPr="00EE72EF" w:rsidRDefault="00CF3320" w:rsidP="00CF3320">
            <w:pPr>
              <w:rPr>
                <w:sz w:val="18"/>
                <w:szCs w:val="18"/>
              </w:rPr>
            </w:pPr>
            <w:r w:rsidRPr="00EE72EF">
              <w:rPr>
                <w:color w:val="000000"/>
                <w:sz w:val="18"/>
                <w:szCs w:val="18"/>
              </w:rPr>
              <w:t>-</w:t>
            </w:r>
          </w:p>
        </w:tc>
        <w:tc>
          <w:tcPr>
            <w:tcW w:w="709" w:type="dxa"/>
          </w:tcPr>
          <w:p w:rsidR="00CF3320" w:rsidRDefault="00CF3320" w:rsidP="00CF3320">
            <w:pPr>
              <w:rPr>
                <w:color w:val="FF0000"/>
                <w:sz w:val="18"/>
                <w:szCs w:val="18"/>
              </w:rPr>
            </w:pPr>
          </w:p>
          <w:p w:rsidR="00CF3320" w:rsidRPr="00052EA0" w:rsidRDefault="00CF3320" w:rsidP="00CF3320">
            <w:pPr>
              <w:rPr>
                <w:sz w:val="18"/>
                <w:szCs w:val="18"/>
              </w:rPr>
            </w:pPr>
            <w:r>
              <w:rPr>
                <w:sz w:val="18"/>
                <w:szCs w:val="18"/>
              </w:rPr>
              <w:t>-</w:t>
            </w:r>
          </w:p>
        </w:tc>
        <w:tc>
          <w:tcPr>
            <w:tcW w:w="708" w:type="dxa"/>
          </w:tcPr>
          <w:p w:rsidR="00CF3320" w:rsidRDefault="00CF3320" w:rsidP="00CF3320">
            <w:pPr>
              <w:rPr>
                <w:sz w:val="18"/>
                <w:szCs w:val="18"/>
              </w:rPr>
            </w:pPr>
          </w:p>
          <w:p w:rsidR="00CF3320" w:rsidRPr="000A209D" w:rsidRDefault="00CF3320" w:rsidP="00CF3320">
            <w:pPr>
              <w:rPr>
                <w:sz w:val="18"/>
                <w:szCs w:val="18"/>
              </w:rPr>
            </w:pPr>
            <w:r w:rsidRPr="000A209D">
              <w:rPr>
                <w:sz w:val="18"/>
                <w:szCs w:val="18"/>
              </w:rPr>
              <w:t>7,8</w:t>
            </w:r>
          </w:p>
        </w:tc>
        <w:tc>
          <w:tcPr>
            <w:tcW w:w="709" w:type="dxa"/>
          </w:tcPr>
          <w:p w:rsidR="00CF3320" w:rsidRDefault="00CF3320" w:rsidP="00CF3320">
            <w:pPr>
              <w:rPr>
                <w:color w:val="FF0000"/>
                <w:sz w:val="18"/>
                <w:szCs w:val="18"/>
              </w:rPr>
            </w:pPr>
          </w:p>
          <w:p w:rsidR="00CF3320" w:rsidRPr="00EE72EF" w:rsidRDefault="00CF3320" w:rsidP="00CF3320">
            <w:pPr>
              <w:rPr>
                <w:color w:val="FF0000"/>
                <w:sz w:val="18"/>
                <w:szCs w:val="18"/>
              </w:rPr>
            </w:pPr>
            <w:r>
              <w:rPr>
                <w:color w:val="FF0000"/>
                <w:sz w:val="18"/>
                <w:szCs w:val="18"/>
              </w:rPr>
              <w:t>-</w:t>
            </w:r>
          </w:p>
        </w:tc>
        <w:tc>
          <w:tcPr>
            <w:tcW w:w="851" w:type="dxa"/>
          </w:tcPr>
          <w:p w:rsidR="00CF3320" w:rsidRDefault="00CF3320" w:rsidP="00CF3320">
            <w:pPr>
              <w:rPr>
                <w:color w:val="FF0000"/>
                <w:sz w:val="18"/>
                <w:szCs w:val="18"/>
              </w:rPr>
            </w:pPr>
          </w:p>
          <w:p w:rsidR="00CF3320" w:rsidRDefault="00CF3320" w:rsidP="00CF3320">
            <w:pPr>
              <w:rPr>
                <w:sz w:val="18"/>
                <w:szCs w:val="18"/>
              </w:rPr>
            </w:pPr>
            <w:r>
              <w:rPr>
                <w:sz w:val="18"/>
                <w:szCs w:val="18"/>
              </w:rPr>
              <w:t>-</w:t>
            </w:r>
          </w:p>
          <w:p w:rsidR="00CF3320" w:rsidRPr="00052EA0" w:rsidRDefault="00CF3320" w:rsidP="00CF3320">
            <w:pPr>
              <w:rPr>
                <w:sz w:val="18"/>
                <w:szCs w:val="18"/>
              </w:rPr>
            </w:pPr>
          </w:p>
        </w:tc>
        <w:tc>
          <w:tcPr>
            <w:tcW w:w="708" w:type="dxa"/>
          </w:tcPr>
          <w:p w:rsidR="00CF3320" w:rsidRDefault="00CF3320" w:rsidP="00CF3320">
            <w:pPr>
              <w:rPr>
                <w:color w:val="FF0000"/>
                <w:sz w:val="18"/>
                <w:szCs w:val="18"/>
              </w:rPr>
            </w:pPr>
          </w:p>
          <w:p w:rsidR="00CF3320" w:rsidRDefault="00CF3320" w:rsidP="00CF3320">
            <w:pPr>
              <w:rPr>
                <w:sz w:val="18"/>
                <w:szCs w:val="18"/>
              </w:rPr>
            </w:pPr>
            <w:r>
              <w:rPr>
                <w:sz w:val="18"/>
                <w:szCs w:val="18"/>
              </w:rPr>
              <w:t>-</w:t>
            </w:r>
          </w:p>
          <w:p w:rsidR="00CF3320" w:rsidRPr="00052EA0" w:rsidRDefault="00CF3320" w:rsidP="00CF3320">
            <w:pPr>
              <w:rPr>
                <w:sz w:val="18"/>
                <w:szCs w:val="18"/>
              </w:rPr>
            </w:pPr>
          </w:p>
        </w:tc>
        <w:tc>
          <w:tcPr>
            <w:tcW w:w="709" w:type="dxa"/>
          </w:tcPr>
          <w:p w:rsidR="00CF3320" w:rsidRDefault="00CF3320" w:rsidP="00CF3320">
            <w:pPr>
              <w:rPr>
                <w:color w:val="FF0000"/>
                <w:sz w:val="18"/>
                <w:szCs w:val="18"/>
              </w:rPr>
            </w:pPr>
          </w:p>
          <w:p w:rsidR="00CF3320" w:rsidRDefault="00CF3320" w:rsidP="00CF3320">
            <w:pPr>
              <w:rPr>
                <w:sz w:val="18"/>
                <w:szCs w:val="18"/>
              </w:rPr>
            </w:pPr>
            <w:r>
              <w:rPr>
                <w:sz w:val="18"/>
                <w:szCs w:val="18"/>
              </w:rPr>
              <w:t>-</w:t>
            </w:r>
          </w:p>
          <w:p w:rsidR="00CF3320" w:rsidRPr="00052EA0" w:rsidRDefault="00CF3320" w:rsidP="00CF3320">
            <w:pPr>
              <w:rPr>
                <w:sz w:val="18"/>
                <w:szCs w:val="18"/>
              </w:rPr>
            </w:pPr>
          </w:p>
        </w:tc>
        <w:tc>
          <w:tcPr>
            <w:tcW w:w="709" w:type="dxa"/>
          </w:tcPr>
          <w:p w:rsidR="00CF3320" w:rsidRDefault="00CF3320" w:rsidP="00CF3320">
            <w:pPr>
              <w:rPr>
                <w:color w:val="FF0000"/>
                <w:sz w:val="18"/>
                <w:szCs w:val="18"/>
              </w:rPr>
            </w:pPr>
          </w:p>
          <w:p w:rsidR="00CF3320" w:rsidRDefault="00CF3320" w:rsidP="00CF3320">
            <w:pPr>
              <w:rPr>
                <w:sz w:val="18"/>
                <w:szCs w:val="18"/>
              </w:rPr>
            </w:pPr>
            <w:r>
              <w:rPr>
                <w:sz w:val="18"/>
                <w:szCs w:val="18"/>
              </w:rPr>
              <w:t>-</w:t>
            </w:r>
          </w:p>
          <w:p w:rsidR="00CF3320" w:rsidRPr="00052EA0" w:rsidRDefault="00CF3320" w:rsidP="00CF3320">
            <w:pPr>
              <w:rPr>
                <w:sz w:val="18"/>
                <w:szCs w:val="18"/>
              </w:rPr>
            </w:pPr>
          </w:p>
        </w:tc>
      </w:tr>
    </w:tbl>
    <w:p w:rsidR="00CF3320" w:rsidRPr="00EE72EF" w:rsidRDefault="00CF3320" w:rsidP="00CF3320">
      <w:pPr>
        <w:autoSpaceDE w:val="0"/>
        <w:autoSpaceDN w:val="0"/>
        <w:adjustRightInd w:val="0"/>
        <w:ind w:firstLine="540"/>
        <w:jc w:val="both"/>
        <w:rPr>
          <w:sz w:val="18"/>
          <w:szCs w:val="18"/>
        </w:rPr>
      </w:pPr>
    </w:p>
    <w:p w:rsidR="00CF3320" w:rsidRPr="00EE72EF" w:rsidRDefault="00CF3320" w:rsidP="00CF3320">
      <w:pPr>
        <w:autoSpaceDE w:val="0"/>
        <w:autoSpaceDN w:val="0"/>
        <w:adjustRightInd w:val="0"/>
        <w:ind w:firstLine="540"/>
        <w:jc w:val="both"/>
        <w:rPr>
          <w:sz w:val="18"/>
          <w:szCs w:val="18"/>
        </w:rPr>
      </w:pPr>
      <w:r w:rsidRPr="00EE72EF">
        <w:rPr>
          <w:sz w:val="18"/>
          <w:szCs w:val="18"/>
        </w:rPr>
        <w:t>Основное мероприятие 1.4 Прочее благоустройство;</w:t>
      </w:r>
    </w:p>
    <w:p w:rsidR="00CF3320" w:rsidRPr="00EE72EF" w:rsidRDefault="00CF3320" w:rsidP="00CF3320">
      <w:pPr>
        <w:autoSpaceDE w:val="0"/>
        <w:autoSpaceDN w:val="0"/>
        <w:adjustRightInd w:val="0"/>
        <w:ind w:firstLine="540"/>
        <w:jc w:val="both"/>
        <w:rPr>
          <w:sz w:val="18"/>
          <w:szCs w:val="18"/>
        </w:rPr>
      </w:pPr>
    </w:p>
    <w:tbl>
      <w:tblPr>
        <w:tblW w:w="11791" w:type="dxa"/>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
        <w:gridCol w:w="1711"/>
        <w:gridCol w:w="1124"/>
        <w:gridCol w:w="843"/>
        <w:gridCol w:w="703"/>
        <w:gridCol w:w="842"/>
        <w:gridCol w:w="703"/>
        <w:gridCol w:w="703"/>
        <w:gridCol w:w="843"/>
        <w:gridCol w:w="703"/>
        <w:gridCol w:w="842"/>
        <w:gridCol w:w="703"/>
        <w:gridCol w:w="703"/>
        <w:gridCol w:w="843"/>
      </w:tblGrid>
      <w:tr w:rsidR="00CF3320" w:rsidRPr="00EE72EF" w:rsidTr="00CF3320">
        <w:trPr>
          <w:trHeight w:val="405"/>
        </w:trPr>
        <w:tc>
          <w:tcPr>
            <w:tcW w:w="525" w:type="dxa"/>
            <w:vMerge w:val="restart"/>
          </w:tcPr>
          <w:p w:rsidR="00CF3320" w:rsidRPr="00EE72EF" w:rsidRDefault="00CF3320" w:rsidP="00CF3320">
            <w:pPr>
              <w:pStyle w:val="af3"/>
              <w:spacing w:before="0" w:after="0"/>
              <w:jc w:val="center"/>
              <w:rPr>
                <w:color w:val="000000"/>
                <w:sz w:val="18"/>
                <w:szCs w:val="18"/>
              </w:rPr>
            </w:pPr>
            <w:r w:rsidRPr="00EE72EF">
              <w:rPr>
                <w:color w:val="000000"/>
                <w:sz w:val="18"/>
                <w:szCs w:val="18"/>
              </w:rPr>
              <w:t xml:space="preserve">№ </w:t>
            </w:r>
            <w:proofErr w:type="gramStart"/>
            <w:r w:rsidRPr="00EE72EF">
              <w:rPr>
                <w:color w:val="000000"/>
                <w:sz w:val="18"/>
                <w:szCs w:val="18"/>
              </w:rPr>
              <w:t>п</w:t>
            </w:r>
            <w:proofErr w:type="gramEnd"/>
            <w:r w:rsidRPr="00EE72EF">
              <w:rPr>
                <w:color w:val="000000"/>
                <w:sz w:val="18"/>
                <w:szCs w:val="18"/>
              </w:rPr>
              <w:t>/п</w:t>
            </w:r>
          </w:p>
        </w:tc>
        <w:tc>
          <w:tcPr>
            <w:tcW w:w="1711" w:type="dxa"/>
            <w:vMerge w:val="restart"/>
          </w:tcPr>
          <w:p w:rsidR="00CF3320" w:rsidRPr="00EE72EF" w:rsidRDefault="00CF3320" w:rsidP="00CF3320">
            <w:pPr>
              <w:pStyle w:val="af3"/>
              <w:spacing w:before="0" w:after="0"/>
              <w:jc w:val="center"/>
              <w:rPr>
                <w:color w:val="000000"/>
                <w:sz w:val="18"/>
                <w:szCs w:val="18"/>
              </w:rPr>
            </w:pPr>
            <w:r w:rsidRPr="00EE72EF">
              <w:rPr>
                <w:color w:val="000000"/>
                <w:sz w:val="18"/>
                <w:szCs w:val="18"/>
              </w:rPr>
              <w:t>Наименование программных мероприятий</w:t>
            </w:r>
          </w:p>
        </w:tc>
        <w:tc>
          <w:tcPr>
            <w:tcW w:w="1124" w:type="dxa"/>
            <w:vMerge w:val="restart"/>
          </w:tcPr>
          <w:p w:rsidR="00CF3320" w:rsidRPr="00EE72EF" w:rsidRDefault="00CF3320" w:rsidP="00CF3320">
            <w:pPr>
              <w:pStyle w:val="af3"/>
              <w:spacing w:before="0" w:after="0"/>
              <w:jc w:val="center"/>
              <w:rPr>
                <w:color w:val="000000"/>
                <w:sz w:val="18"/>
                <w:szCs w:val="18"/>
              </w:rPr>
            </w:pPr>
            <w:r w:rsidRPr="00EE72EF">
              <w:rPr>
                <w:color w:val="000000"/>
                <w:sz w:val="18"/>
                <w:szCs w:val="18"/>
              </w:rPr>
              <w:t>Источники финансирования</w:t>
            </w:r>
          </w:p>
        </w:tc>
        <w:tc>
          <w:tcPr>
            <w:tcW w:w="8431" w:type="dxa"/>
            <w:gridSpan w:val="11"/>
          </w:tcPr>
          <w:p w:rsidR="00CF3320" w:rsidRPr="00EE72EF" w:rsidRDefault="00CF3320" w:rsidP="00CF3320">
            <w:pPr>
              <w:pStyle w:val="af3"/>
              <w:spacing w:before="0" w:after="0"/>
              <w:jc w:val="center"/>
              <w:rPr>
                <w:color w:val="000000"/>
                <w:sz w:val="18"/>
                <w:szCs w:val="18"/>
              </w:rPr>
            </w:pPr>
            <w:r w:rsidRPr="00EE72EF">
              <w:rPr>
                <w:color w:val="000000"/>
                <w:sz w:val="18"/>
                <w:szCs w:val="18"/>
              </w:rPr>
              <w:t>Объемы финансирования</w:t>
            </w:r>
          </w:p>
          <w:p w:rsidR="00CF3320" w:rsidRPr="00EE72EF" w:rsidRDefault="00CF3320" w:rsidP="00CF3320">
            <w:pPr>
              <w:pStyle w:val="af3"/>
              <w:spacing w:before="0" w:after="0"/>
              <w:jc w:val="center"/>
              <w:rPr>
                <w:color w:val="000000"/>
                <w:sz w:val="18"/>
                <w:szCs w:val="18"/>
              </w:rPr>
            </w:pPr>
            <w:r w:rsidRPr="00EE72EF">
              <w:rPr>
                <w:color w:val="000000"/>
                <w:sz w:val="18"/>
                <w:szCs w:val="18"/>
              </w:rPr>
              <w:t>(тыс. руб.)</w:t>
            </w:r>
          </w:p>
        </w:tc>
      </w:tr>
      <w:tr w:rsidR="00CF3320" w:rsidRPr="00EE72EF" w:rsidTr="00CF3320">
        <w:trPr>
          <w:trHeight w:val="469"/>
        </w:trPr>
        <w:tc>
          <w:tcPr>
            <w:tcW w:w="525" w:type="dxa"/>
            <w:vMerge/>
          </w:tcPr>
          <w:p w:rsidR="00CF3320" w:rsidRPr="00EE72EF" w:rsidRDefault="00CF3320" w:rsidP="00CF3320">
            <w:pPr>
              <w:pStyle w:val="af3"/>
              <w:spacing w:before="0" w:after="0"/>
              <w:rPr>
                <w:color w:val="000000"/>
                <w:sz w:val="18"/>
                <w:szCs w:val="18"/>
              </w:rPr>
            </w:pPr>
          </w:p>
        </w:tc>
        <w:tc>
          <w:tcPr>
            <w:tcW w:w="1711" w:type="dxa"/>
            <w:vMerge/>
          </w:tcPr>
          <w:p w:rsidR="00CF3320" w:rsidRPr="00EE72EF" w:rsidRDefault="00CF3320" w:rsidP="00CF3320">
            <w:pPr>
              <w:pStyle w:val="af3"/>
              <w:spacing w:before="0" w:after="0"/>
              <w:rPr>
                <w:color w:val="000000"/>
                <w:sz w:val="18"/>
                <w:szCs w:val="18"/>
              </w:rPr>
            </w:pPr>
          </w:p>
        </w:tc>
        <w:tc>
          <w:tcPr>
            <w:tcW w:w="1124" w:type="dxa"/>
            <w:vMerge/>
          </w:tcPr>
          <w:p w:rsidR="00CF3320" w:rsidRPr="00EE72EF" w:rsidRDefault="00CF3320" w:rsidP="00CF3320">
            <w:pPr>
              <w:pStyle w:val="af3"/>
              <w:spacing w:before="0" w:after="0"/>
              <w:jc w:val="center"/>
              <w:rPr>
                <w:color w:val="000000"/>
                <w:sz w:val="18"/>
                <w:szCs w:val="18"/>
              </w:rPr>
            </w:pPr>
          </w:p>
        </w:tc>
        <w:tc>
          <w:tcPr>
            <w:tcW w:w="84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2014</w:t>
            </w:r>
          </w:p>
          <w:p w:rsidR="00CF3320" w:rsidRPr="00EE72EF" w:rsidRDefault="00CF3320" w:rsidP="00CF3320">
            <w:pPr>
              <w:pStyle w:val="af3"/>
              <w:spacing w:before="0" w:after="0"/>
              <w:jc w:val="center"/>
              <w:rPr>
                <w:color w:val="000000"/>
                <w:sz w:val="18"/>
                <w:szCs w:val="18"/>
              </w:rPr>
            </w:pPr>
            <w:r w:rsidRPr="00EE72EF">
              <w:rPr>
                <w:color w:val="000000"/>
                <w:sz w:val="18"/>
                <w:szCs w:val="18"/>
              </w:rPr>
              <w:t>год</w:t>
            </w:r>
          </w:p>
        </w:tc>
        <w:tc>
          <w:tcPr>
            <w:tcW w:w="70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2015</w:t>
            </w:r>
          </w:p>
          <w:p w:rsidR="00CF3320" w:rsidRPr="00EE72EF" w:rsidRDefault="00CF3320" w:rsidP="00CF3320">
            <w:pPr>
              <w:pStyle w:val="af3"/>
              <w:jc w:val="center"/>
              <w:rPr>
                <w:color w:val="000000"/>
                <w:sz w:val="18"/>
                <w:szCs w:val="18"/>
              </w:rPr>
            </w:pPr>
            <w:r w:rsidRPr="00EE72EF">
              <w:rPr>
                <w:color w:val="000000"/>
                <w:sz w:val="18"/>
                <w:szCs w:val="18"/>
              </w:rPr>
              <w:t>год</w:t>
            </w:r>
          </w:p>
        </w:tc>
        <w:tc>
          <w:tcPr>
            <w:tcW w:w="842"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2016</w:t>
            </w:r>
          </w:p>
          <w:p w:rsidR="00CF3320" w:rsidRPr="00EE72EF" w:rsidRDefault="00CF3320" w:rsidP="00CF3320">
            <w:pPr>
              <w:jc w:val="center"/>
              <w:rPr>
                <w:color w:val="000000"/>
                <w:sz w:val="18"/>
                <w:szCs w:val="18"/>
              </w:rPr>
            </w:pPr>
            <w:r w:rsidRPr="00EE72EF">
              <w:rPr>
                <w:color w:val="000000"/>
                <w:sz w:val="18"/>
                <w:szCs w:val="18"/>
              </w:rPr>
              <w:t>год</w:t>
            </w:r>
          </w:p>
        </w:tc>
        <w:tc>
          <w:tcPr>
            <w:tcW w:w="70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2017</w:t>
            </w:r>
          </w:p>
          <w:p w:rsidR="00CF3320" w:rsidRPr="00EE72EF" w:rsidRDefault="00CF3320" w:rsidP="00CF3320">
            <w:pPr>
              <w:rPr>
                <w:color w:val="000000"/>
                <w:sz w:val="18"/>
                <w:szCs w:val="18"/>
              </w:rPr>
            </w:pPr>
            <w:r w:rsidRPr="00EE72EF">
              <w:rPr>
                <w:color w:val="000000"/>
                <w:sz w:val="18"/>
                <w:szCs w:val="18"/>
              </w:rPr>
              <w:t>год</w:t>
            </w:r>
          </w:p>
        </w:tc>
        <w:tc>
          <w:tcPr>
            <w:tcW w:w="70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2018</w:t>
            </w:r>
          </w:p>
          <w:p w:rsidR="00CF3320" w:rsidRPr="00EE72EF" w:rsidRDefault="00CF3320" w:rsidP="00CF3320">
            <w:pPr>
              <w:pStyle w:val="af3"/>
              <w:spacing w:before="0" w:after="0"/>
              <w:jc w:val="center"/>
              <w:rPr>
                <w:color w:val="000000"/>
                <w:sz w:val="18"/>
                <w:szCs w:val="18"/>
              </w:rPr>
            </w:pPr>
            <w:r w:rsidRPr="00EE72EF">
              <w:rPr>
                <w:color w:val="000000"/>
                <w:sz w:val="18"/>
                <w:szCs w:val="18"/>
              </w:rPr>
              <w:t>год</w:t>
            </w:r>
          </w:p>
        </w:tc>
        <w:tc>
          <w:tcPr>
            <w:tcW w:w="84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2019</w:t>
            </w:r>
          </w:p>
          <w:p w:rsidR="00CF3320" w:rsidRPr="00EE72EF" w:rsidRDefault="00CF3320" w:rsidP="00CF3320">
            <w:pPr>
              <w:pStyle w:val="af3"/>
              <w:spacing w:before="0" w:after="0"/>
              <w:jc w:val="center"/>
              <w:rPr>
                <w:color w:val="000000"/>
                <w:sz w:val="18"/>
                <w:szCs w:val="18"/>
              </w:rPr>
            </w:pPr>
            <w:r w:rsidRPr="00EE72EF">
              <w:rPr>
                <w:color w:val="000000"/>
                <w:sz w:val="18"/>
                <w:szCs w:val="18"/>
              </w:rPr>
              <w:t>год</w:t>
            </w:r>
          </w:p>
        </w:tc>
        <w:tc>
          <w:tcPr>
            <w:tcW w:w="70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2020 год</w:t>
            </w:r>
          </w:p>
        </w:tc>
        <w:tc>
          <w:tcPr>
            <w:tcW w:w="842"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2021 год</w:t>
            </w:r>
          </w:p>
        </w:tc>
        <w:tc>
          <w:tcPr>
            <w:tcW w:w="70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2022 год</w:t>
            </w:r>
          </w:p>
        </w:tc>
        <w:tc>
          <w:tcPr>
            <w:tcW w:w="703" w:type="dxa"/>
          </w:tcPr>
          <w:p w:rsidR="00CF3320" w:rsidRPr="00EE72EF" w:rsidRDefault="00CF3320" w:rsidP="00CF3320">
            <w:pPr>
              <w:pStyle w:val="af3"/>
              <w:spacing w:before="0" w:after="0"/>
              <w:jc w:val="center"/>
              <w:rPr>
                <w:color w:val="000000"/>
                <w:sz w:val="18"/>
                <w:szCs w:val="18"/>
              </w:rPr>
            </w:pPr>
            <w:r w:rsidRPr="00EE72EF">
              <w:rPr>
                <w:color w:val="000000"/>
                <w:sz w:val="18"/>
                <w:szCs w:val="18"/>
              </w:rPr>
              <w:t>2023 год</w:t>
            </w:r>
          </w:p>
        </w:tc>
        <w:tc>
          <w:tcPr>
            <w:tcW w:w="843" w:type="dxa"/>
          </w:tcPr>
          <w:p w:rsidR="00CF3320" w:rsidRPr="00EE72EF" w:rsidRDefault="00CF3320" w:rsidP="00CF3320">
            <w:pPr>
              <w:pStyle w:val="af3"/>
              <w:spacing w:before="0" w:after="0"/>
              <w:jc w:val="center"/>
              <w:rPr>
                <w:color w:val="000000"/>
                <w:sz w:val="18"/>
                <w:szCs w:val="18"/>
              </w:rPr>
            </w:pPr>
            <w:r>
              <w:rPr>
                <w:color w:val="000000"/>
                <w:sz w:val="18"/>
                <w:szCs w:val="18"/>
              </w:rPr>
              <w:t>2024 год</w:t>
            </w:r>
          </w:p>
        </w:tc>
      </w:tr>
      <w:tr w:rsidR="00CF3320" w:rsidRPr="00EE72EF" w:rsidTr="00CF3320">
        <w:trPr>
          <w:trHeight w:val="475"/>
        </w:trPr>
        <w:tc>
          <w:tcPr>
            <w:tcW w:w="525" w:type="dxa"/>
          </w:tcPr>
          <w:p w:rsidR="00CF3320" w:rsidRPr="00EE72EF" w:rsidRDefault="00CF3320" w:rsidP="00CF3320">
            <w:pPr>
              <w:pStyle w:val="af3"/>
              <w:spacing w:before="0" w:after="0"/>
              <w:rPr>
                <w:color w:val="000000"/>
                <w:sz w:val="18"/>
                <w:szCs w:val="18"/>
              </w:rPr>
            </w:pPr>
            <w:r w:rsidRPr="00EE72EF">
              <w:rPr>
                <w:color w:val="000000"/>
                <w:sz w:val="18"/>
                <w:szCs w:val="18"/>
              </w:rPr>
              <w:t>1</w:t>
            </w:r>
          </w:p>
        </w:tc>
        <w:tc>
          <w:tcPr>
            <w:tcW w:w="1711" w:type="dxa"/>
          </w:tcPr>
          <w:p w:rsidR="00CF3320" w:rsidRPr="00EE72EF" w:rsidRDefault="00CF3320" w:rsidP="00CF3320">
            <w:pPr>
              <w:pStyle w:val="af3"/>
              <w:spacing w:before="0" w:after="0"/>
              <w:rPr>
                <w:color w:val="000000"/>
                <w:sz w:val="18"/>
                <w:szCs w:val="18"/>
              </w:rPr>
            </w:pPr>
            <w:r w:rsidRPr="00EE72EF">
              <w:rPr>
                <w:color w:val="000000"/>
                <w:sz w:val="18"/>
                <w:szCs w:val="18"/>
              </w:rPr>
              <w:t>Мероприятия по содержанию детской площадки</w:t>
            </w:r>
          </w:p>
        </w:tc>
        <w:tc>
          <w:tcPr>
            <w:tcW w:w="1124" w:type="dxa"/>
          </w:tcPr>
          <w:p w:rsidR="00CF3320" w:rsidRPr="00EE72EF" w:rsidRDefault="00CF3320" w:rsidP="00CF3320">
            <w:pPr>
              <w:rPr>
                <w:color w:val="000000"/>
                <w:sz w:val="18"/>
                <w:szCs w:val="18"/>
              </w:rPr>
            </w:pPr>
            <w:r w:rsidRPr="00EE72EF">
              <w:rPr>
                <w:color w:val="000000"/>
                <w:sz w:val="18"/>
                <w:szCs w:val="18"/>
              </w:rPr>
              <w:t>Бюджет Мазурского сельского поселения</w:t>
            </w:r>
          </w:p>
        </w:tc>
        <w:tc>
          <w:tcPr>
            <w:tcW w:w="843" w:type="dxa"/>
          </w:tcPr>
          <w:p w:rsidR="00CF3320" w:rsidRPr="00EE72EF" w:rsidRDefault="00CF3320" w:rsidP="00CF3320">
            <w:pPr>
              <w:rPr>
                <w:sz w:val="18"/>
                <w:szCs w:val="18"/>
              </w:rPr>
            </w:pPr>
            <w:r w:rsidRPr="00EE72EF">
              <w:rPr>
                <w:sz w:val="18"/>
                <w:szCs w:val="18"/>
              </w:rPr>
              <w:t>150,0</w:t>
            </w:r>
          </w:p>
        </w:tc>
        <w:tc>
          <w:tcPr>
            <w:tcW w:w="703" w:type="dxa"/>
          </w:tcPr>
          <w:p w:rsidR="00CF3320" w:rsidRPr="00EE72EF" w:rsidRDefault="00CF3320" w:rsidP="00CF3320">
            <w:pPr>
              <w:rPr>
                <w:sz w:val="18"/>
                <w:szCs w:val="18"/>
              </w:rPr>
            </w:pPr>
            <w:r w:rsidRPr="00EE72EF">
              <w:rPr>
                <w:sz w:val="18"/>
                <w:szCs w:val="18"/>
              </w:rPr>
              <w:t>75,0</w:t>
            </w:r>
          </w:p>
        </w:tc>
        <w:tc>
          <w:tcPr>
            <w:tcW w:w="842" w:type="dxa"/>
          </w:tcPr>
          <w:p w:rsidR="00CF3320" w:rsidRPr="00EE72EF" w:rsidRDefault="00CF3320" w:rsidP="00CF3320">
            <w:pPr>
              <w:rPr>
                <w:color w:val="000000"/>
                <w:sz w:val="18"/>
                <w:szCs w:val="18"/>
              </w:rPr>
            </w:pPr>
          </w:p>
          <w:p w:rsidR="00CF3320" w:rsidRPr="00EE72EF" w:rsidRDefault="00CF3320" w:rsidP="00CF3320">
            <w:pPr>
              <w:rPr>
                <w:sz w:val="18"/>
                <w:szCs w:val="18"/>
              </w:rPr>
            </w:pPr>
            <w:r w:rsidRPr="00EE72EF">
              <w:rPr>
                <w:color w:val="000000"/>
                <w:sz w:val="18"/>
                <w:szCs w:val="18"/>
              </w:rPr>
              <w:t>-</w:t>
            </w:r>
          </w:p>
        </w:tc>
        <w:tc>
          <w:tcPr>
            <w:tcW w:w="703" w:type="dxa"/>
          </w:tcPr>
          <w:p w:rsidR="00CF3320" w:rsidRPr="00EE72EF" w:rsidRDefault="00CF3320" w:rsidP="00CF3320">
            <w:pPr>
              <w:rPr>
                <w:color w:val="000000"/>
                <w:sz w:val="18"/>
                <w:szCs w:val="18"/>
              </w:rPr>
            </w:pPr>
          </w:p>
          <w:p w:rsidR="00CF3320" w:rsidRPr="00EE72EF" w:rsidRDefault="00CF3320" w:rsidP="00CF3320">
            <w:pPr>
              <w:rPr>
                <w:sz w:val="18"/>
                <w:szCs w:val="18"/>
              </w:rPr>
            </w:pPr>
            <w:r w:rsidRPr="00EE72EF">
              <w:rPr>
                <w:color w:val="000000"/>
                <w:sz w:val="18"/>
                <w:szCs w:val="18"/>
              </w:rPr>
              <w:t>-</w:t>
            </w:r>
          </w:p>
        </w:tc>
        <w:tc>
          <w:tcPr>
            <w:tcW w:w="703" w:type="dxa"/>
          </w:tcPr>
          <w:p w:rsidR="00CF3320" w:rsidRPr="00EE72EF" w:rsidRDefault="00CF3320" w:rsidP="00CF3320">
            <w:pPr>
              <w:rPr>
                <w:sz w:val="18"/>
                <w:szCs w:val="18"/>
              </w:rPr>
            </w:pPr>
            <w:r w:rsidRPr="00EE72EF">
              <w:rPr>
                <w:sz w:val="18"/>
                <w:szCs w:val="18"/>
              </w:rPr>
              <w:t>-</w:t>
            </w:r>
          </w:p>
        </w:tc>
        <w:tc>
          <w:tcPr>
            <w:tcW w:w="843" w:type="dxa"/>
          </w:tcPr>
          <w:p w:rsidR="00CF3320" w:rsidRPr="00EE72EF" w:rsidRDefault="00CF3320" w:rsidP="00CF3320">
            <w:pPr>
              <w:rPr>
                <w:sz w:val="18"/>
                <w:szCs w:val="18"/>
              </w:rPr>
            </w:pPr>
            <w:r w:rsidRPr="00EE72EF">
              <w:rPr>
                <w:sz w:val="18"/>
                <w:szCs w:val="18"/>
              </w:rPr>
              <w:t>-</w:t>
            </w:r>
          </w:p>
        </w:tc>
        <w:tc>
          <w:tcPr>
            <w:tcW w:w="703" w:type="dxa"/>
          </w:tcPr>
          <w:p w:rsidR="00CF3320" w:rsidRPr="00EE72EF" w:rsidRDefault="00CF3320" w:rsidP="00CF3320">
            <w:pPr>
              <w:rPr>
                <w:sz w:val="18"/>
                <w:szCs w:val="18"/>
              </w:rPr>
            </w:pPr>
            <w:r w:rsidRPr="00EE72EF">
              <w:rPr>
                <w:sz w:val="18"/>
                <w:szCs w:val="18"/>
              </w:rPr>
              <w:t>-</w:t>
            </w:r>
          </w:p>
        </w:tc>
        <w:tc>
          <w:tcPr>
            <w:tcW w:w="842" w:type="dxa"/>
          </w:tcPr>
          <w:p w:rsidR="00CF3320" w:rsidRPr="00EE72EF" w:rsidRDefault="00CF3320" w:rsidP="00CF3320">
            <w:pPr>
              <w:rPr>
                <w:sz w:val="18"/>
                <w:szCs w:val="18"/>
              </w:rPr>
            </w:pPr>
            <w:r w:rsidRPr="00EE72EF">
              <w:rPr>
                <w:sz w:val="18"/>
                <w:szCs w:val="18"/>
              </w:rPr>
              <w:t>-</w:t>
            </w:r>
          </w:p>
        </w:tc>
        <w:tc>
          <w:tcPr>
            <w:tcW w:w="703" w:type="dxa"/>
          </w:tcPr>
          <w:p w:rsidR="00CF3320" w:rsidRPr="00EE72EF" w:rsidRDefault="00CF3320" w:rsidP="00CF3320">
            <w:pPr>
              <w:rPr>
                <w:sz w:val="18"/>
                <w:szCs w:val="18"/>
              </w:rPr>
            </w:pPr>
            <w:r w:rsidRPr="00EE72EF">
              <w:rPr>
                <w:sz w:val="18"/>
                <w:szCs w:val="18"/>
              </w:rPr>
              <w:t>-</w:t>
            </w:r>
          </w:p>
        </w:tc>
        <w:tc>
          <w:tcPr>
            <w:tcW w:w="703" w:type="dxa"/>
          </w:tcPr>
          <w:p w:rsidR="00CF3320" w:rsidRPr="00EE72EF" w:rsidRDefault="00CF3320" w:rsidP="00CF3320">
            <w:pPr>
              <w:rPr>
                <w:sz w:val="18"/>
                <w:szCs w:val="18"/>
              </w:rPr>
            </w:pPr>
            <w:r w:rsidRPr="00EE72EF">
              <w:rPr>
                <w:sz w:val="18"/>
                <w:szCs w:val="18"/>
              </w:rPr>
              <w:t>-</w:t>
            </w:r>
          </w:p>
        </w:tc>
        <w:tc>
          <w:tcPr>
            <w:tcW w:w="843" w:type="dxa"/>
          </w:tcPr>
          <w:p w:rsidR="00CF3320" w:rsidRPr="00EE72EF" w:rsidRDefault="00CF3320" w:rsidP="00CF3320">
            <w:pPr>
              <w:rPr>
                <w:sz w:val="18"/>
                <w:szCs w:val="18"/>
              </w:rPr>
            </w:pPr>
            <w:r>
              <w:rPr>
                <w:sz w:val="18"/>
                <w:szCs w:val="18"/>
              </w:rPr>
              <w:t>-</w:t>
            </w:r>
          </w:p>
        </w:tc>
      </w:tr>
    </w:tbl>
    <w:p w:rsidR="00CF3320" w:rsidRPr="008C4ABF" w:rsidRDefault="00CF3320" w:rsidP="00CF3320">
      <w:pPr>
        <w:pStyle w:val="ConsPlusNormal"/>
        <w:ind w:firstLine="540"/>
        <w:jc w:val="both"/>
        <w:rPr>
          <w:rFonts w:ascii="Times New Roman" w:hAnsi="Times New Roman" w:cs="Times New Roman"/>
          <w:sz w:val="24"/>
          <w:szCs w:val="24"/>
        </w:rPr>
      </w:pPr>
    </w:p>
    <w:p w:rsidR="00CF3320" w:rsidRPr="008C4ABF" w:rsidRDefault="00CF3320" w:rsidP="00CF3320">
      <w:pPr>
        <w:ind w:firstLine="709"/>
        <w:jc w:val="center"/>
        <w:rPr>
          <w:b/>
          <w:color w:val="000000"/>
        </w:rPr>
      </w:pPr>
    </w:p>
    <w:p w:rsidR="00CF3320" w:rsidRPr="008C4ABF" w:rsidRDefault="00CF3320" w:rsidP="00CF3320">
      <w:pPr>
        <w:ind w:firstLine="709"/>
        <w:jc w:val="center"/>
        <w:rPr>
          <w:b/>
          <w:lang w:eastAsia="en-US"/>
        </w:rPr>
      </w:pPr>
      <w:r w:rsidRPr="008C4ABF">
        <w:rPr>
          <w:b/>
          <w:color w:val="000000"/>
        </w:rPr>
        <w:t xml:space="preserve">Ресурсное обеспечение </w:t>
      </w:r>
      <w:r w:rsidRPr="008C4ABF">
        <w:rPr>
          <w:b/>
          <w:lang w:eastAsia="en-US"/>
        </w:rPr>
        <w:t>подпрограммы</w:t>
      </w:r>
    </w:p>
    <w:p w:rsidR="00CF3320" w:rsidRPr="008C4ABF" w:rsidRDefault="00CF3320" w:rsidP="00CF3320">
      <w:pPr>
        <w:ind w:firstLine="709"/>
        <w:jc w:val="center"/>
        <w:rPr>
          <w:b/>
          <w:color w:val="000000"/>
        </w:rPr>
      </w:pPr>
      <w:r w:rsidRPr="008C4ABF">
        <w:rPr>
          <w:b/>
          <w:lang w:eastAsia="en-US"/>
        </w:rPr>
        <w:t xml:space="preserve"> «</w:t>
      </w:r>
      <w:r w:rsidRPr="008C4ABF">
        <w:rPr>
          <w:b/>
          <w:color w:val="000000"/>
          <w:spacing w:val="3"/>
        </w:rPr>
        <w:t>Обеспечение реализации муниципальной программы</w:t>
      </w:r>
      <w:r w:rsidRPr="008C4ABF">
        <w:rPr>
          <w:b/>
          <w:lang w:eastAsia="en-US"/>
        </w:rPr>
        <w:t>»</w:t>
      </w:r>
    </w:p>
    <w:p w:rsidR="00CF3320" w:rsidRPr="008C4ABF" w:rsidRDefault="00CF3320" w:rsidP="00CF3320">
      <w:pPr>
        <w:widowControl w:val="0"/>
        <w:autoSpaceDE w:val="0"/>
        <w:autoSpaceDN w:val="0"/>
        <w:adjustRightInd w:val="0"/>
        <w:outlineLvl w:val="1"/>
        <w:rPr>
          <w:color w:val="000000"/>
        </w:rPr>
      </w:pPr>
    </w:p>
    <w:p w:rsidR="00CF3320" w:rsidRPr="008C4ABF" w:rsidRDefault="00CF3320" w:rsidP="00CF3320">
      <w:pPr>
        <w:jc w:val="both"/>
        <w:rPr>
          <w:color w:val="000000"/>
        </w:rPr>
      </w:pPr>
      <w:r w:rsidRPr="008C4ABF">
        <w:t xml:space="preserve">Расходы на реализацию подпрограммы формируются за счет средств </w:t>
      </w:r>
      <w:r w:rsidRPr="008C4ABF">
        <w:rPr>
          <w:color w:val="000000"/>
        </w:rPr>
        <w:t xml:space="preserve">бюджета </w:t>
      </w:r>
      <w:r w:rsidRPr="008C4ABF">
        <w:rPr>
          <w:spacing w:val="-6"/>
        </w:rPr>
        <w:t>Мазурского</w:t>
      </w:r>
      <w:r w:rsidRPr="008C4ABF">
        <w:rPr>
          <w:color w:val="000000"/>
        </w:rPr>
        <w:t xml:space="preserve"> сельского поселения и за счет средств областного бюджета</w:t>
      </w:r>
      <w:r w:rsidRPr="008C4ABF">
        <w:t>.</w:t>
      </w:r>
      <w:r>
        <w:t xml:space="preserve"> О</w:t>
      </w:r>
      <w:r w:rsidRPr="008C4ABF">
        <w:t xml:space="preserve">бщий объем </w:t>
      </w:r>
      <w:r w:rsidRPr="008C4ABF">
        <w:lastRenderedPageBreak/>
        <w:t>финансирования подпрограммы на 2014 – 202</w:t>
      </w:r>
      <w:r>
        <w:t xml:space="preserve">8 годы составляет </w:t>
      </w:r>
      <w:r>
        <w:rPr>
          <w:color w:val="000000"/>
        </w:rPr>
        <w:t xml:space="preserve">15779,1 </w:t>
      </w:r>
      <w:r w:rsidRPr="008C4ABF">
        <w:rPr>
          <w:color w:val="000000"/>
          <w:spacing w:val="-12"/>
        </w:rPr>
        <w:t>тыс.</w:t>
      </w:r>
      <w:r w:rsidRPr="008C4ABF">
        <w:rPr>
          <w:color w:val="000000"/>
        </w:rPr>
        <w:t xml:space="preserve"> рублей, в том числе по годам:</w:t>
      </w:r>
    </w:p>
    <w:p w:rsidR="00CF3320" w:rsidRPr="008C4ABF" w:rsidRDefault="00CF3320" w:rsidP="00CF3320">
      <w:pPr>
        <w:jc w:val="both"/>
        <w:rPr>
          <w:color w:val="000000"/>
        </w:rPr>
      </w:pPr>
      <w:r w:rsidRPr="008C4ABF">
        <w:rPr>
          <w:color w:val="000000"/>
        </w:rPr>
        <w:t>2014 год –909,1тыс. рублей;</w:t>
      </w:r>
    </w:p>
    <w:p w:rsidR="00CF3320" w:rsidRPr="008C4ABF" w:rsidRDefault="00CF3320" w:rsidP="00CF3320">
      <w:pPr>
        <w:jc w:val="both"/>
        <w:rPr>
          <w:color w:val="000000"/>
        </w:rPr>
      </w:pPr>
      <w:r w:rsidRPr="008C4ABF">
        <w:rPr>
          <w:color w:val="000000"/>
        </w:rPr>
        <w:t>2015 год – 1637,6  тыс. рублей;</w:t>
      </w:r>
    </w:p>
    <w:p w:rsidR="00CF3320" w:rsidRPr="008C4ABF" w:rsidRDefault="00CF3320" w:rsidP="00CF3320">
      <w:pPr>
        <w:jc w:val="both"/>
        <w:rPr>
          <w:color w:val="000000"/>
        </w:rPr>
      </w:pPr>
      <w:r w:rsidRPr="008C4ABF">
        <w:rPr>
          <w:color w:val="000000"/>
        </w:rPr>
        <w:t>2016 год – 1429,7 тыс. рублей;</w:t>
      </w:r>
    </w:p>
    <w:p w:rsidR="00CF3320" w:rsidRPr="008C4ABF" w:rsidRDefault="00CF3320" w:rsidP="00CF3320">
      <w:pPr>
        <w:jc w:val="both"/>
        <w:rPr>
          <w:color w:val="000000"/>
        </w:rPr>
      </w:pPr>
      <w:r w:rsidRPr="008C4ABF">
        <w:rPr>
          <w:color w:val="000000"/>
        </w:rPr>
        <w:t xml:space="preserve">2017 год – </w:t>
      </w:r>
      <w:r>
        <w:rPr>
          <w:color w:val="000000"/>
        </w:rPr>
        <w:t>1337,8</w:t>
      </w:r>
      <w:r w:rsidRPr="008C4ABF">
        <w:rPr>
          <w:color w:val="000000"/>
        </w:rPr>
        <w:t xml:space="preserve"> тыс. рублей;</w:t>
      </w:r>
    </w:p>
    <w:p w:rsidR="00CF3320" w:rsidRPr="008C4ABF" w:rsidRDefault="00CF3320" w:rsidP="00CF3320">
      <w:pPr>
        <w:jc w:val="both"/>
        <w:rPr>
          <w:color w:val="000000"/>
        </w:rPr>
      </w:pPr>
      <w:r w:rsidRPr="008C4ABF">
        <w:rPr>
          <w:color w:val="000000"/>
        </w:rPr>
        <w:t xml:space="preserve">2018 год – </w:t>
      </w:r>
      <w:r>
        <w:rPr>
          <w:color w:val="000000"/>
        </w:rPr>
        <w:t>427,5</w:t>
      </w:r>
      <w:r w:rsidRPr="008C4ABF">
        <w:rPr>
          <w:color w:val="000000"/>
        </w:rPr>
        <w:t xml:space="preserve"> тыс. рублей;</w:t>
      </w:r>
    </w:p>
    <w:p w:rsidR="00CF3320" w:rsidRPr="00DF100E" w:rsidRDefault="00CF3320" w:rsidP="00CF3320">
      <w:pPr>
        <w:jc w:val="both"/>
        <w:rPr>
          <w:color w:val="000000"/>
        </w:rPr>
      </w:pPr>
      <w:r w:rsidRPr="008C4ABF">
        <w:rPr>
          <w:color w:val="000000"/>
        </w:rPr>
        <w:t xml:space="preserve">2019 год – </w:t>
      </w:r>
      <w:r>
        <w:rPr>
          <w:color w:val="000000"/>
        </w:rPr>
        <w:t>1393,3</w:t>
      </w:r>
      <w:r w:rsidRPr="00DF100E">
        <w:rPr>
          <w:color w:val="000000"/>
        </w:rPr>
        <w:t xml:space="preserve"> </w:t>
      </w:r>
      <w:r w:rsidRPr="008C4ABF">
        <w:rPr>
          <w:color w:val="000000"/>
        </w:rPr>
        <w:t>тыс. рублей;</w:t>
      </w:r>
    </w:p>
    <w:p w:rsidR="00CF3320" w:rsidRPr="00DF100E" w:rsidRDefault="00CF3320" w:rsidP="00CF3320">
      <w:pPr>
        <w:jc w:val="both"/>
        <w:rPr>
          <w:color w:val="000000"/>
        </w:rPr>
      </w:pPr>
      <w:r>
        <w:rPr>
          <w:color w:val="000000"/>
        </w:rPr>
        <w:t>2020 год – 2952,9</w:t>
      </w:r>
      <w:r w:rsidRPr="00DF100E">
        <w:rPr>
          <w:color w:val="000000"/>
        </w:rPr>
        <w:t xml:space="preserve"> </w:t>
      </w:r>
      <w:r w:rsidRPr="008C4ABF">
        <w:rPr>
          <w:color w:val="000000"/>
        </w:rPr>
        <w:t>тыс. рублей;</w:t>
      </w:r>
    </w:p>
    <w:p w:rsidR="00CF3320" w:rsidRPr="00DF100E" w:rsidRDefault="00CF3320" w:rsidP="00CF3320">
      <w:pPr>
        <w:jc w:val="both"/>
        <w:rPr>
          <w:color w:val="000000"/>
        </w:rPr>
      </w:pPr>
      <w:r>
        <w:rPr>
          <w:color w:val="000000"/>
        </w:rPr>
        <w:t>2021 год – 707,5</w:t>
      </w:r>
      <w:r w:rsidRPr="00DF100E">
        <w:rPr>
          <w:color w:val="000000"/>
        </w:rPr>
        <w:t xml:space="preserve"> </w:t>
      </w:r>
      <w:r w:rsidRPr="008C4ABF">
        <w:rPr>
          <w:color w:val="000000"/>
        </w:rPr>
        <w:t>тыс. рублей;</w:t>
      </w:r>
    </w:p>
    <w:p w:rsidR="00CF3320" w:rsidRPr="00DF100E" w:rsidRDefault="00CF3320" w:rsidP="00CF3320">
      <w:pPr>
        <w:jc w:val="both"/>
        <w:rPr>
          <w:color w:val="000000"/>
        </w:rPr>
      </w:pPr>
      <w:r>
        <w:rPr>
          <w:color w:val="000000"/>
        </w:rPr>
        <w:t>2022 год – 189,6</w:t>
      </w:r>
      <w:r w:rsidRPr="00DF100E">
        <w:rPr>
          <w:color w:val="000000"/>
        </w:rPr>
        <w:t xml:space="preserve"> </w:t>
      </w:r>
      <w:r w:rsidRPr="008C4ABF">
        <w:rPr>
          <w:color w:val="000000"/>
        </w:rPr>
        <w:t>тыс. рублей;</w:t>
      </w:r>
    </w:p>
    <w:p w:rsidR="00CF3320" w:rsidRDefault="00CF3320" w:rsidP="00CF3320">
      <w:pPr>
        <w:jc w:val="both"/>
        <w:rPr>
          <w:color w:val="000000"/>
        </w:rPr>
      </w:pPr>
      <w:r>
        <w:rPr>
          <w:color w:val="000000"/>
        </w:rPr>
        <w:t>2023 год – 1694,3</w:t>
      </w:r>
      <w:r w:rsidRPr="00DF100E">
        <w:rPr>
          <w:color w:val="000000"/>
        </w:rPr>
        <w:t xml:space="preserve"> </w:t>
      </w:r>
      <w:r w:rsidRPr="008C4ABF">
        <w:rPr>
          <w:color w:val="000000"/>
        </w:rPr>
        <w:t>тыс. рублей;</w:t>
      </w:r>
    </w:p>
    <w:p w:rsidR="00CF3320" w:rsidRDefault="00CF3320" w:rsidP="00CF3320">
      <w:pPr>
        <w:jc w:val="both"/>
        <w:rPr>
          <w:color w:val="000000"/>
        </w:rPr>
      </w:pPr>
      <w:r>
        <w:rPr>
          <w:color w:val="000000"/>
        </w:rPr>
        <w:t>2024 год –649,5</w:t>
      </w:r>
      <w:r w:rsidRPr="00DF100E">
        <w:rPr>
          <w:color w:val="000000"/>
        </w:rPr>
        <w:t xml:space="preserve"> </w:t>
      </w:r>
      <w:proofErr w:type="spellStart"/>
      <w:r w:rsidRPr="00DF100E">
        <w:rPr>
          <w:color w:val="000000"/>
        </w:rPr>
        <w:t>тыс</w:t>
      </w:r>
      <w:proofErr w:type="gramStart"/>
      <w:r w:rsidRPr="00DF100E">
        <w:rPr>
          <w:color w:val="000000"/>
        </w:rPr>
        <w:t>.р</w:t>
      </w:r>
      <w:proofErr w:type="gramEnd"/>
      <w:r w:rsidRPr="00DF100E">
        <w:rPr>
          <w:color w:val="000000"/>
        </w:rPr>
        <w:t>уб</w:t>
      </w:r>
      <w:r>
        <w:rPr>
          <w:color w:val="000000"/>
        </w:rPr>
        <w:t>лей</w:t>
      </w:r>
      <w:proofErr w:type="spellEnd"/>
      <w:r>
        <w:rPr>
          <w:color w:val="000000"/>
        </w:rPr>
        <w:t>;</w:t>
      </w:r>
    </w:p>
    <w:p w:rsidR="00CF3320" w:rsidRPr="00A74092" w:rsidRDefault="00CF3320" w:rsidP="00CF3320">
      <w:pPr>
        <w:jc w:val="both"/>
        <w:rPr>
          <w:color w:val="000000"/>
        </w:rPr>
      </w:pPr>
      <w:r>
        <w:rPr>
          <w:color w:val="000000"/>
        </w:rPr>
        <w:t xml:space="preserve">2025 год -877,9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A74092" w:rsidRDefault="00CF3320" w:rsidP="00CF3320">
      <w:pPr>
        <w:jc w:val="both"/>
        <w:rPr>
          <w:color w:val="000000"/>
        </w:rPr>
      </w:pPr>
      <w:r w:rsidRPr="00A74092">
        <w:rPr>
          <w:color w:val="000000"/>
        </w:rPr>
        <w:t>2026 год -</w:t>
      </w:r>
      <w:r>
        <w:rPr>
          <w:color w:val="000000"/>
        </w:rPr>
        <w:t>778,2</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r w:rsidRPr="00A74092">
        <w:rPr>
          <w:color w:val="000000"/>
        </w:rPr>
        <w:t xml:space="preserve"> </w:t>
      </w:r>
    </w:p>
    <w:p w:rsidR="00CF3320" w:rsidRPr="00A74092" w:rsidRDefault="00CF3320" w:rsidP="00CF3320">
      <w:pPr>
        <w:jc w:val="both"/>
        <w:rPr>
          <w:color w:val="000000"/>
        </w:rPr>
      </w:pPr>
      <w:r>
        <w:rPr>
          <w:color w:val="000000"/>
        </w:rPr>
        <w:t>2027 год -784,2</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Default="00CF3320" w:rsidP="00CF3320">
      <w:pPr>
        <w:jc w:val="both"/>
        <w:rPr>
          <w:color w:val="000000"/>
        </w:rPr>
      </w:pPr>
      <w:r w:rsidRPr="00A74092">
        <w:rPr>
          <w:color w:val="000000"/>
        </w:rPr>
        <w:t xml:space="preserve">2028 год -10,0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8C4ABF" w:rsidRDefault="00CF3320" w:rsidP="00CF3320">
      <w:pPr>
        <w:jc w:val="both"/>
        <w:rPr>
          <w:color w:val="000000"/>
        </w:rPr>
      </w:pPr>
      <w:r w:rsidRPr="008C4ABF">
        <w:rPr>
          <w:color w:val="000000"/>
        </w:rPr>
        <w:t>За</w:t>
      </w:r>
      <w:r>
        <w:rPr>
          <w:color w:val="000000"/>
        </w:rPr>
        <w:t xml:space="preserve"> </w:t>
      </w:r>
      <w:r w:rsidRPr="008C4ABF">
        <w:rPr>
          <w:color w:val="000000"/>
        </w:rPr>
        <w:t xml:space="preserve">счет средств местного бюджета  – </w:t>
      </w:r>
      <w:r>
        <w:rPr>
          <w:color w:val="000000"/>
          <w:spacing w:val="-12"/>
        </w:rPr>
        <w:t>14064,3</w:t>
      </w:r>
      <w:r w:rsidRPr="008C4ABF">
        <w:rPr>
          <w:color w:val="000000"/>
          <w:spacing w:val="-12"/>
        </w:rPr>
        <w:t xml:space="preserve"> тыс.</w:t>
      </w:r>
      <w:r w:rsidRPr="008C4ABF">
        <w:rPr>
          <w:color w:val="000000"/>
        </w:rPr>
        <w:t xml:space="preserve"> рублей:</w:t>
      </w:r>
    </w:p>
    <w:p w:rsidR="00CF3320" w:rsidRPr="008C4ABF" w:rsidRDefault="00CF3320" w:rsidP="00CF3320">
      <w:pPr>
        <w:jc w:val="both"/>
        <w:rPr>
          <w:color w:val="000000"/>
        </w:rPr>
      </w:pPr>
      <w:r w:rsidRPr="008C4ABF">
        <w:rPr>
          <w:color w:val="000000"/>
        </w:rPr>
        <w:t>2014 год –826,1 тыс. рублей;</w:t>
      </w:r>
    </w:p>
    <w:p w:rsidR="00CF3320" w:rsidRPr="008C4ABF" w:rsidRDefault="00CF3320" w:rsidP="00CF3320">
      <w:pPr>
        <w:jc w:val="both"/>
        <w:rPr>
          <w:color w:val="000000"/>
        </w:rPr>
      </w:pPr>
      <w:r w:rsidRPr="008C4ABF">
        <w:rPr>
          <w:color w:val="000000"/>
        </w:rPr>
        <w:t>2015 год – 1583,9  тыс. рублей;</w:t>
      </w:r>
    </w:p>
    <w:p w:rsidR="00CF3320" w:rsidRPr="008C4ABF" w:rsidRDefault="00CF3320" w:rsidP="00CF3320">
      <w:pPr>
        <w:jc w:val="both"/>
        <w:rPr>
          <w:color w:val="000000"/>
        </w:rPr>
      </w:pPr>
      <w:r w:rsidRPr="008C4ABF">
        <w:rPr>
          <w:color w:val="000000"/>
        </w:rPr>
        <w:t>2016 год – 1385,8 тыс. рублей;</w:t>
      </w:r>
    </w:p>
    <w:p w:rsidR="00CF3320" w:rsidRPr="008C4ABF" w:rsidRDefault="00CF3320" w:rsidP="00CF3320">
      <w:pPr>
        <w:jc w:val="both"/>
        <w:rPr>
          <w:color w:val="000000"/>
        </w:rPr>
      </w:pPr>
      <w:r w:rsidRPr="008C4ABF">
        <w:rPr>
          <w:color w:val="000000"/>
        </w:rPr>
        <w:t xml:space="preserve">2017 год – </w:t>
      </w:r>
      <w:r>
        <w:rPr>
          <w:color w:val="000000"/>
        </w:rPr>
        <w:t>1293,0</w:t>
      </w:r>
      <w:r w:rsidRPr="008C4ABF">
        <w:rPr>
          <w:color w:val="000000"/>
        </w:rPr>
        <w:t xml:space="preserve"> тыс. рублей;</w:t>
      </w:r>
    </w:p>
    <w:p w:rsidR="00CF3320" w:rsidRPr="008C4ABF" w:rsidRDefault="00CF3320" w:rsidP="00CF3320">
      <w:pPr>
        <w:jc w:val="both"/>
        <w:rPr>
          <w:color w:val="000000"/>
        </w:rPr>
      </w:pPr>
      <w:r w:rsidRPr="008C4ABF">
        <w:rPr>
          <w:color w:val="000000"/>
        </w:rPr>
        <w:t xml:space="preserve">2018 год – </w:t>
      </w:r>
      <w:r>
        <w:rPr>
          <w:color w:val="000000"/>
        </w:rPr>
        <w:t>406,8</w:t>
      </w:r>
      <w:r w:rsidRPr="008C4ABF">
        <w:rPr>
          <w:color w:val="000000"/>
        </w:rPr>
        <w:t xml:space="preserve"> тыс. рублей;</w:t>
      </w:r>
    </w:p>
    <w:p w:rsidR="00CF3320" w:rsidRPr="00BE4805" w:rsidRDefault="00CF3320" w:rsidP="00CF3320">
      <w:pPr>
        <w:jc w:val="both"/>
        <w:rPr>
          <w:color w:val="000000"/>
        </w:rPr>
      </w:pPr>
      <w:r w:rsidRPr="008C4ABF">
        <w:rPr>
          <w:color w:val="000000"/>
        </w:rPr>
        <w:t xml:space="preserve">2019 год – </w:t>
      </w:r>
      <w:r>
        <w:rPr>
          <w:color w:val="000000"/>
        </w:rPr>
        <w:t>1365,1</w:t>
      </w:r>
      <w:r w:rsidRPr="00BE4805">
        <w:rPr>
          <w:color w:val="000000"/>
        </w:rPr>
        <w:t xml:space="preserve"> тыс. руб</w:t>
      </w:r>
      <w:r>
        <w:rPr>
          <w:color w:val="000000"/>
        </w:rPr>
        <w:t>лей</w:t>
      </w:r>
      <w:r w:rsidRPr="008C4ABF">
        <w:rPr>
          <w:color w:val="000000"/>
        </w:rPr>
        <w:t>;</w:t>
      </w:r>
    </w:p>
    <w:p w:rsidR="00CF3320" w:rsidRPr="00BE4805" w:rsidRDefault="00CF3320" w:rsidP="00CF3320">
      <w:pPr>
        <w:jc w:val="both"/>
        <w:rPr>
          <w:color w:val="000000"/>
        </w:rPr>
      </w:pPr>
      <w:r w:rsidRPr="00BE4805">
        <w:rPr>
          <w:color w:val="000000"/>
        </w:rPr>
        <w:t xml:space="preserve">2020 год – </w:t>
      </w:r>
      <w:r>
        <w:rPr>
          <w:color w:val="000000"/>
        </w:rPr>
        <w:t>2833,0</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sidRPr="008C4ABF">
        <w:rPr>
          <w:color w:val="000000"/>
        </w:rPr>
        <w:t>;</w:t>
      </w:r>
    </w:p>
    <w:p w:rsidR="00CF3320" w:rsidRPr="00BE4805" w:rsidRDefault="00CF3320" w:rsidP="00CF3320">
      <w:pPr>
        <w:jc w:val="both"/>
        <w:rPr>
          <w:color w:val="000000"/>
        </w:rPr>
      </w:pPr>
      <w:r>
        <w:rPr>
          <w:color w:val="000000"/>
        </w:rPr>
        <w:t>2021 год – 694,8</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Pr="00BE4805" w:rsidRDefault="00CF3320" w:rsidP="00CF3320">
      <w:pPr>
        <w:jc w:val="both"/>
        <w:rPr>
          <w:color w:val="000000"/>
        </w:rPr>
      </w:pPr>
      <w:r w:rsidRPr="00BE4805">
        <w:rPr>
          <w:color w:val="000000"/>
        </w:rPr>
        <w:t xml:space="preserve">2022 год – </w:t>
      </w:r>
      <w:r>
        <w:rPr>
          <w:color w:val="000000"/>
        </w:rPr>
        <w:t>30,0</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Default="00CF3320" w:rsidP="00CF3320">
      <w:pPr>
        <w:jc w:val="both"/>
        <w:rPr>
          <w:color w:val="000000"/>
        </w:rPr>
      </w:pPr>
      <w:r w:rsidRPr="00BE4805">
        <w:rPr>
          <w:color w:val="000000"/>
        </w:rPr>
        <w:t xml:space="preserve">2023 год – </w:t>
      </w:r>
      <w:r>
        <w:rPr>
          <w:color w:val="000000"/>
        </w:rPr>
        <w:t>753,4</w:t>
      </w:r>
      <w:r w:rsidRPr="00BE4805">
        <w:rPr>
          <w:color w:val="000000"/>
        </w:rPr>
        <w:t xml:space="preserve">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Default="00CF3320" w:rsidP="00CF3320">
      <w:pPr>
        <w:jc w:val="both"/>
        <w:rPr>
          <w:color w:val="000000"/>
        </w:rPr>
      </w:pPr>
      <w:r>
        <w:rPr>
          <w:color w:val="000000"/>
        </w:rPr>
        <w:t xml:space="preserve">2024 год – 616,1 </w:t>
      </w:r>
      <w:proofErr w:type="spellStart"/>
      <w:r w:rsidRPr="00BE4805">
        <w:rPr>
          <w:color w:val="000000"/>
        </w:rPr>
        <w:t>тыс</w:t>
      </w:r>
      <w:proofErr w:type="gramStart"/>
      <w:r w:rsidRPr="00BE4805">
        <w:rPr>
          <w:color w:val="000000"/>
        </w:rPr>
        <w:t>.р</w:t>
      </w:r>
      <w:proofErr w:type="gramEnd"/>
      <w:r w:rsidRPr="00BE4805">
        <w:rPr>
          <w:color w:val="000000"/>
        </w:rPr>
        <w:t>уб</w:t>
      </w:r>
      <w:r>
        <w:rPr>
          <w:color w:val="000000"/>
        </w:rPr>
        <w:t>лей</w:t>
      </w:r>
      <w:proofErr w:type="spellEnd"/>
      <w:r>
        <w:rPr>
          <w:color w:val="000000"/>
        </w:rPr>
        <w:t>;</w:t>
      </w:r>
    </w:p>
    <w:p w:rsidR="00CF3320" w:rsidRPr="00A74092" w:rsidRDefault="00CF3320" w:rsidP="00CF3320">
      <w:pPr>
        <w:jc w:val="both"/>
        <w:rPr>
          <w:color w:val="000000"/>
        </w:rPr>
      </w:pPr>
      <w:r w:rsidRPr="00A74092">
        <w:rPr>
          <w:color w:val="000000"/>
        </w:rPr>
        <w:t>2025 год -</w:t>
      </w:r>
      <w:r>
        <w:rPr>
          <w:color w:val="000000"/>
        </w:rPr>
        <w:t xml:space="preserve"> 819,9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A74092" w:rsidRDefault="00CF3320" w:rsidP="00CF3320">
      <w:pPr>
        <w:jc w:val="both"/>
        <w:rPr>
          <w:color w:val="000000"/>
        </w:rPr>
      </w:pPr>
      <w:r w:rsidRPr="00A74092">
        <w:rPr>
          <w:color w:val="000000"/>
        </w:rPr>
        <w:t>2026 год -</w:t>
      </w:r>
      <w:r>
        <w:rPr>
          <w:color w:val="000000"/>
        </w:rPr>
        <w:t>720,0</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r w:rsidRPr="00A74092">
        <w:rPr>
          <w:color w:val="000000"/>
        </w:rPr>
        <w:t xml:space="preserve"> </w:t>
      </w:r>
    </w:p>
    <w:p w:rsidR="00CF3320" w:rsidRPr="00A74092" w:rsidRDefault="00CF3320" w:rsidP="00CF3320">
      <w:pPr>
        <w:jc w:val="both"/>
        <w:rPr>
          <w:color w:val="000000"/>
        </w:rPr>
      </w:pPr>
      <w:r w:rsidRPr="00A74092">
        <w:rPr>
          <w:color w:val="000000"/>
        </w:rPr>
        <w:t>2027 год -</w:t>
      </w:r>
      <w:r>
        <w:rPr>
          <w:color w:val="000000"/>
        </w:rPr>
        <w:t>726</w:t>
      </w:r>
      <w:r w:rsidRPr="00A74092">
        <w:rPr>
          <w:color w:val="000000"/>
        </w:rPr>
        <w:t>,</w:t>
      </w:r>
      <w:r>
        <w:rPr>
          <w:color w:val="000000"/>
        </w:rPr>
        <w:t>2</w:t>
      </w:r>
      <w:r w:rsidRPr="00A74092">
        <w:rPr>
          <w:color w:val="000000"/>
        </w:rPr>
        <w:t xml:space="preserve">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8C4ABF" w:rsidRDefault="00CF3320" w:rsidP="00CF3320">
      <w:pPr>
        <w:jc w:val="both"/>
        <w:rPr>
          <w:color w:val="000000"/>
        </w:rPr>
      </w:pPr>
      <w:r w:rsidRPr="00A74092">
        <w:rPr>
          <w:color w:val="000000"/>
        </w:rPr>
        <w:t xml:space="preserve">2028 год -10,0 </w:t>
      </w:r>
      <w:proofErr w:type="spellStart"/>
      <w:r w:rsidRPr="00A74092">
        <w:rPr>
          <w:color w:val="000000"/>
        </w:rPr>
        <w:t>тыс</w:t>
      </w:r>
      <w:proofErr w:type="gramStart"/>
      <w:r w:rsidRPr="00A74092">
        <w:rPr>
          <w:color w:val="000000"/>
        </w:rPr>
        <w:t>.р</w:t>
      </w:r>
      <w:proofErr w:type="gramEnd"/>
      <w:r w:rsidRPr="00A74092">
        <w:rPr>
          <w:color w:val="000000"/>
        </w:rPr>
        <w:t>уб</w:t>
      </w:r>
      <w:proofErr w:type="spellEnd"/>
    </w:p>
    <w:p w:rsidR="00CF3320" w:rsidRPr="008C4ABF" w:rsidRDefault="00CF3320" w:rsidP="00CF3320">
      <w:pPr>
        <w:jc w:val="both"/>
        <w:rPr>
          <w:color w:val="000000"/>
        </w:rPr>
      </w:pPr>
      <w:r w:rsidRPr="008C4ABF">
        <w:rPr>
          <w:color w:val="000000"/>
        </w:rPr>
        <w:t xml:space="preserve">за счет средств областного бюджета  – </w:t>
      </w:r>
      <w:r>
        <w:rPr>
          <w:color w:val="000000"/>
          <w:spacing w:val="-12"/>
        </w:rPr>
        <w:t>1714,8</w:t>
      </w:r>
      <w:r w:rsidRPr="008C4ABF">
        <w:rPr>
          <w:color w:val="000000"/>
          <w:spacing w:val="-12"/>
        </w:rPr>
        <w:t xml:space="preserve"> тыс.</w:t>
      </w:r>
      <w:r w:rsidRPr="008C4ABF">
        <w:rPr>
          <w:color w:val="000000"/>
        </w:rPr>
        <w:t xml:space="preserve"> рублей:</w:t>
      </w:r>
    </w:p>
    <w:p w:rsidR="00CF3320" w:rsidRPr="008C4ABF" w:rsidRDefault="00CF3320" w:rsidP="00CF3320">
      <w:pPr>
        <w:jc w:val="both"/>
        <w:rPr>
          <w:color w:val="000000"/>
        </w:rPr>
      </w:pPr>
      <w:r w:rsidRPr="008C4ABF">
        <w:rPr>
          <w:color w:val="000000"/>
        </w:rPr>
        <w:t>2014год</w:t>
      </w:r>
      <w:r>
        <w:rPr>
          <w:color w:val="000000"/>
        </w:rPr>
        <w:t xml:space="preserve"> -   </w:t>
      </w:r>
      <w:r w:rsidRPr="008C4ABF">
        <w:rPr>
          <w:color w:val="000000"/>
        </w:rPr>
        <w:t>83,0 тыс. рублей</w:t>
      </w:r>
    </w:p>
    <w:p w:rsidR="00CF3320" w:rsidRPr="008C4ABF" w:rsidRDefault="00CF3320" w:rsidP="00CF3320">
      <w:pPr>
        <w:jc w:val="both"/>
        <w:rPr>
          <w:color w:val="000000"/>
        </w:rPr>
      </w:pPr>
      <w:r w:rsidRPr="008C4ABF">
        <w:rPr>
          <w:color w:val="000000"/>
        </w:rPr>
        <w:t>2015 год – 53,7 тыс. рублей;</w:t>
      </w:r>
    </w:p>
    <w:p w:rsidR="00CF3320" w:rsidRPr="008C4ABF" w:rsidRDefault="00CF3320" w:rsidP="00CF3320">
      <w:pPr>
        <w:jc w:val="both"/>
        <w:rPr>
          <w:color w:val="000000"/>
        </w:rPr>
      </w:pPr>
      <w:r w:rsidRPr="008C4ABF">
        <w:rPr>
          <w:color w:val="000000"/>
        </w:rPr>
        <w:t>2016 год-</w:t>
      </w:r>
      <w:r>
        <w:rPr>
          <w:color w:val="000000"/>
        </w:rPr>
        <w:t xml:space="preserve">  </w:t>
      </w:r>
      <w:r w:rsidRPr="008C4ABF">
        <w:rPr>
          <w:color w:val="000000"/>
        </w:rPr>
        <w:t>43,9</w:t>
      </w:r>
      <w:r w:rsidRPr="008C4ABF">
        <w:t xml:space="preserve"> </w:t>
      </w:r>
      <w:r w:rsidRPr="008C4ABF">
        <w:rPr>
          <w:color w:val="000000"/>
        </w:rPr>
        <w:t>тыс. рублей</w:t>
      </w:r>
    </w:p>
    <w:p w:rsidR="00CF3320" w:rsidRDefault="00CF3320" w:rsidP="00CF3320">
      <w:pPr>
        <w:jc w:val="both"/>
        <w:rPr>
          <w:color w:val="000000"/>
        </w:rPr>
      </w:pPr>
      <w:r w:rsidRPr="008C4ABF">
        <w:rPr>
          <w:color w:val="000000"/>
        </w:rPr>
        <w:t>2017 год – 44,8</w:t>
      </w:r>
      <w:r>
        <w:rPr>
          <w:color w:val="000000"/>
        </w:rPr>
        <w:t xml:space="preserve">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2018 год – 20,7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2019 год – 28,2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2020 год- 119,9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2021 год – 12,7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2022 год – 159,6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2023 год – 940,9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2024 год – 33,4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2025 год -  58,0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2026 год -  58,0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r>
        <w:rPr>
          <w:color w:val="000000"/>
        </w:rPr>
        <w:t xml:space="preserve">2027 год -  58,0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jc w:val="both"/>
        <w:rPr>
          <w:color w:val="000000"/>
        </w:rPr>
      </w:pPr>
    </w:p>
    <w:p w:rsidR="00CF3320" w:rsidRDefault="00CF3320" w:rsidP="00CF3320">
      <w:pPr>
        <w:jc w:val="both"/>
        <w:rPr>
          <w:color w:val="000000"/>
        </w:rPr>
      </w:pPr>
    </w:p>
    <w:p w:rsidR="00CF3320" w:rsidRDefault="00CF3320" w:rsidP="00CF3320">
      <w:pPr>
        <w:jc w:val="both"/>
      </w:pPr>
      <w:r w:rsidRPr="008C4ABF">
        <w:t>Объемы финансирования подпрограммы подлежат ежегодному уточнению в рамках бюджетного цикла.</w:t>
      </w:r>
    </w:p>
    <w:p w:rsidR="00CF3320" w:rsidRPr="008C4ABF" w:rsidRDefault="00CF3320" w:rsidP="00CF3320">
      <w:pPr>
        <w:pStyle w:val="22"/>
        <w:widowControl w:val="0"/>
        <w:autoSpaceDE w:val="0"/>
        <w:autoSpaceDN w:val="0"/>
        <w:adjustRightInd w:val="0"/>
        <w:jc w:val="center"/>
        <w:rPr>
          <w:rFonts w:ascii="Times New Roman" w:hAnsi="Times New Roman"/>
          <w:b/>
          <w:sz w:val="24"/>
          <w:szCs w:val="24"/>
        </w:rPr>
      </w:pPr>
      <w:r w:rsidRPr="008C4ABF">
        <w:rPr>
          <w:rFonts w:ascii="Times New Roman" w:hAnsi="Times New Roman"/>
          <w:b/>
          <w:sz w:val="24"/>
          <w:szCs w:val="24"/>
        </w:rPr>
        <w:t>Анализ рисков реализации подпрограммы и описание мер управления рисками реализации подпрограммы</w:t>
      </w:r>
    </w:p>
    <w:p w:rsidR="00CF3320" w:rsidRPr="008C4ABF" w:rsidRDefault="00CF3320" w:rsidP="00CF3320">
      <w:pPr>
        <w:pStyle w:val="22"/>
        <w:widowControl w:val="0"/>
        <w:autoSpaceDE w:val="0"/>
        <w:autoSpaceDN w:val="0"/>
        <w:adjustRightInd w:val="0"/>
        <w:jc w:val="center"/>
        <w:rPr>
          <w:rFonts w:ascii="Times New Roman" w:hAnsi="Times New Roman"/>
          <w:b/>
          <w:sz w:val="24"/>
          <w:szCs w:val="24"/>
        </w:rPr>
      </w:pP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Риски реализации подпрограммы могут являться следствием:</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б) недостаточной оценки бюджетных средств, необходимых для реализации поставленных задач;</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в) недостаточной квалификационной подготовки должностных лиц, ответственных за выполнение основных мероприятий подпрограммы;</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highlight w:val="yellow"/>
        </w:rPr>
      </w:pPr>
      <w:r w:rsidRPr="008C4ABF">
        <w:rPr>
          <w:rFonts w:ascii="Times New Roman" w:hAnsi="Times New Roman"/>
          <w:sz w:val="24"/>
          <w:szCs w:val="24"/>
        </w:rPr>
        <w:t>Оценка данных рисков – риски низкие.</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Мерами управления рисками являются:</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а) планирование реализации подпрограммы в рамках муниципальной программы;</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б) системный мониторинг выполнения мероприятий подпрограммы и прогнозирование текущих тенденций в сфере реализации подпрограммы;</w:t>
      </w:r>
    </w:p>
    <w:p w:rsidR="00CF3320" w:rsidRPr="008C4ABF" w:rsidRDefault="00CF3320" w:rsidP="00CF3320">
      <w:pPr>
        <w:pStyle w:val="22"/>
        <w:widowControl w:val="0"/>
        <w:autoSpaceDE w:val="0"/>
        <w:autoSpaceDN w:val="0"/>
        <w:adjustRightInd w:val="0"/>
        <w:ind w:left="0"/>
        <w:jc w:val="both"/>
        <w:rPr>
          <w:rFonts w:ascii="Times New Roman" w:hAnsi="Times New Roman"/>
          <w:sz w:val="24"/>
          <w:szCs w:val="24"/>
        </w:rPr>
      </w:pPr>
      <w:r w:rsidRPr="008C4ABF">
        <w:rPr>
          <w:rFonts w:ascii="Times New Roman" w:hAnsi="Times New Roman"/>
          <w:sz w:val="24"/>
          <w:szCs w:val="24"/>
        </w:rPr>
        <w:t>в) своевременная актуализация ежегодных планов реализации подпрограммы.</w:t>
      </w:r>
    </w:p>
    <w:p w:rsidR="00CF3320" w:rsidRPr="008C4ABF" w:rsidRDefault="00CF3320" w:rsidP="00CF3320">
      <w:pPr>
        <w:pStyle w:val="22"/>
        <w:widowControl w:val="0"/>
        <w:autoSpaceDE w:val="0"/>
        <w:autoSpaceDN w:val="0"/>
        <w:adjustRightInd w:val="0"/>
        <w:jc w:val="center"/>
        <w:rPr>
          <w:rFonts w:ascii="Times New Roman" w:hAnsi="Times New Roman"/>
          <w:b/>
          <w:sz w:val="24"/>
          <w:szCs w:val="24"/>
        </w:rPr>
      </w:pPr>
    </w:p>
    <w:p w:rsidR="00CF3320" w:rsidRPr="008C4ABF" w:rsidRDefault="00CF3320" w:rsidP="00CF3320">
      <w:pPr>
        <w:pStyle w:val="22"/>
        <w:widowControl w:val="0"/>
        <w:autoSpaceDE w:val="0"/>
        <w:autoSpaceDN w:val="0"/>
        <w:adjustRightInd w:val="0"/>
        <w:jc w:val="center"/>
        <w:rPr>
          <w:rFonts w:ascii="Times New Roman" w:hAnsi="Times New Roman"/>
          <w:b/>
          <w:sz w:val="24"/>
          <w:szCs w:val="24"/>
        </w:rPr>
      </w:pPr>
      <w:r w:rsidRPr="008C4ABF">
        <w:rPr>
          <w:rFonts w:ascii="Times New Roman" w:hAnsi="Times New Roman"/>
          <w:b/>
          <w:sz w:val="24"/>
          <w:szCs w:val="24"/>
        </w:rPr>
        <w:t>Оценка эффективности реализации подпрограммы</w:t>
      </w:r>
    </w:p>
    <w:p w:rsidR="00CF3320" w:rsidRPr="008C4ABF" w:rsidRDefault="00CF3320" w:rsidP="00CF3320">
      <w:pPr>
        <w:autoSpaceDE w:val="0"/>
        <w:autoSpaceDN w:val="0"/>
        <w:adjustRightInd w:val="0"/>
        <w:ind w:firstLine="709"/>
        <w:jc w:val="both"/>
      </w:pPr>
      <w:r w:rsidRPr="008C4ABF">
        <w:t xml:space="preserve">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социально-экономического развития </w:t>
      </w:r>
      <w:r w:rsidRPr="008C4ABF">
        <w:rPr>
          <w:spacing w:val="-6"/>
        </w:rPr>
        <w:t>Мазурского</w:t>
      </w:r>
      <w:r w:rsidRPr="008C4ABF">
        <w:t xml:space="preserve"> сельского поселения.</w:t>
      </w:r>
    </w:p>
    <w:p w:rsidR="00CF3320" w:rsidRPr="008C4ABF" w:rsidRDefault="00CF3320" w:rsidP="00CF3320">
      <w:pPr>
        <w:jc w:val="center"/>
        <w:rPr>
          <w:b/>
        </w:rPr>
      </w:pPr>
      <w:r w:rsidRPr="008C4ABF">
        <w:rPr>
          <w:b/>
        </w:rPr>
        <w:br w:type="page"/>
      </w: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rPr>
      </w:pPr>
    </w:p>
    <w:p w:rsidR="00CF3320" w:rsidRPr="008C4ABF" w:rsidRDefault="00CF3320" w:rsidP="00CF3320">
      <w:pPr>
        <w:jc w:val="center"/>
        <w:rPr>
          <w:b/>
          <w:bCs/>
        </w:rPr>
      </w:pPr>
      <w:r w:rsidRPr="008C4ABF">
        <w:rPr>
          <w:b/>
          <w:bCs/>
        </w:rPr>
        <w:t xml:space="preserve">Подпрограмма </w:t>
      </w:r>
    </w:p>
    <w:p w:rsidR="00CF3320" w:rsidRPr="008C4ABF" w:rsidRDefault="00CF3320" w:rsidP="00CF3320">
      <w:pPr>
        <w:jc w:val="center"/>
        <w:rPr>
          <w:b/>
          <w:bCs/>
        </w:rPr>
      </w:pPr>
      <w:r w:rsidRPr="008C4ABF">
        <w:rPr>
          <w:b/>
          <w:bCs/>
        </w:rPr>
        <w:t>«</w:t>
      </w:r>
      <w:r w:rsidRPr="008C4ABF">
        <w:rPr>
          <w:b/>
          <w:kern w:val="2"/>
        </w:rPr>
        <w:t>Развитие дорожного хозяйства</w:t>
      </w:r>
      <w:r w:rsidRPr="008C4ABF">
        <w:rPr>
          <w:b/>
          <w:bCs/>
        </w:rPr>
        <w:t>»</w:t>
      </w:r>
    </w:p>
    <w:p w:rsidR="00CF3320" w:rsidRPr="008C4ABF" w:rsidRDefault="00CF3320" w:rsidP="00CF3320">
      <w:pPr>
        <w:jc w:val="center"/>
        <w:rPr>
          <w:b/>
          <w:bCs/>
        </w:rPr>
      </w:pPr>
      <w:r w:rsidRPr="008C4ABF">
        <w:rPr>
          <w:b/>
          <w:bCs/>
        </w:rPr>
        <w:t xml:space="preserve">муниципальной программы </w:t>
      </w:r>
    </w:p>
    <w:p w:rsidR="00CF3320" w:rsidRPr="008C4ABF" w:rsidRDefault="00CF3320" w:rsidP="00CF3320">
      <w:pPr>
        <w:jc w:val="center"/>
        <w:rPr>
          <w:b/>
        </w:rPr>
      </w:pPr>
      <w:r w:rsidRPr="008C4ABF">
        <w:rPr>
          <w:b/>
          <w:bCs/>
        </w:rPr>
        <w:t>«</w:t>
      </w:r>
      <w:r w:rsidRPr="008C4ABF">
        <w:rPr>
          <w:b/>
        </w:rPr>
        <w:t>Развитие жилищно-коммунального хозяйства</w:t>
      </w:r>
    </w:p>
    <w:p w:rsidR="00CF3320" w:rsidRPr="008C4ABF" w:rsidRDefault="00CF3320" w:rsidP="00CF3320">
      <w:pPr>
        <w:jc w:val="center"/>
        <w:rPr>
          <w:b/>
        </w:rPr>
      </w:pPr>
      <w:r w:rsidRPr="008C4ABF">
        <w:rPr>
          <w:b/>
        </w:rPr>
        <w:t xml:space="preserve"> Мазурского сельского поселения </w:t>
      </w:r>
    </w:p>
    <w:p w:rsidR="00CF3320" w:rsidRPr="008C4ABF" w:rsidRDefault="00CF3320" w:rsidP="00CF3320">
      <w:pPr>
        <w:jc w:val="center"/>
      </w:pPr>
      <w:r w:rsidRPr="008C4ABF">
        <w:rPr>
          <w:b/>
        </w:rPr>
        <w:t>в  2014-20</w:t>
      </w:r>
      <w:r>
        <w:rPr>
          <w:b/>
        </w:rPr>
        <w:t>28</w:t>
      </w:r>
      <w:r w:rsidRPr="008C4ABF">
        <w:rPr>
          <w:b/>
        </w:rPr>
        <w:t xml:space="preserve"> годах</w:t>
      </w:r>
      <w:r w:rsidRPr="008C4ABF">
        <w:rPr>
          <w:b/>
          <w:bCs/>
        </w:rPr>
        <w:t>»</w:t>
      </w:r>
      <w:r w:rsidRPr="008C4ABF">
        <w:t xml:space="preserve"> </w:t>
      </w:r>
    </w:p>
    <w:p w:rsidR="00CF3320" w:rsidRPr="008C4ABF" w:rsidRDefault="00CF3320" w:rsidP="00CF3320">
      <w:pPr>
        <w:widowControl w:val="0"/>
        <w:autoSpaceDE w:val="0"/>
        <w:autoSpaceDN w:val="0"/>
        <w:adjustRightInd w:val="0"/>
        <w:jc w:val="center"/>
        <w:outlineLvl w:val="1"/>
        <w:rPr>
          <w:b/>
        </w:rPr>
      </w:pPr>
      <w:r w:rsidRPr="008C4ABF">
        <w:br w:type="page"/>
      </w:r>
      <w:r w:rsidRPr="008C4ABF">
        <w:rPr>
          <w:b/>
        </w:rPr>
        <w:lastRenderedPageBreak/>
        <w:t>ПАСПОРТ</w:t>
      </w:r>
    </w:p>
    <w:p w:rsidR="00CF3320" w:rsidRPr="008C4ABF" w:rsidRDefault="00CF3320" w:rsidP="00CF3320">
      <w:pPr>
        <w:widowControl w:val="0"/>
        <w:autoSpaceDE w:val="0"/>
        <w:autoSpaceDN w:val="0"/>
        <w:adjustRightInd w:val="0"/>
        <w:jc w:val="center"/>
        <w:outlineLvl w:val="1"/>
        <w:rPr>
          <w:b/>
        </w:rPr>
      </w:pPr>
    </w:p>
    <w:p w:rsidR="00CF3320" w:rsidRPr="008C4ABF" w:rsidRDefault="00CF3320" w:rsidP="00CF3320">
      <w:pPr>
        <w:widowControl w:val="0"/>
        <w:autoSpaceDE w:val="0"/>
        <w:autoSpaceDN w:val="0"/>
        <w:adjustRightInd w:val="0"/>
        <w:jc w:val="center"/>
        <w:rPr>
          <w:b/>
        </w:rPr>
      </w:pPr>
      <w:r w:rsidRPr="008C4ABF">
        <w:rPr>
          <w:b/>
        </w:rPr>
        <w:t>Муниципальной подпрограммы Мазурского сельского поселения</w:t>
      </w:r>
    </w:p>
    <w:p w:rsidR="00CF3320" w:rsidRPr="008C4ABF" w:rsidRDefault="00CF3320" w:rsidP="00CF3320">
      <w:pPr>
        <w:widowControl w:val="0"/>
        <w:autoSpaceDE w:val="0"/>
        <w:autoSpaceDN w:val="0"/>
        <w:adjustRightInd w:val="0"/>
        <w:jc w:val="center"/>
        <w:rPr>
          <w:b/>
        </w:rPr>
      </w:pPr>
      <w:r w:rsidRPr="008C4ABF">
        <w:rPr>
          <w:b/>
        </w:rPr>
        <w:t>"Развитие дорожного хозяйства "</w:t>
      </w:r>
    </w:p>
    <w:p w:rsidR="00CF3320" w:rsidRPr="008C4ABF" w:rsidRDefault="00CF3320" w:rsidP="00CF3320">
      <w:pPr>
        <w:pStyle w:val="ConsPlusCe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53"/>
      </w:tblGrid>
      <w:tr w:rsidR="00CF3320" w:rsidRPr="008C4ABF" w:rsidTr="00CF3320">
        <w:tc>
          <w:tcPr>
            <w:tcW w:w="3227" w:type="dxa"/>
          </w:tcPr>
          <w:p w:rsidR="00CF3320" w:rsidRPr="008C4ABF" w:rsidRDefault="00CF3320" w:rsidP="00CF3320">
            <w:r w:rsidRPr="008C4ABF">
              <w:t>Исполнитель муниципальной программы</w:t>
            </w:r>
          </w:p>
        </w:tc>
        <w:tc>
          <w:tcPr>
            <w:tcW w:w="5953" w:type="dxa"/>
          </w:tcPr>
          <w:p w:rsidR="00CF3320" w:rsidRPr="008C4ABF" w:rsidRDefault="00CF3320" w:rsidP="00CF3320">
            <w:pPr>
              <w:pStyle w:val="ConsPlusCell"/>
            </w:pPr>
            <w:r w:rsidRPr="008C4ABF">
              <w:t>Администрация Мазурского сельского поселения Поворинского муниципального района Воронежской области</w:t>
            </w:r>
          </w:p>
        </w:tc>
      </w:tr>
      <w:tr w:rsidR="00CF3320" w:rsidRPr="008C4ABF" w:rsidTr="00CF3320">
        <w:trPr>
          <w:trHeight w:val="1164"/>
        </w:trPr>
        <w:tc>
          <w:tcPr>
            <w:tcW w:w="3227" w:type="dxa"/>
          </w:tcPr>
          <w:p w:rsidR="00CF3320" w:rsidRPr="008C4ABF" w:rsidRDefault="00CF3320" w:rsidP="00CF3320">
            <w:r w:rsidRPr="008C4ABF">
              <w:t>Основные разработчики муниципальной программы</w:t>
            </w:r>
          </w:p>
        </w:tc>
        <w:tc>
          <w:tcPr>
            <w:tcW w:w="5953" w:type="dxa"/>
          </w:tcPr>
          <w:p w:rsidR="00CF3320" w:rsidRPr="008C4ABF" w:rsidRDefault="00CF3320" w:rsidP="00CF3320">
            <w:pPr>
              <w:pStyle w:val="ConsPlusCell"/>
            </w:pPr>
            <w:r w:rsidRPr="008C4ABF">
              <w:t xml:space="preserve">Администрация Мазурского сельского поселения Поворинского муниципального района Воронежской области </w:t>
            </w:r>
          </w:p>
        </w:tc>
      </w:tr>
      <w:tr w:rsidR="00CF3320" w:rsidRPr="008C4ABF" w:rsidTr="00CF3320">
        <w:tc>
          <w:tcPr>
            <w:tcW w:w="3227" w:type="dxa"/>
          </w:tcPr>
          <w:p w:rsidR="00CF3320" w:rsidRPr="008C4ABF" w:rsidRDefault="00CF3320" w:rsidP="00CF3320">
            <w:r w:rsidRPr="008C4ABF">
              <w:t>Основные мероприятия подпрограммы муниципальной Программы</w:t>
            </w:r>
          </w:p>
        </w:tc>
        <w:tc>
          <w:tcPr>
            <w:tcW w:w="5953" w:type="dxa"/>
          </w:tcPr>
          <w:p w:rsidR="00CF3320" w:rsidRPr="008C4ABF" w:rsidRDefault="00CF3320" w:rsidP="00CF3320">
            <w:pPr>
              <w:pStyle w:val="ConsPlusCell"/>
            </w:pPr>
            <w:r w:rsidRPr="008C4ABF">
              <w:t>Развитие сети автомобильных дорог общего пользования</w:t>
            </w:r>
          </w:p>
        </w:tc>
      </w:tr>
      <w:tr w:rsidR="00CF3320" w:rsidRPr="008C4ABF" w:rsidTr="00CF3320">
        <w:tc>
          <w:tcPr>
            <w:tcW w:w="3227" w:type="dxa"/>
          </w:tcPr>
          <w:p w:rsidR="00CF3320" w:rsidRPr="008C4ABF" w:rsidRDefault="00CF3320" w:rsidP="00CF3320">
            <w:pPr>
              <w:pStyle w:val="ConsPlusCell"/>
            </w:pPr>
            <w:r w:rsidRPr="008C4ABF">
              <w:t>Цель подпрограммы муниципальной программы</w:t>
            </w:r>
          </w:p>
        </w:tc>
        <w:tc>
          <w:tcPr>
            <w:tcW w:w="5953" w:type="dxa"/>
          </w:tcPr>
          <w:p w:rsidR="00CF3320" w:rsidRPr="008C4ABF" w:rsidRDefault="00CF3320" w:rsidP="00CF3320">
            <w:pPr>
              <w:autoSpaceDE w:val="0"/>
              <w:autoSpaceDN w:val="0"/>
              <w:adjustRightInd w:val="0"/>
              <w:jc w:val="both"/>
              <w:rPr>
                <w:lang w:eastAsia="ar-SA"/>
              </w:rPr>
            </w:pPr>
            <w:r w:rsidRPr="008C4ABF">
              <w:rPr>
                <w:lang w:eastAsia="ar-SA"/>
              </w:rPr>
              <w:t>1.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CF3320" w:rsidRPr="008C4ABF" w:rsidRDefault="00CF3320" w:rsidP="00CF3320">
            <w:pPr>
              <w:autoSpaceDE w:val="0"/>
              <w:autoSpaceDN w:val="0"/>
              <w:adjustRightInd w:val="0"/>
              <w:jc w:val="both"/>
            </w:pPr>
            <w:r w:rsidRPr="008C4ABF">
              <w:rPr>
                <w:lang w:eastAsia="ar-SA"/>
              </w:rPr>
              <w:t>2. Повышение общего уровня благоустройства поселения</w:t>
            </w:r>
            <w:r w:rsidRPr="008C4ABF">
              <w:t xml:space="preserve">. </w:t>
            </w:r>
          </w:p>
        </w:tc>
      </w:tr>
      <w:tr w:rsidR="00CF3320" w:rsidRPr="008C4ABF" w:rsidTr="00CF3320">
        <w:tc>
          <w:tcPr>
            <w:tcW w:w="3227" w:type="dxa"/>
          </w:tcPr>
          <w:p w:rsidR="00CF3320" w:rsidRPr="008C4ABF" w:rsidRDefault="00CF3320" w:rsidP="00CF3320">
            <w:pPr>
              <w:pStyle w:val="ConsPlusCell"/>
            </w:pPr>
            <w:r w:rsidRPr="008C4ABF">
              <w:t>Задачи подпрограммы муниципальной программы</w:t>
            </w:r>
          </w:p>
        </w:tc>
        <w:tc>
          <w:tcPr>
            <w:tcW w:w="5953" w:type="dxa"/>
          </w:tcPr>
          <w:p w:rsidR="00CF3320" w:rsidRPr="008C4ABF" w:rsidRDefault="00CF3320" w:rsidP="00CF3320">
            <w:pPr>
              <w:pStyle w:val="ConsPlusNonformat"/>
              <w:jc w:val="both"/>
              <w:rPr>
                <w:rFonts w:ascii="Times New Roman" w:hAnsi="Times New Roman" w:cs="Times New Roman"/>
                <w:sz w:val="24"/>
                <w:szCs w:val="24"/>
              </w:rPr>
            </w:pPr>
            <w:r w:rsidRPr="008C4ABF">
              <w:rPr>
                <w:rFonts w:ascii="Times New Roman" w:hAnsi="Times New Roman" w:cs="Times New Roman"/>
                <w:sz w:val="24"/>
                <w:szCs w:val="24"/>
              </w:rPr>
              <w:t>1. Определение правового статуса автодорог общего пользования, местного значения, оформление улично-дорожной сети в муниципальную собственность Мазурского сельского поселения.</w:t>
            </w:r>
          </w:p>
          <w:p w:rsidR="00CF3320" w:rsidRPr="008C4ABF" w:rsidRDefault="00CF3320" w:rsidP="00CF3320">
            <w:pPr>
              <w:pStyle w:val="ConsPlusNonformat"/>
              <w:jc w:val="both"/>
              <w:rPr>
                <w:rFonts w:ascii="Times New Roman" w:hAnsi="Times New Roman" w:cs="Times New Roman"/>
                <w:sz w:val="24"/>
                <w:szCs w:val="24"/>
              </w:rPr>
            </w:pPr>
            <w:r w:rsidRPr="008C4ABF">
              <w:rPr>
                <w:rFonts w:ascii="Times New Roman" w:hAnsi="Times New Roman" w:cs="Times New Roman"/>
                <w:sz w:val="24"/>
                <w:szCs w:val="24"/>
              </w:rPr>
              <w:t>2. 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tc>
      </w:tr>
      <w:tr w:rsidR="00CF3320" w:rsidRPr="008C4ABF" w:rsidTr="00CF3320">
        <w:tc>
          <w:tcPr>
            <w:tcW w:w="3227" w:type="dxa"/>
          </w:tcPr>
          <w:p w:rsidR="00CF3320" w:rsidRPr="008C4ABF" w:rsidRDefault="00CF3320" w:rsidP="00CF3320">
            <w:pPr>
              <w:pStyle w:val="ConsPlusCell"/>
            </w:pPr>
            <w:r w:rsidRPr="008C4ABF">
              <w:t>Целевые индикаторы и показатели подпрограммы</w:t>
            </w:r>
          </w:p>
        </w:tc>
        <w:tc>
          <w:tcPr>
            <w:tcW w:w="5953" w:type="dxa"/>
          </w:tcPr>
          <w:p w:rsidR="00CF3320" w:rsidRPr="008C4ABF" w:rsidRDefault="00CF3320" w:rsidP="00CF3320">
            <w:pPr>
              <w:widowControl w:val="0"/>
              <w:autoSpaceDE w:val="0"/>
              <w:autoSpaceDN w:val="0"/>
              <w:adjustRightInd w:val="0"/>
              <w:jc w:val="both"/>
            </w:pPr>
            <w:r w:rsidRPr="008C4ABF">
              <w:t>1. Доля автомобильных дорог общего пользования местного значения, оформленных в муниципальную собственность Мазурского сельского поселения от общей протяженности дорог общего пользования местного значения, %.</w:t>
            </w:r>
          </w:p>
          <w:p w:rsidR="00CF3320" w:rsidRPr="008C4ABF" w:rsidRDefault="00CF3320" w:rsidP="00CF3320">
            <w:pPr>
              <w:widowControl w:val="0"/>
              <w:autoSpaceDE w:val="0"/>
              <w:autoSpaceDN w:val="0"/>
              <w:adjustRightInd w:val="0"/>
              <w:jc w:val="both"/>
            </w:pPr>
            <w:r w:rsidRPr="008C4ABF">
              <w:t>2.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r>
      <w:tr w:rsidR="00CF3320" w:rsidRPr="008C4ABF" w:rsidTr="00CF3320">
        <w:tc>
          <w:tcPr>
            <w:tcW w:w="3227" w:type="dxa"/>
          </w:tcPr>
          <w:p w:rsidR="00CF3320" w:rsidRPr="008C4ABF" w:rsidRDefault="00CF3320" w:rsidP="00CF3320">
            <w:pPr>
              <w:pStyle w:val="ConsPlusCell"/>
            </w:pPr>
            <w:r w:rsidRPr="008C4ABF">
              <w:t>Этапы и сроки реализации подпрограммы</w:t>
            </w:r>
          </w:p>
        </w:tc>
        <w:tc>
          <w:tcPr>
            <w:tcW w:w="5953" w:type="dxa"/>
          </w:tcPr>
          <w:p w:rsidR="00CF3320" w:rsidRPr="008C4ABF" w:rsidRDefault="00CF3320" w:rsidP="00CF3320">
            <w:pPr>
              <w:pStyle w:val="ConsPlusCell"/>
            </w:pPr>
            <w:r w:rsidRPr="008C4ABF">
              <w:t>2014-202</w:t>
            </w:r>
            <w:r>
              <w:t>8</w:t>
            </w:r>
            <w:r w:rsidRPr="008C4ABF">
              <w:t xml:space="preserve"> годы</w:t>
            </w:r>
          </w:p>
          <w:p w:rsidR="00CF3320" w:rsidRPr="008C4ABF" w:rsidRDefault="00CF3320" w:rsidP="00CF3320">
            <w:pPr>
              <w:pStyle w:val="ConsPlusCell"/>
            </w:pPr>
            <w:r w:rsidRPr="008C4ABF">
              <w:t>Подпрограмма реализуется в один этап</w:t>
            </w:r>
          </w:p>
        </w:tc>
      </w:tr>
      <w:tr w:rsidR="00CF3320" w:rsidRPr="008C4ABF" w:rsidTr="00CF3320">
        <w:tc>
          <w:tcPr>
            <w:tcW w:w="3227" w:type="dxa"/>
          </w:tcPr>
          <w:p w:rsidR="00CF3320" w:rsidRPr="008C4ABF" w:rsidRDefault="00CF3320" w:rsidP="00CF3320">
            <w:pPr>
              <w:pStyle w:val="ConsPlusCell"/>
            </w:pPr>
            <w:r w:rsidRPr="008C4ABF">
              <w:t>Объемы и источники финансирования подпрограммы</w:t>
            </w:r>
          </w:p>
        </w:tc>
        <w:tc>
          <w:tcPr>
            <w:tcW w:w="5953" w:type="dxa"/>
          </w:tcPr>
          <w:p w:rsidR="00CF3320" w:rsidRPr="00BE16CF" w:rsidRDefault="00CF3320" w:rsidP="00CF3320">
            <w:pPr>
              <w:pStyle w:val="ConsPlusCell"/>
            </w:pPr>
            <w:r w:rsidRPr="008C4ABF">
              <w:t>Объем финансирования муниципальной подпрограммы составляет</w:t>
            </w:r>
            <w:r>
              <w:t xml:space="preserve"> 39058,9</w:t>
            </w:r>
            <w:r w:rsidRPr="00BE16CF">
              <w:t xml:space="preserve"> тыс. рублей, в том числе по годам реализации муниципальной программы:</w:t>
            </w:r>
          </w:p>
          <w:p w:rsidR="00CF3320" w:rsidRPr="00BE16CF" w:rsidRDefault="00CF3320" w:rsidP="00CF3320">
            <w:pPr>
              <w:pStyle w:val="ConsPlusCell"/>
            </w:pPr>
            <w:r w:rsidRPr="00BE16CF">
              <w:t>2014 год  – 646,2  тыс. рублей,</w:t>
            </w:r>
          </w:p>
          <w:p w:rsidR="00CF3320" w:rsidRPr="00BE16CF" w:rsidRDefault="00CF3320" w:rsidP="00CF3320">
            <w:pPr>
              <w:pStyle w:val="ConsPlusCell"/>
            </w:pPr>
            <w:r w:rsidRPr="00BE16CF">
              <w:t>2015 год –  472,1 тыс. рублей,</w:t>
            </w:r>
          </w:p>
          <w:p w:rsidR="00CF3320" w:rsidRPr="00BE16CF" w:rsidRDefault="00CF3320" w:rsidP="00CF3320">
            <w:pPr>
              <w:pStyle w:val="ConsPlusCell"/>
            </w:pPr>
            <w:r w:rsidRPr="00BE16CF">
              <w:t>2016 год -  2227,2  тыс. рублей,</w:t>
            </w:r>
          </w:p>
          <w:p w:rsidR="00CF3320" w:rsidRPr="00BE16CF" w:rsidRDefault="00CF3320" w:rsidP="00CF3320">
            <w:pPr>
              <w:pStyle w:val="ConsPlusCell"/>
            </w:pPr>
            <w:r w:rsidRPr="00BE16CF">
              <w:lastRenderedPageBreak/>
              <w:t>2017 год – 2273,5 тыс. рублей,</w:t>
            </w:r>
          </w:p>
          <w:p w:rsidR="00CF3320" w:rsidRPr="00BE16CF" w:rsidRDefault="00CF3320" w:rsidP="00CF3320">
            <w:pPr>
              <w:pStyle w:val="ConsPlusCell"/>
            </w:pPr>
            <w:r w:rsidRPr="00BE16CF">
              <w:t>2018 год – 2355,5 тыс. рублей,</w:t>
            </w:r>
          </w:p>
          <w:p w:rsidR="00CF3320" w:rsidRPr="00BE16CF" w:rsidRDefault="00CF3320" w:rsidP="00CF3320">
            <w:pPr>
              <w:pStyle w:val="ConsPlusCell"/>
            </w:pPr>
            <w:r w:rsidRPr="00BE16CF">
              <w:t>2019 год – 1617,7 тыс. рублей.</w:t>
            </w:r>
          </w:p>
          <w:p w:rsidR="00CF3320" w:rsidRPr="00BE16CF" w:rsidRDefault="00CF3320" w:rsidP="00CF3320">
            <w:pPr>
              <w:pStyle w:val="ConsPlusCell"/>
            </w:pPr>
            <w:r w:rsidRPr="00BE16CF">
              <w:t>2020 год- 1968,3 тыс. рублей</w:t>
            </w:r>
          </w:p>
          <w:p w:rsidR="00CF3320" w:rsidRPr="00BE16CF" w:rsidRDefault="00CF3320" w:rsidP="00CF3320">
            <w:pPr>
              <w:pStyle w:val="ConsPlusCell"/>
            </w:pPr>
            <w:r w:rsidRPr="00BE16CF">
              <w:t>2021 год -</w:t>
            </w:r>
            <w:r>
              <w:t>1722,7</w:t>
            </w:r>
            <w:r w:rsidRPr="00BE16CF">
              <w:t xml:space="preserve"> тыс. рублей</w:t>
            </w:r>
          </w:p>
          <w:p w:rsidR="00CF3320" w:rsidRPr="00BE16CF" w:rsidRDefault="00CF3320" w:rsidP="00CF3320">
            <w:pPr>
              <w:pStyle w:val="ConsPlusCell"/>
            </w:pPr>
            <w:r w:rsidRPr="00BE16CF">
              <w:t xml:space="preserve">2022 год – </w:t>
            </w:r>
            <w:r>
              <w:t>1528,6</w:t>
            </w:r>
            <w:r w:rsidRPr="00BE16CF">
              <w:t xml:space="preserve"> тыс. рублей.</w:t>
            </w:r>
          </w:p>
          <w:p w:rsidR="00CF3320" w:rsidRPr="00BE16CF" w:rsidRDefault="00CF3320" w:rsidP="00CF3320">
            <w:pPr>
              <w:pStyle w:val="ConsPlusCell"/>
            </w:pPr>
            <w:r w:rsidRPr="00BE16CF">
              <w:t xml:space="preserve">2023 год – </w:t>
            </w:r>
            <w:r>
              <w:t>6021,4</w:t>
            </w:r>
            <w:r w:rsidRPr="00BE16CF">
              <w:t xml:space="preserve"> тыс. рублей.</w:t>
            </w:r>
          </w:p>
          <w:p w:rsidR="00CF3320" w:rsidRPr="00BE16CF" w:rsidRDefault="00CF3320" w:rsidP="00CF3320">
            <w:pPr>
              <w:pStyle w:val="ConsPlusCell"/>
            </w:pPr>
            <w:r w:rsidRPr="00BE16CF">
              <w:t xml:space="preserve">2024 год – </w:t>
            </w:r>
            <w:r>
              <w:t>4021,7</w:t>
            </w:r>
            <w:r w:rsidRPr="00BE16CF">
              <w:t xml:space="preserve"> тыс. рублей</w:t>
            </w:r>
          </w:p>
          <w:p w:rsidR="00CF3320" w:rsidRPr="00BE16CF" w:rsidRDefault="00CF3320" w:rsidP="00CF3320">
            <w:pPr>
              <w:pStyle w:val="ConsPlusCell"/>
            </w:pPr>
            <w:r w:rsidRPr="00BE16CF">
              <w:t xml:space="preserve">2025 год – </w:t>
            </w:r>
            <w:r>
              <w:t>4565,0</w:t>
            </w:r>
            <w:r w:rsidRPr="00BE16CF">
              <w:t xml:space="preserve"> тыс. рублей</w:t>
            </w:r>
          </w:p>
          <w:p w:rsidR="00CF3320" w:rsidRPr="00BE16CF" w:rsidRDefault="00CF3320" w:rsidP="00CF3320">
            <w:pPr>
              <w:pStyle w:val="ConsPlusCell"/>
            </w:pPr>
            <w:r>
              <w:t>2026 год – 4607</w:t>
            </w:r>
            <w:r w:rsidRPr="00BE16CF">
              <w:t>,0 тыс. рублей</w:t>
            </w:r>
          </w:p>
          <w:p w:rsidR="00CF3320" w:rsidRPr="00BE16CF" w:rsidRDefault="00CF3320" w:rsidP="00CF3320">
            <w:pPr>
              <w:pStyle w:val="ConsPlusCell"/>
            </w:pPr>
            <w:r>
              <w:t>2027 год – 5032</w:t>
            </w:r>
            <w:r w:rsidRPr="00BE16CF">
              <w:t>,0 тыс. рублей</w:t>
            </w:r>
          </w:p>
          <w:p w:rsidR="00CF3320" w:rsidRPr="00BE16CF" w:rsidRDefault="00CF3320" w:rsidP="00CF3320">
            <w:pPr>
              <w:pStyle w:val="ConsPlusCell"/>
            </w:pPr>
            <w:r w:rsidRPr="00BE16CF">
              <w:t>2028 год – 0,0 тыс. рублей</w:t>
            </w:r>
          </w:p>
          <w:p w:rsidR="00CF3320" w:rsidRPr="00BE16CF" w:rsidRDefault="00CF3320" w:rsidP="00CF3320">
            <w:pPr>
              <w:pStyle w:val="ConsPlusCell"/>
            </w:pPr>
            <w:r w:rsidRPr="00BE16CF">
              <w:t xml:space="preserve">за счет средств местного бюджета  – </w:t>
            </w:r>
            <w:r>
              <w:t>18436,7</w:t>
            </w:r>
            <w:r w:rsidRPr="00BE16CF">
              <w:t xml:space="preserve"> тыс. рублей:</w:t>
            </w:r>
          </w:p>
          <w:p w:rsidR="00CF3320" w:rsidRPr="00BE16CF" w:rsidRDefault="00CF3320" w:rsidP="00CF3320">
            <w:pPr>
              <w:pStyle w:val="ConsPlusCell"/>
            </w:pPr>
            <w:r w:rsidRPr="00BE16CF">
              <w:t>2014 год  – 646,2  тыс. рублей,</w:t>
            </w:r>
          </w:p>
          <w:p w:rsidR="00CF3320" w:rsidRPr="00BE16CF" w:rsidRDefault="00CF3320" w:rsidP="00CF3320">
            <w:pPr>
              <w:pStyle w:val="ConsPlusCell"/>
            </w:pPr>
            <w:r w:rsidRPr="00BE16CF">
              <w:t>2015 год –  472,1 тыс. рублей,</w:t>
            </w:r>
          </w:p>
          <w:p w:rsidR="00CF3320" w:rsidRPr="00BE16CF" w:rsidRDefault="00CF3320" w:rsidP="00CF3320">
            <w:pPr>
              <w:pStyle w:val="ConsPlusCell"/>
            </w:pPr>
            <w:r w:rsidRPr="00BE16CF">
              <w:t>2016 год -  787,7  тыс. рублей,</w:t>
            </w:r>
          </w:p>
          <w:p w:rsidR="00CF3320" w:rsidRPr="00BE16CF" w:rsidRDefault="00CF3320" w:rsidP="00CF3320">
            <w:pPr>
              <w:pStyle w:val="ConsPlusCell"/>
            </w:pPr>
            <w:r w:rsidRPr="00BE16CF">
              <w:t>2017 год – 884,8 тыс. рублей,</w:t>
            </w:r>
          </w:p>
          <w:p w:rsidR="00CF3320" w:rsidRPr="00BE16CF" w:rsidRDefault="00CF3320" w:rsidP="00CF3320">
            <w:pPr>
              <w:pStyle w:val="ConsPlusCell"/>
            </w:pPr>
            <w:r w:rsidRPr="00BE16CF">
              <w:t>2018 год – 820,4  тыс. рублей,</w:t>
            </w:r>
          </w:p>
          <w:p w:rsidR="00CF3320" w:rsidRPr="00BE16CF" w:rsidRDefault="00CF3320" w:rsidP="00CF3320">
            <w:pPr>
              <w:pStyle w:val="ConsPlusCell"/>
            </w:pPr>
            <w:r w:rsidRPr="00BE16CF">
              <w:t>2019 год –951,8 тыс. рублей.</w:t>
            </w:r>
          </w:p>
          <w:p w:rsidR="00CF3320" w:rsidRPr="00BE16CF" w:rsidRDefault="00CF3320" w:rsidP="00CF3320">
            <w:pPr>
              <w:pStyle w:val="ConsPlusCell"/>
            </w:pPr>
            <w:r w:rsidRPr="00BE16CF">
              <w:t>2020 год- 1228,3 тыс. рублей</w:t>
            </w:r>
          </w:p>
          <w:p w:rsidR="00CF3320" w:rsidRPr="00BE16CF" w:rsidRDefault="00CF3320" w:rsidP="00CF3320">
            <w:pPr>
              <w:pStyle w:val="ConsPlusCell"/>
            </w:pPr>
            <w:r w:rsidRPr="00BE16CF">
              <w:t>2021 год -</w:t>
            </w:r>
            <w:r>
              <w:t>1155,2</w:t>
            </w:r>
            <w:r w:rsidRPr="00BE16CF">
              <w:t xml:space="preserve"> тыс. рублей</w:t>
            </w:r>
          </w:p>
          <w:p w:rsidR="00CF3320" w:rsidRPr="00BE16CF" w:rsidRDefault="00CF3320" w:rsidP="00CF3320">
            <w:pPr>
              <w:pStyle w:val="ConsPlusCell"/>
            </w:pPr>
            <w:r w:rsidRPr="00BE16CF">
              <w:t xml:space="preserve">2022 год – </w:t>
            </w:r>
            <w:r>
              <w:t>1528,6</w:t>
            </w:r>
            <w:r w:rsidRPr="00BE16CF">
              <w:t xml:space="preserve"> тыс. рублей.</w:t>
            </w:r>
          </w:p>
          <w:p w:rsidR="00CF3320" w:rsidRPr="00BE16CF" w:rsidRDefault="00CF3320" w:rsidP="00CF3320">
            <w:pPr>
              <w:pStyle w:val="ConsPlusCell"/>
            </w:pPr>
            <w:r w:rsidRPr="00BE16CF">
              <w:t xml:space="preserve">2023 год – </w:t>
            </w:r>
            <w:r>
              <w:t>2767,2</w:t>
            </w:r>
            <w:r w:rsidRPr="00BE16CF">
              <w:t xml:space="preserve"> тыс. рублей.</w:t>
            </w:r>
          </w:p>
          <w:p w:rsidR="00CF3320" w:rsidRPr="00BE16CF" w:rsidRDefault="00CF3320" w:rsidP="00CF3320">
            <w:pPr>
              <w:pStyle w:val="ConsPlusCell"/>
            </w:pPr>
            <w:r>
              <w:t>2024 год – 1990,4</w:t>
            </w:r>
            <w:r w:rsidRPr="00BE16CF">
              <w:t xml:space="preserve">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t>2025 год – 1565,0</w:t>
            </w:r>
            <w:r w:rsidRPr="00BE16CF">
              <w:t xml:space="preserve"> тыс. рублей</w:t>
            </w:r>
          </w:p>
          <w:p w:rsidR="00CF3320" w:rsidRPr="00BE16CF" w:rsidRDefault="00CF3320" w:rsidP="00CF3320">
            <w:pPr>
              <w:pStyle w:val="ConsPlusCell"/>
            </w:pPr>
            <w:r w:rsidRPr="00BE16CF">
              <w:t xml:space="preserve">2026 год – </w:t>
            </w:r>
            <w:r>
              <w:t>16</w:t>
            </w:r>
            <w:r w:rsidRPr="00BE16CF">
              <w:t>0</w:t>
            </w:r>
            <w:r>
              <w:t>7</w:t>
            </w:r>
            <w:r w:rsidRPr="00BE16CF">
              <w:t>,0 тыс. рублей</w:t>
            </w:r>
          </w:p>
          <w:p w:rsidR="00CF3320" w:rsidRPr="00BE16CF" w:rsidRDefault="00CF3320" w:rsidP="00CF3320">
            <w:pPr>
              <w:pStyle w:val="ConsPlusCell"/>
            </w:pPr>
            <w:r w:rsidRPr="00BE16CF">
              <w:t xml:space="preserve">2027 год – </w:t>
            </w:r>
            <w:r>
              <w:t>2</w:t>
            </w:r>
            <w:r w:rsidRPr="00BE16CF">
              <w:t>0</w:t>
            </w:r>
            <w:r>
              <w:t>32</w:t>
            </w:r>
            <w:r w:rsidRPr="00BE16CF">
              <w:t>,0 тыс. рублей</w:t>
            </w:r>
          </w:p>
          <w:p w:rsidR="00CF3320" w:rsidRPr="00BE16CF" w:rsidRDefault="00CF3320" w:rsidP="00CF3320">
            <w:pPr>
              <w:pStyle w:val="ConsPlusCell"/>
            </w:pPr>
            <w:r w:rsidRPr="00BE16CF">
              <w:t>2028 год – 0,0 тыс. рублей</w:t>
            </w:r>
          </w:p>
          <w:p w:rsidR="00CF3320" w:rsidRPr="00BE16CF" w:rsidRDefault="00CF3320" w:rsidP="00CF3320">
            <w:pPr>
              <w:pStyle w:val="ConsPlusCell"/>
            </w:pPr>
            <w:r w:rsidRPr="00BE16CF">
              <w:t xml:space="preserve">За счет средств областного бюджета –  </w:t>
            </w:r>
            <w:r>
              <w:t xml:space="preserve">20622,2 </w:t>
            </w:r>
            <w:r w:rsidRPr="00BE16CF">
              <w:t>тыс. рублей</w:t>
            </w:r>
          </w:p>
          <w:p w:rsidR="00CF3320" w:rsidRPr="00BE16CF" w:rsidRDefault="00CF3320" w:rsidP="00CF3320">
            <w:pPr>
              <w:pStyle w:val="ConsPlusCell"/>
            </w:pPr>
            <w:r w:rsidRPr="00BE16CF">
              <w:t xml:space="preserve">2016 год – 1439,5 тыс. рублей </w:t>
            </w:r>
          </w:p>
          <w:p w:rsidR="00CF3320" w:rsidRPr="00BE16CF" w:rsidRDefault="00CF3320" w:rsidP="00CF3320">
            <w:pPr>
              <w:pStyle w:val="ConsPlusCell"/>
            </w:pPr>
            <w:r w:rsidRPr="00BE16CF">
              <w:t>2017 год – 1388,7 тыс. рублей</w:t>
            </w:r>
          </w:p>
          <w:p w:rsidR="00CF3320" w:rsidRPr="00BE16CF" w:rsidRDefault="00CF3320" w:rsidP="00CF3320">
            <w:pPr>
              <w:pStyle w:val="ConsPlusCell"/>
            </w:pPr>
            <w:r w:rsidRPr="00BE16CF">
              <w:t xml:space="preserve">2018 год – 1535,1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 xml:space="preserve">2019 год – 665,9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 xml:space="preserve">2020 год – 740,0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 xml:space="preserve">2021 год – 567,5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2022 год –</w:t>
            </w:r>
            <w:r>
              <w:t>0,0</w:t>
            </w:r>
            <w:r w:rsidRPr="00BE16CF">
              <w:t xml:space="preserve">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2023 год –</w:t>
            </w:r>
            <w:r>
              <w:t>3254,2</w:t>
            </w:r>
            <w:r w:rsidRPr="00BE16CF">
              <w:t xml:space="preserve"> </w:t>
            </w:r>
            <w:proofErr w:type="spellStart"/>
            <w:r w:rsidRPr="00BE16CF">
              <w:t>тыс</w:t>
            </w:r>
            <w:proofErr w:type="gramStart"/>
            <w:r w:rsidRPr="00BE16CF">
              <w:t>.р</w:t>
            </w:r>
            <w:proofErr w:type="gramEnd"/>
            <w:r w:rsidRPr="00BE16CF">
              <w:t>ублей</w:t>
            </w:r>
            <w:proofErr w:type="spellEnd"/>
          </w:p>
          <w:p w:rsidR="00CF3320" w:rsidRDefault="00CF3320" w:rsidP="00CF3320">
            <w:pPr>
              <w:pStyle w:val="ConsPlusCell"/>
              <w:rPr>
                <w:color w:val="000000"/>
              </w:rPr>
            </w:pPr>
            <w:r w:rsidRPr="00BE16CF">
              <w:t>2024 год -</w:t>
            </w:r>
            <w:r>
              <w:t xml:space="preserve"> 2031,3</w:t>
            </w:r>
            <w:r w:rsidRPr="00BE16CF">
              <w:t xml:space="preserve"> </w:t>
            </w:r>
            <w:proofErr w:type="spellStart"/>
            <w:r w:rsidRPr="00BE16CF">
              <w:t>тыс</w:t>
            </w:r>
            <w:proofErr w:type="gramStart"/>
            <w:r w:rsidRPr="00BE16CF">
              <w:t>.р</w:t>
            </w:r>
            <w:proofErr w:type="gramEnd"/>
            <w:r w:rsidRPr="00BE16CF">
              <w:t>ублей</w:t>
            </w:r>
            <w:proofErr w:type="spellEnd"/>
          </w:p>
          <w:p w:rsidR="00CF3320" w:rsidRDefault="00CF3320" w:rsidP="00CF3320">
            <w:pPr>
              <w:pStyle w:val="ConsPlusCell"/>
              <w:rPr>
                <w:color w:val="000000"/>
              </w:rPr>
            </w:pPr>
            <w:r>
              <w:rPr>
                <w:color w:val="000000"/>
              </w:rPr>
              <w:t xml:space="preserve">2025 год – 3000,0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ConsPlusCell"/>
              <w:rPr>
                <w:color w:val="000000"/>
              </w:rPr>
            </w:pPr>
            <w:r>
              <w:rPr>
                <w:color w:val="000000"/>
              </w:rPr>
              <w:t xml:space="preserve">2026 год – 3000,0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ConsPlusCell"/>
              <w:rPr>
                <w:color w:val="000000"/>
              </w:rPr>
            </w:pPr>
            <w:r>
              <w:rPr>
                <w:color w:val="000000"/>
              </w:rPr>
              <w:t xml:space="preserve">2027 год – 3000,0 </w:t>
            </w:r>
            <w:proofErr w:type="spellStart"/>
            <w:r>
              <w:rPr>
                <w:color w:val="000000"/>
              </w:rPr>
              <w:t>тыс</w:t>
            </w:r>
            <w:proofErr w:type="gramStart"/>
            <w:r>
              <w:rPr>
                <w:color w:val="000000"/>
              </w:rPr>
              <w:t>.р</w:t>
            </w:r>
            <w:proofErr w:type="gramEnd"/>
            <w:r>
              <w:rPr>
                <w:color w:val="000000"/>
              </w:rPr>
              <w:t>ублей</w:t>
            </w:r>
            <w:proofErr w:type="spellEnd"/>
          </w:p>
          <w:p w:rsidR="00CF3320" w:rsidRPr="008C4ABF" w:rsidRDefault="00CF3320" w:rsidP="00CF3320">
            <w:pPr>
              <w:pStyle w:val="ConsPlusCell"/>
            </w:pPr>
          </w:p>
        </w:tc>
      </w:tr>
      <w:tr w:rsidR="00CF3320" w:rsidRPr="008C4ABF" w:rsidTr="00CF3320">
        <w:tc>
          <w:tcPr>
            <w:tcW w:w="3227" w:type="dxa"/>
          </w:tcPr>
          <w:p w:rsidR="00CF3320" w:rsidRPr="008C4ABF" w:rsidRDefault="00CF3320" w:rsidP="00CF3320">
            <w:pPr>
              <w:pStyle w:val="ConsPlusCell"/>
            </w:pPr>
            <w:r w:rsidRPr="008C4ABF">
              <w:lastRenderedPageBreak/>
              <w:t>Ожидаемые конечные результаты реализации муниципальной программы</w:t>
            </w:r>
          </w:p>
        </w:tc>
        <w:tc>
          <w:tcPr>
            <w:tcW w:w="5953" w:type="dxa"/>
          </w:tcPr>
          <w:p w:rsidR="00CF3320" w:rsidRPr="008C4ABF" w:rsidRDefault="00CF3320" w:rsidP="00CF3320">
            <w:pPr>
              <w:pStyle w:val="ConsPlusCell"/>
            </w:pPr>
            <w:r w:rsidRPr="008C4ABF">
              <w:t>1. Признание права муниципальной собственности на автодороги общего пользования местного значения Мазурского сельского поселения.</w:t>
            </w:r>
          </w:p>
          <w:p w:rsidR="00CF3320" w:rsidRPr="008C4ABF" w:rsidRDefault="00CF3320" w:rsidP="00CF3320">
            <w:pPr>
              <w:pStyle w:val="ConsPlusCell"/>
            </w:pPr>
            <w:r w:rsidRPr="008C4ABF">
              <w:t>2. Достижение в 202</w:t>
            </w:r>
            <w:r>
              <w:t>8</w:t>
            </w:r>
            <w:r w:rsidRPr="008C4ABF">
              <w:t xml:space="preserve"> году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w:t>
            </w:r>
            <w:r w:rsidRPr="008C4ABF">
              <w:lastRenderedPageBreak/>
              <w:t>регионального значения» - 80,0%.</w:t>
            </w:r>
          </w:p>
        </w:tc>
      </w:tr>
    </w:tbl>
    <w:p w:rsidR="00CF3320" w:rsidRPr="008C4ABF" w:rsidRDefault="00CF3320" w:rsidP="00CF3320">
      <w:pPr>
        <w:widowControl w:val="0"/>
        <w:autoSpaceDE w:val="0"/>
        <w:autoSpaceDN w:val="0"/>
        <w:adjustRightInd w:val="0"/>
        <w:jc w:val="center"/>
        <w:outlineLvl w:val="3"/>
      </w:pPr>
    </w:p>
    <w:p w:rsidR="00CF3320" w:rsidRDefault="00CF3320" w:rsidP="00CF3320">
      <w:pPr>
        <w:jc w:val="center"/>
        <w:rPr>
          <w:b/>
        </w:rPr>
      </w:pPr>
    </w:p>
    <w:p w:rsidR="00CF3320" w:rsidRDefault="00CF3320" w:rsidP="00CF3320">
      <w:pPr>
        <w:jc w:val="center"/>
        <w:rPr>
          <w:b/>
        </w:rPr>
      </w:pPr>
    </w:p>
    <w:p w:rsidR="00CF3320" w:rsidRDefault="00CF3320" w:rsidP="00CF3320">
      <w:pPr>
        <w:jc w:val="center"/>
        <w:rPr>
          <w:b/>
        </w:rPr>
      </w:pPr>
    </w:p>
    <w:p w:rsidR="00CF3320" w:rsidRPr="008C4ABF" w:rsidRDefault="00CF3320" w:rsidP="00CF3320">
      <w:pPr>
        <w:jc w:val="center"/>
        <w:rPr>
          <w:b/>
        </w:rPr>
      </w:pPr>
      <w:r w:rsidRPr="008C4ABF">
        <w:rPr>
          <w:b/>
        </w:rPr>
        <w:t>1. Характеристика сферы реализации подпрограммы, описание основных проблем в указанной сфере и прогноз ее развития</w:t>
      </w:r>
    </w:p>
    <w:p w:rsidR="00CF3320" w:rsidRPr="008C4ABF" w:rsidRDefault="00CF3320" w:rsidP="00CF3320">
      <w:pPr>
        <w:ind w:firstLine="709"/>
        <w:jc w:val="both"/>
        <w:outlineLvl w:val="0"/>
        <w:rPr>
          <w:bCs/>
          <w:kern w:val="2"/>
        </w:rPr>
      </w:pPr>
    </w:p>
    <w:p w:rsidR="00CF3320" w:rsidRPr="008C4ABF" w:rsidRDefault="00CF3320" w:rsidP="00CF3320">
      <w:pPr>
        <w:ind w:firstLine="709"/>
        <w:jc w:val="both"/>
        <w:outlineLvl w:val="0"/>
        <w:rPr>
          <w:bCs/>
          <w:kern w:val="2"/>
        </w:rPr>
      </w:pPr>
      <w:r w:rsidRPr="008C4ABF">
        <w:rPr>
          <w:bCs/>
          <w:kern w:val="2"/>
        </w:rPr>
        <w:t>Основными проблемами в данной сфере являются:</w:t>
      </w:r>
    </w:p>
    <w:p w:rsidR="00CF3320" w:rsidRPr="008C4ABF" w:rsidRDefault="00CF3320" w:rsidP="00CF3320">
      <w:pPr>
        <w:ind w:firstLine="709"/>
        <w:jc w:val="both"/>
        <w:outlineLvl w:val="0"/>
        <w:rPr>
          <w:bCs/>
          <w:kern w:val="2"/>
        </w:rPr>
      </w:pPr>
      <w:r w:rsidRPr="008C4ABF">
        <w:rPr>
          <w:bCs/>
          <w:kern w:val="2"/>
        </w:rPr>
        <w:t>- недостатки эксплуатационного состояния улично-дорожной сети,</w:t>
      </w:r>
      <w:r w:rsidRPr="008C4ABF">
        <w:t xml:space="preserve"> </w:t>
      </w:r>
      <w:r w:rsidRPr="008C4ABF">
        <w:rPr>
          <w:bCs/>
          <w:kern w:val="2"/>
        </w:rPr>
        <w:t>облегченный тип дорожной одежды на автомобильных дорогах местного значения  не выдерживает транспортные потоки, особенно большегрузного транспорта, что приводит к  разрушению  значительной протяженности  автомобильных дорог;</w:t>
      </w:r>
    </w:p>
    <w:p w:rsidR="00CF3320" w:rsidRPr="008C4ABF" w:rsidRDefault="00CF3320" w:rsidP="00CF3320">
      <w:pPr>
        <w:ind w:firstLine="709"/>
        <w:jc w:val="both"/>
        <w:outlineLvl w:val="0"/>
        <w:rPr>
          <w:bCs/>
          <w:kern w:val="2"/>
        </w:rPr>
      </w:pPr>
      <w:r w:rsidRPr="008C4ABF">
        <w:rPr>
          <w:bCs/>
          <w:kern w:val="2"/>
        </w:rPr>
        <w:t>- отсутствие твердого покрытия:</w:t>
      </w:r>
    </w:p>
    <w:p w:rsidR="00CF3320" w:rsidRPr="008C4ABF" w:rsidRDefault="00CF3320" w:rsidP="00CF3320">
      <w:pPr>
        <w:ind w:firstLine="708"/>
        <w:jc w:val="both"/>
      </w:pPr>
      <w:r w:rsidRPr="008C4ABF">
        <w:rPr>
          <w:bCs/>
          <w:kern w:val="2"/>
        </w:rPr>
        <w:t xml:space="preserve">- </w:t>
      </w:r>
      <w:r w:rsidRPr="008C4ABF">
        <w:t xml:space="preserve">в связи с отсутствием государственной регистрации на  автомобильные дороги общего пользования местного значения в границах населенных пунктов Мазурского сельского поселения, отсутствует законное основание по финансированию расходов для капитального ремонта, ремонта и </w:t>
      </w:r>
      <w:proofErr w:type="gramStart"/>
      <w:r w:rsidRPr="008C4ABF">
        <w:t>содержания</w:t>
      </w:r>
      <w:proofErr w:type="gramEnd"/>
      <w:r w:rsidRPr="008C4ABF">
        <w:t xml:space="preserve"> автомобильных дорог общего пользования местного значения в границах поселения.</w:t>
      </w:r>
    </w:p>
    <w:p w:rsidR="00CF3320" w:rsidRPr="008C4ABF" w:rsidRDefault="00CF3320" w:rsidP="00CF3320">
      <w:pPr>
        <w:autoSpaceDE w:val="0"/>
        <w:autoSpaceDN w:val="0"/>
        <w:adjustRightInd w:val="0"/>
        <w:ind w:firstLine="708"/>
        <w:jc w:val="both"/>
      </w:pPr>
      <w:r w:rsidRPr="008C4ABF">
        <w:t xml:space="preserve">Главной целью работ по реализации подпрограммы является </w:t>
      </w:r>
      <w:r w:rsidRPr="008C4ABF">
        <w:rPr>
          <w:lang w:eastAsia="ar-SA"/>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повышение общего  уровня благоустройства поселения</w:t>
      </w:r>
      <w:r w:rsidRPr="008C4ABF">
        <w:t xml:space="preserve">. </w:t>
      </w:r>
    </w:p>
    <w:p w:rsidR="00CF3320" w:rsidRPr="008C4ABF" w:rsidRDefault="00CF3320" w:rsidP="00CF3320">
      <w:pPr>
        <w:shd w:val="clear" w:color="auto" w:fill="FFFFFF"/>
        <w:tabs>
          <w:tab w:val="left" w:pos="1253"/>
          <w:tab w:val="left" w:pos="2995"/>
          <w:tab w:val="left" w:pos="5184"/>
          <w:tab w:val="left" w:pos="6610"/>
          <w:tab w:val="left" w:pos="7104"/>
          <w:tab w:val="left" w:pos="8083"/>
        </w:tabs>
        <w:spacing w:before="278"/>
        <w:ind w:firstLine="567"/>
        <w:jc w:val="center"/>
        <w:rPr>
          <w:b/>
        </w:rPr>
      </w:pPr>
      <w:r w:rsidRPr="008C4ABF">
        <w:rPr>
          <w:b/>
          <w:kern w:val="2"/>
        </w:rPr>
        <w:t xml:space="preserve">2. </w:t>
      </w:r>
      <w:r w:rsidRPr="008C4ABF">
        <w:rPr>
          <w:b/>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F3320" w:rsidRPr="008C4ABF" w:rsidRDefault="00CF3320" w:rsidP="00CF3320">
      <w:pPr>
        <w:pStyle w:val="ConsPlusNormal"/>
        <w:contextualSpacing/>
        <w:jc w:val="both"/>
        <w:rPr>
          <w:rFonts w:ascii="Times New Roman" w:hAnsi="Times New Roman" w:cs="Times New Roman"/>
          <w:sz w:val="24"/>
          <w:szCs w:val="24"/>
        </w:rPr>
      </w:pPr>
    </w:p>
    <w:p w:rsidR="00CF3320" w:rsidRPr="008C4ABF" w:rsidRDefault="00CF3320" w:rsidP="00CF3320">
      <w:pPr>
        <w:pStyle w:val="ConsPlusNormal"/>
        <w:contextualSpacing/>
        <w:jc w:val="both"/>
        <w:rPr>
          <w:rFonts w:ascii="Times New Roman" w:hAnsi="Times New Roman" w:cs="Times New Roman"/>
          <w:sz w:val="24"/>
          <w:szCs w:val="24"/>
        </w:rPr>
      </w:pPr>
      <w:r w:rsidRPr="008C4ABF">
        <w:rPr>
          <w:rFonts w:ascii="Times New Roman" w:hAnsi="Times New Roman" w:cs="Times New Roman"/>
          <w:sz w:val="24"/>
          <w:szCs w:val="24"/>
        </w:rPr>
        <w:t>В данной подпрограмме выделены следующие цели:</w:t>
      </w:r>
    </w:p>
    <w:p w:rsidR="00CF3320" w:rsidRPr="008C4ABF" w:rsidRDefault="00CF3320" w:rsidP="00CF3320">
      <w:pPr>
        <w:autoSpaceDE w:val="0"/>
        <w:autoSpaceDN w:val="0"/>
        <w:adjustRightInd w:val="0"/>
        <w:jc w:val="both"/>
        <w:rPr>
          <w:lang w:eastAsia="ar-SA"/>
        </w:rPr>
      </w:pPr>
      <w:r w:rsidRPr="008C4ABF">
        <w:rPr>
          <w:lang w:eastAsia="ar-SA"/>
        </w:rPr>
        <w:t xml:space="preserve"> 1.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CF3320" w:rsidRPr="008C4ABF" w:rsidRDefault="00CF3320" w:rsidP="00CF3320">
      <w:pPr>
        <w:pStyle w:val="ConsPlusNormal"/>
        <w:ind w:firstLine="0"/>
        <w:contextualSpacing/>
        <w:jc w:val="both"/>
        <w:rPr>
          <w:rFonts w:ascii="Times New Roman" w:hAnsi="Times New Roman" w:cs="Times New Roman"/>
          <w:sz w:val="24"/>
          <w:szCs w:val="24"/>
        </w:rPr>
      </w:pPr>
      <w:r w:rsidRPr="008C4ABF">
        <w:rPr>
          <w:rFonts w:ascii="Times New Roman" w:hAnsi="Times New Roman" w:cs="Times New Roman"/>
          <w:sz w:val="24"/>
          <w:szCs w:val="24"/>
          <w:lang w:eastAsia="ar-SA"/>
        </w:rPr>
        <w:t>2.     Повышение общего уровня благоустройства поселения</w:t>
      </w:r>
      <w:r w:rsidRPr="008C4ABF">
        <w:rPr>
          <w:rFonts w:ascii="Times New Roman" w:hAnsi="Times New Roman" w:cs="Times New Roman"/>
          <w:sz w:val="24"/>
          <w:szCs w:val="24"/>
        </w:rPr>
        <w:t>.</w:t>
      </w:r>
    </w:p>
    <w:p w:rsidR="00CF3320" w:rsidRPr="008C4ABF" w:rsidRDefault="00CF3320" w:rsidP="00CF3320">
      <w:pPr>
        <w:pStyle w:val="ConsPlusNormal"/>
        <w:contextualSpacing/>
        <w:jc w:val="both"/>
        <w:rPr>
          <w:rFonts w:ascii="Times New Roman" w:hAnsi="Times New Roman" w:cs="Times New Roman"/>
          <w:sz w:val="24"/>
          <w:szCs w:val="24"/>
        </w:rPr>
      </w:pPr>
      <w:r w:rsidRPr="008C4ABF">
        <w:rPr>
          <w:rFonts w:ascii="Times New Roman" w:hAnsi="Times New Roman" w:cs="Times New Roman"/>
          <w:sz w:val="24"/>
          <w:szCs w:val="24"/>
        </w:rPr>
        <w:t>Для достижения указанных  целей подпрограммы необходимо решить следующие задачи:</w:t>
      </w:r>
    </w:p>
    <w:p w:rsidR="00CF3320" w:rsidRPr="008C4ABF" w:rsidRDefault="00CF3320" w:rsidP="00CF3320">
      <w:pPr>
        <w:widowControl w:val="0"/>
        <w:autoSpaceDE w:val="0"/>
        <w:autoSpaceDN w:val="0"/>
        <w:adjustRightInd w:val="0"/>
        <w:jc w:val="both"/>
      </w:pPr>
      <w:r w:rsidRPr="008C4ABF">
        <w:t>-  определение правового статуса автодорог общего пользования, местного значения, оформление улично-дорожной сети в муниципальную собственность Мазурского сельского поселения;</w:t>
      </w:r>
    </w:p>
    <w:p w:rsidR="00CF3320" w:rsidRPr="008C4ABF" w:rsidRDefault="00CF3320" w:rsidP="00CF3320">
      <w:pPr>
        <w:pStyle w:val="ConsPlusNonformat"/>
        <w:jc w:val="both"/>
        <w:rPr>
          <w:rFonts w:ascii="Times New Roman" w:hAnsi="Times New Roman" w:cs="Times New Roman"/>
          <w:sz w:val="24"/>
          <w:szCs w:val="24"/>
        </w:rPr>
      </w:pPr>
      <w:r w:rsidRPr="008C4ABF">
        <w:rPr>
          <w:rFonts w:ascii="Times New Roman" w:hAnsi="Times New Roman" w:cs="Times New Roman"/>
          <w:sz w:val="24"/>
          <w:szCs w:val="24"/>
        </w:rPr>
        <w:t>- 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p w:rsidR="00CF3320" w:rsidRPr="008C4ABF" w:rsidRDefault="00CF3320" w:rsidP="00CF3320">
      <w:pPr>
        <w:widowControl w:val="0"/>
        <w:autoSpaceDE w:val="0"/>
        <w:autoSpaceDN w:val="0"/>
        <w:adjustRightInd w:val="0"/>
        <w:ind w:firstLine="540"/>
        <w:jc w:val="both"/>
      </w:pPr>
      <w:r w:rsidRPr="008C4ABF">
        <w:t xml:space="preserve">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благоустройства поселения. </w:t>
      </w:r>
    </w:p>
    <w:p w:rsidR="00CF3320" w:rsidRPr="008C4ABF" w:rsidRDefault="00CF3320" w:rsidP="00CF3320">
      <w:pPr>
        <w:widowControl w:val="0"/>
        <w:autoSpaceDE w:val="0"/>
        <w:autoSpaceDN w:val="0"/>
        <w:adjustRightInd w:val="0"/>
        <w:ind w:firstLine="567"/>
        <w:jc w:val="both"/>
        <w:rPr>
          <w:color w:val="FF0000"/>
        </w:rPr>
      </w:pPr>
      <w:r w:rsidRPr="008C4ABF">
        <w:t xml:space="preserve">Поскольку мероприятия, связанные с содержанием, ремонтом и капитальным ремонтом автомобильных дорог поселения, носят постоянный, непрерывный характер, а </w:t>
      </w:r>
      <w:r w:rsidRPr="008C4ABF">
        <w:lastRenderedPageBreak/>
        <w:t>финансирование мероприятий подпрограммы зависит от возможности дорожного фонда Мазурского сельского поселения, то в пределах срока действия подпрограммы реализуется в один этап.</w:t>
      </w:r>
      <w:r w:rsidRPr="008C4ABF">
        <w:rPr>
          <w:color w:val="FF0000"/>
        </w:rPr>
        <w:t xml:space="preserve"> </w:t>
      </w:r>
    </w:p>
    <w:p w:rsidR="00CF3320" w:rsidRPr="008C4ABF" w:rsidRDefault="00CF3320" w:rsidP="00CF3320">
      <w:pPr>
        <w:widowControl w:val="0"/>
        <w:autoSpaceDE w:val="0"/>
        <w:autoSpaceDN w:val="0"/>
        <w:adjustRightInd w:val="0"/>
        <w:ind w:firstLine="567"/>
        <w:jc w:val="both"/>
      </w:pPr>
      <w:r w:rsidRPr="008C4ABF">
        <w:t xml:space="preserve">Таким образом, нормальное состояние и наличие разветвленной сети автодорог общего пользования позволит создать сельскому населению достойные условия жизнедеятельности, обеспечит стабилизацию и дальнейшее социально-экономическое развитие сельских территорий. </w:t>
      </w:r>
    </w:p>
    <w:p w:rsidR="00CF3320" w:rsidRPr="008C4ABF" w:rsidRDefault="00CF3320" w:rsidP="00CF3320">
      <w:pPr>
        <w:ind w:firstLine="709"/>
        <w:jc w:val="both"/>
        <w:outlineLvl w:val="0"/>
      </w:pPr>
      <w:r w:rsidRPr="008C4ABF">
        <w:t>Ожидаемыми конечными результатами реализации подпрограммы будет достижение показателей:</w:t>
      </w:r>
    </w:p>
    <w:p w:rsidR="00CF3320" w:rsidRPr="008C4ABF" w:rsidRDefault="00CF3320" w:rsidP="00CF3320">
      <w:pPr>
        <w:pStyle w:val="ConsPlusCell"/>
        <w:jc w:val="both"/>
      </w:pPr>
      <w:r w:rsidRPr="008C4ABF">
        <w:t>1. Признание права муниципальной собственности на автодороги общего пользования местного значения Мазурского сельского поселения.</w:t>
      </w:r>
    </w:p>
    <w:p w:rsidR="00CF3320" w:rsidRPr="008C4ABF" w:rsidRDefault="00CF3320" w:rsidP="00CF3320">
      <w:pPr>
        <w:jc w:val="both"/>
        <w:outlineLvl w:val="0"/>
        <w:rPr>
          <w:bCs/>
          <w:kern w:val="2"/>
        </w:rPr>
      </w:pPr>
      <w:r w:rsidRPr="008C4ABF">
        <w:t>2. Достижение в 202</w:t>
      </w:r>
      <w:r>
        <w:t>8</w:t>
      </w:r>
      <w:r w:rsidRPr="008C4ABF">
        <w:t xml:space="preserve"> г.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регионального значения» - 80,0%.</w:t>
      </w:r>
    </w:p>
    <w:p w:rsidR="00CF3320" w:rsidRPr="008C4ABF" w:rsidRDefault="00CF3320" w:rsidP="00CF3320">
      <w:pPr>
        <w:shd w:val="clear" w:color="auto" w:fill="FFFFFF"/>
        <w:tabs>
          <w:tab w:val="left" w:pos="1128"/>
        </w:tabs>
        <w:spacing w:before="274"/>
        <w:ind w:right="5" w:firstLine="567"/>
        <w:jc w:val="center"/>
      </w:pPr>
      <w:r w:rsidRPr="008C4ABF">
        <w:rPr>
          <w:b/>
          <w:kern w:val="2"/>
        </w:rPr>
        <w:t>3. Х</w:t>
      </w:r>
      <w:r w:rsidRPr="008C4ABF">
        <w:rPr>
          <w:b/>
          <w:bCs/>
        </w:rPr>
        <w:t>арактеристика основных мероприятий подпрограммы</w:t>
      </w:r>
    </w:p>
    <w:p w:rsidR="00CF3320" w:rsidRPr="008C4ABF" w:rsidRDefault="00CF3320" w:rsidP="00CF3320">
      <w:pPr>
        <w:ind w:firstLine="567"/>
        <w:jc w:val="both"/>
        <w:rPr>
          <w:bCs/>
          <w:kern w:val="2"/>
        </w:rPr>
      </w:pPr>
    </w:p>
    <w:p w:rsidR="00CF3320" w:rsidRPr="008C4ABF" w:rsidRDefault="00CF3320" w:rsidP="00CF3320">
      <w:pPr>
        <w:ind w:firstLine="567"/>
        <w:jc w:val="both"/>
      </w:pPr>
      <w:r w:rsidRPr="008C4ABF">
        <w:rPr>
          <w:bCs/>
          <w:kern w:val="2"/>
        </w:rPr>
        <w:t>В рамках Программы целесообразно выделение подпрограммы «Развитие дорожного хозяйства Мазурского сельского поселения».</w:t>
      </w:r>
    </w:p>
    <w:p w:rsidR="00CF3320" w:rsidRPr="008C4ABF" w:rsidRDefault="00CF3320" w:rsidP="00CF3320">
      <w:pPr>
        <w:autoSpaceDE w:val="0"/>
        <w:autoSpaceDN w:val="0"/>
        <w:adjustRightInd w:val="0"/>
        <w:ind w:firstLine="709"/>
        <w:jc w:val="both"/>
      </w:pPr>
      <w:r w:rsidRPr="008C4ABF">
        <w:t>Для достижения заявленных целей и решения поставленных задач в рамках настоящей муниципальной подпрограммы предусмотрена реализация двух основных мероприятий:</w:t>
      </w:r>
    </w:p>
    <w:p w:rsidR="00CF3320" w:rsidRPr="008C4ABF" w:rsidRDefault="00CF3320" w:rsidP="00CF3320">
      <w:pPr>
        <w:widowControl w:val="0"/>
        <w:autoSpaceDE w:val="0"/>
        <w:autoSpaceDN w:val="0"/>
        <w:adjustRightInd w:val="0"/>
        <w:jc w:val="both"/>
      </w:pPr>
      <w:r w:rsidRPr="008C4ABF">
        <w:t xml:space="preserve">        1. Оформление в муниципальную собственность Мазурского сельского поселения дорог общего пользования местного значения.</w:t>
      </w:r>
    </w:p>
    <w:p w:rsidR="00CF3320" w:rsidRPr="008C4ABF" w:rsidRDefault="00CF3320" w:rsidP="00CF3320">
      <w:pPr>
        <w:widowControl w:val="0"/>
        <w:autoSpaceDE w:val="0"/>
        <w:autoSpaceDN w:val="0"/>
        <w:adjustRightInd w:val="0"/>
        <w:jc w:val="both"/>
      </w:pPr>
      <w:r w:rsidRPr="008C4ABF">
        <w:t xml:space="preserve">       В рамках данного мероприятия необходимо реализовать следующее:</w:t>
      </w:r>
    </w:p>
    <w:p w:rsidR="00CF3320" w:rsidRPr="008C4ABF" w:rsidRDefault="00CF3320" w:rsidP="00CF3320">
      <w:pPr>
        <w:widowControl w:val="0"/>
        <w:autoSpaceDE w:val="0"/>
        <w:autoSpaceDN w:val="0"/>
        <w:adjustRightInd w:val="0"/>
        <w:jc w:val="both"/>
      </w:pPr>
      <w:r w:rsidRPr="008C4ABF">
        <w:t>-   зарегистрировать право собственности Мазурского сельского поселения на автомобильные дороги общего пользования местного значения поселения, стоящие на балансе администрации Мазурского сельского поселения;</w:t>
      </w:r>
    </w:p>
    <w:p w:rsidR="00CF3320" w:rsidRPr="008C4ABF" w:rsidRDefault="00CF3320" w:rsidP="00CF3320">
      <w:pPr>
        <w:jc w:val="both"/>
      </w:pPr>
      <w:r w:rsidRPr="008C4ABF">
        <w:t>- принятие бесхозяйных автомобильных дорог общего пользования местного значения в границах населенного пункта сельского поселения в муниципальную собственность:</w:t>
      </w:r>
    </w:p>
    <w:p w:rsidR="00CF3320" w:rsidRPr="008C4ABF" w:rsidRDefault="00CF3320" w:rsidP="00CF3320">
      <w:pPr>
        <w:ind w:firstLine="708"/>
        <w:jc w:val="both"/>
      </w:pPr>
      <w:r w:rsidRPr="008C4ABF">
        <w:t xml:space="preserve"> 1) подготовить технический паспорт автомобильных дорог общего пользования местного значения в границах Мазурского сельского поселения, включающий следующие документы:</w:t>
      </w:r>
    </w:p>
    <w:p w:rsidR="00CF3320" w:rsidRPr="008C4ABF" w:rsidRDefault="00CF3320" w:rsidP="00CF3320">
      <w:pPr>
        <w:jc w:val="both"/>
      </w:pPr>
      <w:r w:rsidRPr="008C4ABF">
        <w:t xml:space="preserve">- утвержденные постановлением (распоряжением) администрации Мазурского сельского </w:t>
      </w:r>
      <w:proofErr w:type="gramStart"/>
      <w:r w:rsidRPr="008C4ABF">
        <w:t>поселения схемы расположения автомобильных дорог общего пользования местного значения</w:t>
      </w:r>
      <w:proofErr w:type="gramEnd"/>
      <w:r w:rsidRPr="008C4ABF">
        <w:t xml:space="preserve">; </w:t>
      </w:r>
    </w:p>
    <w:p w:rsidR="00CF3320" w:rsidRPr="008C4ABF" w:rsidRDefault="00CF3320" w:rsidP="00CF3320">
      <w:pPr>
        <w:jc w:val="both"/>
      </w:pPr>
      <w:r w:rsidRPr="008C4ABF">
        <w:t xml:space="preserve">- топографический и ситуационный план расположения автомобильных дорог общего пользования местного значения  в границах поселения (межевание); </w:t>
      </w:r>
    </w:p>
    <w:p w:rsidR="00CF3320" w:rsidRPr="008C4ABF" w:rsidRDefault="00CF3320" w:rsidP="00CF3320">
      <w:pPr>
        <w:jc w:val="both"/>
      </w:pPr>
      <w:r w:rsidRPr="008C4ABF">
        <w:t xml:space="preserve">- технические характеристики конструкции дорожной одежды и искусственных сооружений или проект на реконструкцию; </w:t>
      </w:r>
    </w:p>
    <w:p w:rsidR="00CF3320" w:rsidRPr="008C4ABF" w:rsidRDefault="00CF3320" w:rsidP="00CF3320">
      <w:pPr>
        <w:ind w:firstLine="708"/>
        <w:jc w:val="both"/>
      </w:pPr>
      <w:r w:rsidRPr="008C4ABF">
        <w:t>2) поставить на учет как бесхозяйное недвижимое имущество в Управлении Федеральной регистрационной службы;</w:t>
      </w:r>
    </w:p>
    <w:p w:rsidR="00CF3320" w:rsidRPr="008C4ABF" w:rsidRDefault="00CF3320" w:rsidP="00CF3320">
      <w:pPr>
        <w:ind w:firstLine="708"/>
        <w:jc w:val="both"/>
      </w:pPr>
      <w:r w:rsidRPr="008C4ABF">
        <w:t>3) обратиться в суд с иском о признании права муниципальной собственности на бесхозяйное недвижимое имущество, по истечении года со дня постановки бесхозяйного недвижимого объекта на учет;</w:t>
      </w:r>
    </w:p>
    <w:p w:rsidR="00CF3320" w:rsidRPr="008C4ABF" w:rsidRDefault="00CF3320" w:rsidP="00CF3320">
      <w:pPr>
        <w:ind w:firstLine="708"/>
        <w:jc w:val="both"/>
      </w:pPr>
      <w:r w:rsidRPr="008C4ABF">
        <w:t xml:space="preserve">4) при вынесении судом положительного решения на основании распоряжения администрации Мазурского сельского поселения включить в реестр муниципальной </w:t>
      </w:r>
      <w:r w:rsidRPr="008C4ABF">
        <w:lastRenderedPageBreak/>
        <w:t>собственности Мазурского сельского поселения бесхозяйные автомобильные дороги общего пользования местного значения в границах поселения;</w:t>
      </w:r>
    </w:p>
    <w:p w:rsidR="00CF3320" w:rsidRPr="008C4ABF" w:rsidRDefault="00CF3320" w:rsidP="00CF3320">
      <w:pPr>
        <w:ind w:firstLine="708"/>
        <w:jc w:val="both"/>
      </w:pPr>
      <w:r w:rsidRPr="008C4ABF">
        <w:t>5) зарегистрировать право на недвижимое имущество в Управлении Федеральной регистрационной службы в установленном  законом порядке.</w:t>
      </w:r>
    </w:p>
    <w:p w:rsidR="00CF3320" w:rsidRPr="008C4ABF" w:rsidRDefault="00CF3320" w:rsidP="00CF3320">
      <w:pPr>
        <w:ind w:firstLine="708"/>
        <w:jc w:val="both"/>
      </w:pPr>
    </w:p>
    <w:p w:rsidR="00CF3320" w:rsidRPr="008C4ABF" w:rsidRDefault="00CF3320" w:rsidP="00CF3320">
      <w:pPr>
        <w:widowControl w:val="0"/>
        <w:autoSpaceDE w:val="0"/>
        <w:autoSpaceDN w:val="0"/>
        <w:adjustRightInd w:val="0"/>
        <w:jc w:val="both"/>
      </w:pPr>
      <w:r w:rsidRPr="008C4ABF">
        <w:t xml:space="preserve"> 2</w:t>
      </w:r>
      <w:r w:rsidRPr="008C4ABF">
        <w:rPr>
          <w:b/>
        </w:rPr>
        <w:t>.</w:t>
      </w:r>
      <w:r w:rsidRPr="008C4ABF">
        <w:t xml:space="preserve">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p w:rsidR="00CF3320" w:rsidRPr="008C4ABF" w:rsidRDefault="00CF3320" w:rsidP="00CF3320">
      <w:pPr>
        <w:widowControl w:val="0"/>
        <w:autoSpaceDE w:val="0"/>
        <w:autoSpaceDN w:val="0"/>
        <w:adjustRightInd w:val="0"/>
        <w:ind w:firstLine="540"/>
        <w:jc w:val="both"/>
      </w:pPr>
      <w:r w:rsidRPr="008C4ABF">
        <w:t>В рамках данного мероприятия предусмотрены работы:</w:t>
      </w:r>
    </w:p>
    <w:p w:rsidR="00CF3320" w:rsidRPr="008C4ABF" w:rsidRDefault="00CF3320" w:rsidP="00CF3320">
      <w:pPr>
        <w:widowControl w:val="0"/>
        <w:autoSpaceDE w:val="0"/>
        <w:autoSpaceDN w:val="0"/>
        <w:adjustRightInd w:val="0"/>
        <w:ind w:firstLine="540"/>
        <w:jc w:val="both"/>
      </w:pPr>
      <w:r w:rsidRPr="008C4ABF">
        <w:t xml:space="preserve">- по очистке дорог от снега, скашивание травы на обочинах, установка дорожных знаков, устранение деформаций и повреждений (заделка выбоин, просадок, шелушения, </w:t>
      </w:r>
      <w:proofErr w:type="spellStart"/>
      <w:r w:rsidRPr="008C4ABF">
        <w:t>выкрошивания</w:t>
      </w:r>
      <w:proofErr w:type="spellEnd"/>
      <w:r w:rsidRPr="008C4ABF">
        <w:t xml:space="preserve"> и других дефектов) дорожных покрытий, срезка, подсыпка, планировка и уплотнение щебеночных и гравийных обочин;</w:t>
      </w:r>
    </w:p>
    <w:p w:rsidR="00CF3320" w:rsidRPr="008C4ABF" w:rsidRDefault="00CF3320" w:rsidP="00CF3320">
      <w:pPr>
        <w:widowControl w:val="0"/>
        <w:autoSpaceDE w:val="0"/>
        <w:autoSpaceDN w:val="0"/>
        <w:adjustRightInd w:val="0"/>
        <w:ind w:firstLine="567"/>
        <w:jc w:val="both"/>
      </w:pPr>
      <w:r w:rsidRPr="008C4ABF">
        <w:t>-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CF3320" w:rsidRPr="008C4ABF" w:rsidRDefault="00CF3320" w:rsidP="00CF3320">
      <w:pPr>
        <w:widowControl w:val="0"/>
        <w:autoSpaceDE w:val="0"/>
        <w:autoSpaceDN w:val="0"/>
        <w:adjustRightInd w:val="0"/>
        <w:ind w:firstLine="567"/>
        <w:jc w:val="both"/>
      </w:pPr>
    </w:p>
    <w:p w:rsidR="00CF3320" w:rsidRPr="008C4ABF" w:rsidRDefault="00CF3320" w:rsidP="00CF3320">
      <w:pPr>
        <w:shd w:val="clear" w:color="auto" w:fill="FFFFFF"/>
        <w:ind w:firstLine="567"/>
        <w:jc w:val="center"/>
        <w:rPr>
          <w:b/>
          <w:kern w:val="2"/>
        </w:rPr>
      </w:pPr>
      <w:r w:rsidRPr="008C4ABF">
        <w:rPr>
          <w:b/>
          <w:kern w:val="2"/>
        </w:rPr>
        <w:t>4. Основные меры муниципального и правового регулирования подпрограммы</w:t>
      </w:r>
    </w:p>
    <w:p w:rsidR="00CF3320" w:rsidRPr="008C4ABF" w:rsidRDefault="00CF3320" w:rsidP="00CF3320">
      <w:pPr>
        <w:pStyle w:val="22"/>
        <w:ind w:left="0" w:firstLine="851"/>
        <w:jc w:val="both"/>
        <w:rPr>
          <w:rFonts w:ascii="Times New Roman" w:hAnsi="Times New Roman"/>
          <w:sz w:val="24"/>
          <w:szCs w:val="24"/>
        </w:rPr>
      </w:pPr>
      <w:r w:rsidRPr="008C4ABF">
        <w:rPr>
          <w:rFonts w:ascii="Times New Roman" w:hAnsi="Times New Roman"/>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CF3320" w:rsidRPr="008C4ABF" w:rsidRDefault="00CF3320" w:rsidP="00CF3320">
      <w:pPr>
        <w:pStyle w:val="22"/>
        <w:ind w:left="0" w:firstLine="851"/>
        <w:jc w:val="both"/>
        <w:rPr>
          <w:rFonts w:ascii="Times New Roman" w:hAnsi="Times New Roman"/>
          <w:sz w:val="24"/>
          <w:szCs w:val="24"/>
        </w:rPr>
      </w:pPr>
      <w:r w:rsidRPr="008C4ABF">
        <w:rPr>
          <w:rFonts w:ascii="Times New Roman" w:hAnsi="Times New Roman"/>
          <w:sz w:val="24"/>
          <w:szCs w:val="24"/>
        </w:rPr>
        <w:t>Комплексное управление реализацией Подпрограммы осуществляет ответственный исполнитель  программы – администрация Мазурского сельского поселения.</w:t>
      </w:r>
    </w:p>
    <w:p w:rsidR="00CF3320" w:rsidRPr="008C4ABF" w:rsidRDefault="00CF3320" w:rsidP="00CF3320">
      <w:pPr>
        <w:pStyle w:val="22"/>
        <w:ind w:left="0" w:firstLine="851"/>
        <w:jc w:val="both"/>
        <w:rPr>
          <w:rFonts w:ascii="Times New Roman" w:hAnsi="Times New Roman"/>
          <w:sz w:val="24"/>
          <w:szCs w:val="24"/>
        </w:rPr>
      </w:pPr>
      <w:r w:rsidRPr="008C4ABF">
        <w:rPr>
          <w:rFonts w:ascii="Times New Roman" w:hAnsi="Times New Roman"/>
          <w:sz w:val="24"/>
          <w:szCs w:val="24"/>
        </w:rPr>
        <w:t>Ответственный исполнитель  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CF3320" w:rsidRPr="008C4ABF" w:rsidRDefault="00CF3320" w:rsidP="00CF3320">
      <w:pPr>
        <w:pStyle w:val="22"/>
        <w:ind w:left="0" w:firstLine="851"/>
        <w:jc w:val="both"/>
        <w:rPr>
          <w:rFonts w:ascii="Times New Roman" w:hAnsi="Times New Roman"/>
          <w:sz w:val="24"/>
          <w:szCs w:val="24"/>
        </w:rPr>
      </w:pPr>
      <w:r w:rsidRPr="008C4ABF">
        <w:rPr>
          <w:rFonts w:ascii="Times New Roman" w:hAnsi="Times New Roman"/>
          <w:sz w:val="24"/>
          <w:szCs w:val="24"/>
        </w:rPr>
        <w:t>Ответственный исполнитель  программы в рамках своей компетенции:</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определяет наиболее эффективные формы и методы организации работ по реализации Подпрограммы;</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проводит согласование объемов финансирования на очередной финансовый год и на весь период реализации Подпрограммы;</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 xml:space="preserve">обеспечивает </w:t>
      </w:r>
      <w:proofErr w:type="gramStart"/>
      <w:r w:rsidRPr="008C4ABF">
        <w:t>контроль за</w:t>
      </w:r>
      <w:proofErr w:type="gramEnd"/>
      <w:r w:rsidRPr="008C4ABF">
        <w:t xml:space="preserve"> реализацией Подпрограммы, включающий в себя контроль за эффективностью использования выделяемых финансовых средств, контроль за качеством реализации мероприятий путем экспертных оценок, контроль за соблюдением сроков реализации мероприятий;</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 xml:space="preserve">в рамках своей компетенции обеспечивает </w:t>
      </w:r>
      <w:proofErr w:type="gramStart"/>
      <w:r w:rsidRPr="008C4ABF">
        <w:t>контроль за</w:t>
      </w:r>
      <w:proofErr w:type="gramEnd"/>
      <w:r w:rsidRPr="008C4ABF">
        <w:t xml:space="preserve"> целевым использованием выделяемых бюджетных средств;</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lastRenderedPageBreak/>
        <w:t>осуществляет сбор и систематизацию статистической и аналитической информации о ходе выполнения подпрограммных мероприятий;</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 xml:space="preserve">проводит мониторинг результатов реализации подпрограммных мероприятий, подготавливает в установленном порядке и </w:t>
      </w:r>
      <w:proofErr w:type="gramStart"/>
      <w:r w:rsidRPr="008C4ABF">
        <w:t>предоставляет отчеты</w:t>
      </w:r>
      <w:proofErr w:type="gramEnd"/>
      <w:r w:rsidRPr="008C4ABF">
        <w:t xml:space="preserve"> о реализации Подпрограммы, эффективности использования бюджетных средств;</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организует внедрение и обеспечение использования информационных технологий в целях управления реализацией Подпрограммы;</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координирует разработку проектов нормативных правовых актов по вопросам реализации Подпрограммы;</w:t>
      </w:r>
    </w:p>
    <w:p w:rsidR="00CF3320" w:rsidRPr="008C4ABF" w:rsidRDefault="00CF3320" w:rsidP="00CF3320">
      <w:pPr>
        <w:pStyle w:val="msolistparagraphbullet2gif"/>
        <w:numPr>
          <w:ilvl w:val="0"/>
          <w:numId w:val="37"/>
        </w:numPr>
        <w:spacing w:before="0" w:beforeAutospacing="0" w:after="0" w:afterAutospacing="0"/>
        <w:ind w:left="0" w:firstLine="851"/>
        <w:contextualSpacing/>
        <w:jc w:val="both"/>
      </w:pPr>
      <w:r w:rsidRPr="008C4ABF">
        <w:t>вносит в установленном порядке  предложения, связанные с корректировкой Подпрограммы.</w:t>
      </w:r>
    </w:p>
    <w:p w:rsidR="00CF3320" w:rsidRPr="008C4ABF" w:rsidRDefault="00CF3320" w:rsidP="00CF3320">
      <w:pPr>
        <w:pStyle w:val="22"/>
        <w:ind w:left="0" w:firstLine="851"/>
        <w:jc w:val="both"/>
        <w:rPr>
          <w:rFonts w:ascii="Times New Roman" w:hAnsi="Times New Roman"/>
          <w:sz w:val="24"/>
          <w:szCs w:val="24"/>
        </w:rPr>
      </w:pPr>
      <w:r w:rsidRPr="008C4ABF">
        <w:rPr>
          <w:rFonts w:ascii="Times New Roman" w:hAnsi="Times New Roman"/>
          <w:sz w:val="24"/>
          <w:szCs w:val="24"/>
        </w:rPr>
        <w:t>Ответственный исполнитель  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CF3320" w:rsidRPr="008C4ABF" w:rsidRDefault="00CF3320" w:rsidP="00CF3320">
      <w:pPr>
        <w:pStyle w:val="22"/>
        <w:ind w:left="0" w:firstLine="851"/>
        <w:jc w:val="both"/>
        <w:rPr>
          <w:rFonts w:ascii="Times New Roman" w:hAnsi="Times New Roman"/>
          <w:sz w:val="24"/>
          <w:szCs w:val="24"/>
        </w:rPr>
      </w:pPr>
      <w:r w:rsidRPr="008C4ABF">
        <w:rPr>
          <w:rFonts w:ascii="Times New Roman" w:hAnsi="Times New Roman"/>
          <w:sz w:val="24"/>
          <w:szCs w:val="24"/>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CF3320" w:rsidRPr="008C4ABF" w:rsidRDefault="00CF3320" w:rsidP="00CF3320">
      <w:pPr>
        <w:shd w:val="clear" w:color="auto" w:fill="FFFFFF"/>
        <w:spacing w:before="278"/>
        <w:ind w:firstLine="567"/>
        <w:jc w:val="center"/>
      </w:pPr>
      <w:r w:rsidRPr="008C4ABF">
        <w:rPr>
          <w:b/>
          <w:kern w:val="2"/>
        </w:rPr>
        <w:t>5. Финансовое обеспечение</w:t>
      </w:r>
      <w:r w:rsidRPr="008C4ABF">
        <w:rPr>
          <w:b/>
        </w:rPr>
        <w:t xml:space="preserve"> реализации подпрограммы</w:t>
      </w:r>
      <w:r w:rsidRPr="008C4ABF">
        <w:rPr>
          <w:b/>
          <w:bCs/>
        </w:rPr>
        <w:t>.</w:t>
      </w:r>
    </w:p>
    <w:p w:rsidR="00CF3320" w:rsidRPr="00BE16CF" w:rsidRDefault="00CF3320" w:rsidP="00CF3320">
      <w:pPr>
        <w:pStyle w:val="ConsPlusCell"/>
      </w:pPr>
      <w:r w:rsidRPr="009A42DB">
        <w:t xml:space="preserve">Финансирование мероприятий подпрограммы осуществляется из средств местного бюджета, дорожного фонда Мазурского сельского поселения и средств областного бюджета. Объем финансирования муниципальной подпрограммы </w:t>
      </w:r>
      <w:proofErr w:type="gramStart"/>
      <w:r w:rsidRPr="009A42DB">
        <w:t xml:space="preserve">составляет </w:t>
      </w:r>
      <w:r>
        <w:t xml:space="preserve"> </w:t>
      </w:r>
      <w:r w:rsidRPr="008C4ABF">
        <w:t>Объем финансирования муниципальной подпрограммы составляет</w:t>
      </w:r>
      <w:proofErr w:type="gramEnd"/>
      <w:r>
        <w:t xml:space="preserve"> 39058,9</w:t>
      </w:r>
      <w:r w:rsidRPr="00BE16CF">
        <w:t xml:space="preserve"> тыс. рублей, в том числе по годам реализации муниципальной программы:</w:t>
      </w:r>
    </w:p>
    <w:p w:rsidR="00CF3320" w:rsidRPr="00BE16CF" w:rsidRDefault="00CF3320" w:rsidP="00CF3320">
      <w:pPr>
        <w:pStyle w:val="ConsPlusCell"/>
      </w:pPr>
      <w:r w:rsidRPr="00BE16CF">
        <w:t>2014 год  – 646,2  тыс. рублей,</w:t>
      </w:r>
    </w:p>
    <w:p w:rsidR="00CF3320" w:rsidRPr="00BE16CF" w:rsidRDefault="00CF3320" w:rsidP="00CF3320">
      <w:pPr>
        <w:pStyle w:val="ConsPlusCell"/>
      </w:pPr>
      <w:r w:rsidRPr="00BE16CF">
        <w:t>2015 год –  472,1 тыс. рублей,</w:t>
      </w:r>
    </w:p>
    <w:p w:rsidR="00CF3320" w:rsidRPr="00BE16CF" w:rsidRDefault="00CF3320" w:rsidP="00CF3320">
      <w:pPr>
        <w:pStyle w:val="ConsPlusCell"/>
      </w:pPr>
      <w:r w:rsidRPr="00BE16CF">
        <w:t>2016 год -  2227,2  тыс. рублей,</w:t>
      </w:r>
    </w:p>
    <w:p w:rsidR="00CF3320" w:rsidRPr="00BE16CF" w:rsidRDefault="00CF3320" w:rsidP="00CF3320">
      <w:pPr>
        <w:pStyle w:val="ConsPlusCell"/>
      </w:pPr>
      <w:r w:rsidRPr="00BE16CF">
        <w:t>2017 год – 2273,5 тыс. рублей,</w:t>
      </w:r>
    </w:p>
    <w:p w:rsidR="00CF3320" w:rsidRPr="00BE16CF" w:rsidRDefault="00CF3320" w:rsidP="00CF3320">
      <w:pPr>
        <w:pStyle w:val="ConsPlusCell"/>
      </w:pPr>
      <w:r w:rsidRPr="00BE16CF">
        <w:t>2018 год – 2355,5 тыс. рублей,</w:t>
      </w:r>
    </w:p>
    <w:p w:rsidR="00CF3320" w:rsidRPr="00BE16CF" w:rsidRDefault="00CF3320" w:rsidP="00CF3320">
      <w:pPr>
        <w:pStyle w:val="ConsPlusCell"/>
      </w:pPr>
      <w:r w:rsidRPr="00BE16CF">
        <w:t>2019 год – 1617,7 тыс. рублей.</w:t>
      </w:r>
    </w:p>
    <w:p w:rsidR="00CF3320" w:rsidRPr="00BE16CF" w:rsidRDefault="00CF3320" w:rsidP="00CF3320">
      <w:pPr>
        <w:pStyle w:val="ConsPlusCell"/>
      </w:pPr>
      <w:r w:rsidRPr="00BE16CF">
        <w:t>2020 год- 1968,3 тыс. рублей</w:t>
      </w:r>
    </w:p>
    <w:p w:rsidR="00CF3320" w:rsidRPr="00BE16CF" w:rsidRDefault="00CF3320" w:rsidP="00CF3320">
      <w:pPr>
        <w:pStyle w:val="ConsPlusCell"/>
      </w:pPr>
      <w:r w:rsidRPr="00BE16CF">
        <w:t>2021 год -</w:t>
      </w:r>
      <w:r>
        <w:t>1722,7</w:t>
      </w:r>
      <w:r w:rsidRPr="00BE16CF">
        <w:t xml:space="preserve"> тыс. рублей</w:t>
      </w:r>
    </w:p>
    <w:p w:rsidR="00CF3320" w:rsidRPr="00BE16CF" w:rsidRDefault="00CF3320" w:rsidP="00CF3320">
      <w:pPr>
        <w:pStyle w:val="ConsPlusCell"/>
      </w:pPr>
      <w:r w:rsidRPr="00BE16CF">
        <w:t xml:space="preserve">2022 год – </w:t>
      </w:r>
      <w:r>
        <w:t>1528,6</w:t>
      </w:r>
      <w:r w:rsidRPr="00BE16CF">
        <w:t xml:space="preserve"> тыс. рублей.</w:t>
      </w:r>
    </w:p>
    <w:p w:rsidR="00CF3320" w:rsidRPr="00BE16CF" w:rsidRDefault="00CF3320" w:rsidP="00CF3320">
      <w:pPr>
        <w:pStyle w:val="ConsPlusCell"/>
      </w:pPr>
      <w:r w:rsidRPr="00BE16CF">
        <w:t xml:space="preserve">2023 год – </w:t>
      </w:r>
      <w:r>
        <w:t>6021,4</w:t>
      </w:r>
      <w:r w:rsidRPr="00BE16CF">
        <w:t xml:space="preserve"> тыс. рублей.</w:t>
      </w:r>
    </w:p>
    <w:p w:rsidR="00CF3320" w:rsidRPr="00BE16CF" w:rsidRDefault="00CF3320" w:rsidP="00CF3320">
      <w:pPr>
        <w:pStyle w:val="ConsPlusCell"/>
      </w:pPr>
      <w:r w:rsidRPr="00BE16CF">
        <w:t xml:space="preserve">2024 год – </w:t>
      </w:r>
      <w:r>
        <w:t>4021,7</w:t>
      </w:r>
      <w:r w:rsidRPr="00BE16CF">
        <w:t xml:space="preserve"> тыс. рублей</w:t>
      </w:r>
    </w:p>
    <w:p w:rsidR="00CF3320" w:rsidRPr="00BE16CF" w:rsidRDefault="00CF3320" w:rsidP="00CF3320">
      <w:pPr>
        <w:pStyle w:val="ConsPlusCell"/>
      </w:pPr>
      <w:r w:rsidRPr="00BE16CF">
        <w:t xml:space="preserve">2025 год – </w:t>
      </w:r>
      <w:r>
        <w:t>4565,0</w:t>
      </w:r>
      <w:r w:rsidRPr="00BE16CF">
        <w:t xml:space="preserve"> тыс. рублей</w:t>
      </w:r>
    </w:p>
    <w:p w:rsidR="00CF3320" w:rsidRPr="00BE16CF" w:rsidRDefault="00CF3320" w:rsidP="00CF3320">
      <w:pPr>
        <w:pStyle w:val="ConsPlusCell"/>
      </w:pPr>
      <w:r>
        <w:t>2026 год – 4607</w:t>
      </w:r>
      <w:r w:rsidRPr="00BE16CF">
        <w:t>,0 тыс. рублей</w:t>
      </w:r>
    </w:p>
    <w:p w:rsidR="00CF3320" w:rsidRPr="00BE16CF" w:rsidRDefault="00CF3320" w:rsidP="00CF3320">
      <w:pPr>
        <w:pStyle w:val="ConsPlusCell"/>
      </w:pPr>
      <w:r>
        <w:t>2027 год – 5032</w:t>
      </w:r>
      <w:r w:rsidRPr="00BE16CF">
        <w:t>,0 тыс. рублей</w:t>
      </w:r>
    </w:p>
    <w:p w:rsidR="00CF3320" w:rsidRPr="00BE16CF" w:rsidRDefault="00CF3320" w:rsidP="00CF3320">
      <w:pPr>
        <w:pStyle w:val="ConsPlusCell"/>
      </w:pPr>
      <w:r w:rsidRPr="00BE16CF">
        <w:t>2028 год – 0,0 тыс. рублей</w:t>
      </w:r>
    </w:p>
    <w:p w:rsidR="00CF3320" w:rsidRPr="00BE16CF" w:rsidRDefault="00CF3320" w:rsidP="00CF3320">
      <w:pPr>
        <w:pStyle w:val="ConsPlusCell"/>
      </w:pPr>
      <w:r w:rsidRPr="00BE16CF">
        <w:t xml:space="preserve">за счет средств местного бюджета  – </w:t>
      </w:r>
      <w:r>
        <w:t>18436,7</w:t>
      </w:r>
      <w:r w:rsidRPr="00BE16CF">
        <w:t xml:space="preserve"> тыс. рублей:</w:t>
      </w:r>
    </w:p>
    <w:p w:rsidR="00CF3320" w:rsidRPr="00BE16CF" w:rsidRDefault="00CF3320" w:rsidP="00CF3320">
      <w:pPr>
        <w:pStyle w:val="ConsPlusCell"/>
      </w:pPr>
      <w:r w:rsidRPr="00BE16CF">
        <w:t>2014 год  – 646,2  тыс. рублей,</w:t>
      </w:r>
    </w:p>
    <w:p w:rsidR="00CF3320" w:rsidRPr="00BE16CF" w:rsidRDefault="00CF3320" w:rsidP="00CF3320">
      <w:pPr>
        <w:pStyle w:val="ConsPlusCell"/>
      </w:pPr>
      <w:r w:rsidRPr="00BE16CF">
        <w:t>2015 год –  472,1 тыс. рублей,</w:t>
      </w:r>
    </w:p>
    <w:p w:rsidR="00CF3320" w:rsidRPr="00BE16CF" w:rsidRDefault="00CF3320" w:rsidP="00CF3320">
      <w:pPr>
        <w:pStyle w:val="ConsPlusCell"/>
      </w:pPr>
      <w:r w:rsidRPr="00BE16CF">
        <w:t>2016 год -  787,7  тыс. рублей,</w:t>
      </w:r>
    </w:p>
    <w:p w:rsidR="00CF3320" w:rsidRPr="00BE16CF" w:rsidRDefault="00CF3320" w:rsidP="00CF3320">
      <w:pPr>
        <w:pStyle w:val="ConsPlusCell"/>
      </w:pPr>
      <w:r w:rsidRPr="00BE16CF">
        <w:t>2017 год – 884,8 тыс. рублей,</w:t>
      </w:r>
    </w:p>
    <w:p w:rsidR="00CF3320" w:rsidRPr="00BE16CF" w:rsidRDefault="00CF3320" w:rsidP="00CF3320">
      <w:pPr>
        <w:pStyle w:val="ConsPlusCell"/>
      </w:pPr>
      <w:r w:rsidRPr="00BE16CF">
        <w:t>2018 год – 820,4  тыс. рублей,</w:t>
      </w:r>
    </w:p>
    <w:p w:rsidR="00CF3320" w:rsidRPr="00BE16CF" w:rsidRDefault="00CF3320" w:rsidP="00CF3320">
      <w:pPr>
        <w:pStyle w:val="ConsPlusCell"/>
      </w:pPr>
      <w:r w:rsidRPr="00BE16CF">
        <w:t>2019 год –951,8 тыс. рублей.</w:t>
      </w:r>
    </w:p>
    <w:p w:rsidR="00CF3320" w:rsidRPr="00BE16CF" w:rsidRDefault="00CF3320" w:rsidP="00CF3320">
      <w:pPr>
        <w:pStyle w:val="ConsPlusCell"/>
      </w:pPr>
      <w:r w:rsidRPr="00BE16CF">
        <w:t>2020 год- 1228,3 тыс. рублей</w:t>
      </w:r>
    </w:p>
    <w:p w:rsidR="00CF3320" w:rsidRPr="00BE16CF" w:rsidRDefault="00CF3320" w:rsidP="00CF3320">
      <w:pPr>
        <w:pStyle w:val="ConsPlusCell"/>
      </w:pPr>
      <w:r w:rsidRPr="00BE16CF">
        <w:t>2021 год -</w:t>
      </w:r>
      <w:r>
        <w:t>1155,2</w:t>
      </w:r>
      <w:r w:rsidRPr="00BE16CF">
        <w:t xml:space="preserve"> тыс. рублей</w:t>
      </w:r>
    </w:p>
    <w:p w:rsidR="00CF3320" w:rsidRPr="00BE16CF" w:rsidRDefault="00CF3320" w:rsidP="00CF3320">
      <w:pPr>
        <w:pStyle w:val="ConsPlusCell"/>
      </w:pPr>
      <w:r w:rsidRPr="00BE16CF">
        <w:t xml:space="preserve">2022 год – </w:t>
      </w:r>
      <w:r>
        <w:t>1528,6</w:t>
      </w:r>
      <w:r w:rsidRPr="00BE16CF">
        <w:t xml:space="preserve"> тыс. рублей.</w:t>
      </w:r>
    </w:p>
    <w:p w:rsidR="00CF3320" w:rsidRPr="00BE16CF" w:rsidRDefault="00CF3320" w:rsidP="00CF3320">
      <w:pPr>
        <w:pStyle w:val="ConsPlusCell"/>
      </w:pPr>
      <w:r w:rsidRPr="00BE16CF">
        <w:lastRenderedPageBreak/>
        <w:t xml:space="preserve">2023 год – </w:t>
      </w:r>
      <w:r>
        <w:t>2767,2</w:t>
      </w:r>
      <w:r w:rsidRPr="00BE16CF">
        <w:t xml:space="preserve"> тыс. рублей.</w:t>
      </w:r>
    </w:p>
    <w:p w:rsidR="00CF3320" w:rsidRPr="00BE16CF" w:rsidRDefault="00CF3320" w:rsidP="00CF3320">
      <w:pPr>
        <w:pStyle w:val="ConsPlusCell"/>
      </w:pPr>
      <w:r>
        <w:t>2024 год – 1990,4</w:t>
      </w:r>
      <w:r w:rsidRPr="00BE16CF">
        <w:t xml:space="preserve">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t>2025 год – 1565,0</w:t>
      </w:r>
      <w:r w:rsidRPr="00BE16CF">
        <w:t xml:space="preserve"> тыс. рублей</w:t>
      </w:r>
    </w:p>
    <w:p w:rsidR="00CF3320" w:rsidRPr="00BE16CF" w:rsidRDefault="00CF3320" w:rsidP="00CF3320">
      <w:pPr>
        <w:pStyle w:val="ConsPlusCell"/>
      </w:pPr>
      <w:r w:rsidRPr="00BE16CF">
        <w:t xml:space="preserve">2026 год – </w:t>
      </w:r>
      <w:r>
        <w:t>16</w:t>
      </w:r>
      <w:r w:rsidRPr="00BE16CF">
        <w:t>0</w:t>
      </w:r>
      <w:r>
        <w:t>7</w:t>
      </w:r>
      <w:r w:rsidRPr="00BE16CF">
        <w:t>,0 тыс. рублей</w:t>
      </w:r>
    </w:p>
    <w:p w:rsidR="00CF3320" w:rsidRPr="00BE16CF" w:rsidRDefault="00CF3320" w:rsidP="00CF3320">
      <w:pPr>
        <w:pStyle w:val="ConsPlusCell"/>
      </w:pPr>
      <w:r w:rsidRPr="00BE16CF">
        <w:t xml:space="preserve">2027 год – </w:t>
      </w:r>
      <w:r>
        <w:t>2</w:t>
      </w:r>
      <w:r w:rsidRPr="00BE16CF">
        <w:t>0</w:t>
      </w:r>
      <w:r>
        <w:t>32</w:t>
      </w:r>
      <w:r w:rsidRPr="00BE16CF">
        <w:t>,0 тыс. рублей</w:t>
      </w:r>
    </w:p>
    <w:p w:rsidR="00CF3320" w:rsidRPr="00BE16CF" w:rsidRDefault="00CF3320" w:rsidP="00CF3320">
      <w:pPr>
        <w:pStyle w:val="ConsPlusCell"/>
      </w:pPr>
      <w:r w:rsidRPr="00BE16CF">
        <w:t>2028 год – 0,0 тыс. рублей</w:t>
      </w:r>
    </w:p>
    <w:p w:rsidR="00CF3320" w:rsidRPr="00BE16CF" w:rsidRDefault="00CF3320" w:rsidP="00CF3320">
      <w:pPr>
        <w:pStyle w:val="ConsPlusCell"/>
      </w:pPr>
      <w:r w:rsidRPr="00BE16CF">
        <w:t xml:space="preserve">За счет средств областного бюджета –  </w:t>
      </w:r>
      <w:r>
        <w:t xml:space="preserve">20622,2 </w:t>
      </w:r>
      <w:r w:rsidRPr="00BE16CF">
        <w:t>тыс. рублей</w:t>
      </w:r>
    </w:p>
    <w:p w:rsidR="00CF3320" w:rsidRPr="00BE16CF" w:rsidRDefault="00CF3320" w:rsidP="00CF3320">
      <w:pPr>
        <w:pStyle w:val="ConsPlusCell"/>
      </w:pPr>
      <w:r w:rsidRPr="00BE16CF">
        <w:t xml:space="preserve">2016 год – 1439,5 тыс. рублей </w:t>
      </w:r>
    </w:p>
    <w:p w:rsidR="00CF3320" w:rsidRPr="00BE16CF" w:rsidRDefault="00CF3320" w:rsidP="00CF3320">
      <w:pPr>
        <w:pStyle w:val="ConsPlusCell"/>
      </w:pPr>
      <w:r w:rsidRPr="00BE16CF">
        <w:t>2017 год – 1388,7 тыс. рублей</w:t>
      </w:r>
    </w:p>
    <w:p w:rsidR="00CF3320" w:rsidRPr="00BE16CF" w:rsidRDefault="00CF3320" w:rsidP="00CF3320">
      <w:pPr>
        <w:pStyle w:val="ConsPlusCell"/>
      </w:pPr>
      <w:r w:rsidRPr="00BE16CF">
        <w:t xml:space="preserve">2018 год – 1535,1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 xml:space="preserve">2019 год – 665,9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 xml:space="preserve">2020 год – 740,0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 xml:space="preserve">2021 год – 567,5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2022 год –</w:t>
      </w:r>
      <w:r>
        <w:t>0,0</w:t>
      </w:r>
      <w:r w:rsidRPr="00BE16CF">
        <w:t xml:space="preserve"> </w:t>
      </w:r>
      <w:proofErr w:type="spellStart"/>
      <w:r w:rsidRPr="00BE16CF">
        <w:t>тыс</w:t>
      </w:r>
      <w:proofErr w:type="gramStart"/>
      <w:r w:rsidRPr="00BE16CF">
        <w:t>.р</w:t>
      </w:r>
      <w:proofErr w:type="gramEnd"/>
      <w:r w:rsidRPr="00BE16CF">
        <w:t>ублей</w:t>
      </w:r>
      <w:proofErr w:type="spellEnd"/>
    </w:p>
    <w:p w:rsidR="00CF3320" w:rsidRPr="00BE16CF" w:rsidRDefault="00CF3320" w:rsidP="00CF3320">
      <w:pPr>
        <w:pStyle w:val="ConsPlusCell"/>
      </w:pPr>
      <w:r w:rsidRPr="00BE16CF">
        <w:t>2023 год –</w:t>
      </w:r>
      <w:r>
        <w:t>3254,2</w:t>
      </w:r>
      <w:r w:rsidRPr="00BE16CF">
        <w:t xml:space="preserve"> </w:t>
      </w:r>
      <w:proofErr w:type="spellStart"/>
      <w:r w:rsidRPr="00BE16CF">
        <w:t>тыс</w:t>
      </w:r>
      <w:proofErr w:type="gramStart"/>
      <w:r w:rsidRPr="00BE16CF">
        <w:t>.р</w:t>
      </w:r>
      <w:proofErr w:type="gramEnd"/>
      <w:r w:rsidRPr="00BE16CF">
        <w:t>ублей</w:t>
      </w:r>
      <w:proofErr w:type="spellEnd"/>
    </w:p>
    <w:p w:rsidR="00CF3320" w:rsidRDefault="00CF3320" w:rsidP="00CF3320">
      <w:pPr>
        <w:pStyle w:val="ConsPlusCell"/>
        <w:rPr>
          <w:color w:val="000000"/>
        </w:rPr>
      </w:pPr>
      <w:r w:rsidRPr="00BE16CF">
        <w:t>2024 год -</w:t>
      </w:r>
      <w:r>
        <w:t xml:space="preserve"> 2031,3</w:t>
      </w:r>
      <w:r w:rsidRPr="00BE16CF">
        <w:t xml:space="preserve"> </w:t>
      </w:r>
      <w:proofErr w:type="spellStart"/>
      <w:r w:rsidRPr="00BE16CF">
        <w:t>тыс</w:t>
      </w:r>
      <w:proofErr w:type="gramStart"/>
      <w:r w:rsidRPr="00BE16CF">
        <w:t>.р</w:t>
      </w:r>
      <w:proofErr w:type="gramEnd"/>
      <w:r w:rsidRPr="00BE16CF">
        <w:t>ублей</w:t>
      </w:r>
      <w:proofErr w:type="spellEnd"/>
    </w:p>
    <w:p w:rsidR="00CF3320" w:rsidRDefault="00CF3320" w:rsidP="00CF3320">
      <w:pPr>
        <w:pStyle w:val="ConsPlusCell"/>
        <w:rPr>
          <w:color w:val="000000"/>
        </w:rPr>
      </w:pPr>
      <w:r>
        <w:rPr>
          <w:color w:val="000000"/>
        </w:rPr>
        <w:t xml:space="preserve">2025 год – 3000,0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ConsPlusCell"/>
        <w:rPr>
          <w:color w:val="000000"/>
        </w:rPr>
      </w:pPr>
      <w:r>
        <w:rPr>
          <w:color w:val="000000"/>
        </w:rPr>
        <w:t xml:space="preserve">2026 год – 3000,0 </w:t>
      </w:r>
      <w:proofErr w:type="spellStart"/>
      <w:r>
        <w:rPr>
          <w:color w:val="000000"/>
        </w:rPr>
        <w:t>тыс</w:t>
      </w:r>
      <w:proofErr w:type="gramStart"/>
      <w:r>
        <w:rPr>
          <w:color w:val="000000"/>
        </w:rPr>
        <w:t>.р</w:t>
      </w:r>
      <w:proofErr w:type="gramEnd"/>
      <w:r>
        <w:rPr>
          <w:color w:val="000000"/>
        </w:rPr>
        <w:t>ублей</w:t>
      </w:r>
      <w:proofErr w:type="spellEnd"/>
    </w:p>
    <w:p w:rsidR="00CF3320" w:rsidRDefault="00CF3320" w:rsidP="00CF3320">
      <w:pPr>
        <w:pStyle w:val="ConsPlusCell"/>
        <w:rPr>
          <w:color w:val="000000"/>
        </w:rPr>
      </w:pPr>
      <w:r>
        <w:rPr>
          <w:color w:val="000000"/>
        </w:rPr>
        <w:t xml:space="preserve">2027 год – 3000,0 </w:t>
      </w:r>
      <w:proofErr w:type="spellStart"/>
      <w:r>
        <w:rPr>
          <w:color w:val="000000"/>
        </w:rPr>
        <w:t>тыс</w:t>
      </w:r>
      <w:proofErr w:type="gramStart"/>
      <w:r>
        <w:rPr>
          <w:color w:val="000000"/>
        </w:rPr>
        <w:t>.р</w:t>
      </w:r>
      <w:proofErr w:type="gramEnd"/>
      <w:r>
        <w:rPr>
          <w:color w:val="000000"/>
        </w:rPr>
        <w:t>ублей</w:t>
      </w:r>
      <w:proofErr w:type="spellEnd"/>
    </w:p>
    <w:p w:rsidR="00CF3320" w:rsidRPr="009A42DB" w:rsidRDefault="00CF3320" w:rsidP="00CF3320">
      <w:pPr>
        <w:pStyle w:val="ConsPlusCell"/>
      </w:pPr>
      <w:r w:rsidRPr="009A42DB">
        <w:t xml:space="preserve"> Объемы финансирования подпрограммы подлежат ежегодному уточнению в рамках бюджетного цикла.</w:t>
      </w:r>
    </w:p>
    <w:p w:rsidR="00CF3320" w:rsidRPr="009A42DB" w:rsidRDefault="00CF3320" w:rsidP="00CF3320">
      <w:pPr>
        <w:ind w:firstLine="709"/>
        <w:jc w:val="center"/>
        <w:rPr>
          <w:bCs/>
          <w:kern w:val="2"/>
        </w:rPr>
      </w:pPr>
    </w:p>
    <w:p w:rsidR="00CF3320" w:rsidRPr="008C4ABF" w:rsidRDefault="00CF3320" w:rsidP="00CF3320">
      <w:pPr>
        <w:autoSpaceDE w:val="0"/>
        <w:autoSpaceDN w:val="0"/>
        <w:adjustRightInd w:val="0"/>
        <w:ind w:firstLine="567"/>
        <w:jc w:val="center"/>
        <w:rPr>
          <w:b/>
        </w:rPr>
      </w:pPr>
      <w:r w:rsidRPr="008C4ABF">
        <w:rPr>
          <w:b/>
        </w:rPr>
        <w:t>6. Анализ рисков реализации подпрограммы и описание мер управления рисками реализации подпрограммы</w:t>
      </w:r>
    </w:p>
    <w:p w:rsidR="00CF3320" w:rsidRPr="008C4ABF" w:rsidRDefault="00CF3320" w:rsidP="00CF3320">
      <w:pPr>
        <w:widowControl w:val="0"/>
        <w:autoSpaceDE w:val="0"/>
        <w:autoSpaceDN w:val="0"/>
        <w:adjustRightInd w:val="0"/>
        <w:ind w:firstLine="540"/>
        <w:jc w:val="both"/>
      </w:pPr>
    </w:p>
    <w:p w:rsidR="00CF3320" w:rsidRPr="008C4ABF" w:rsidRDefault="00CF3320" w:rsidP="00CF3320">
      <w:pPr>
        <w:widowControl w:val="0"/>
        <w:autoSpaceDE w:val="0"/>
        <w:autoSpaceDN w:val="0"/>
        <w:adjustRightInd w:val="0"/>
        <w:ind w:firstLine="540"/>
        <w:jc w:val="both"/>
      </w:pPr>
      <w:r w:rsidRPr="008C4ABF">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w:t>
      </w:r>
    </w:p>
    <w:p w:rsidR="00CF3320" w:rsidRPr="008C4ABF" w:rsidRDefault="00CF3320" w:rsidP="00CF3320">
      <w:pPr>
        <w:widowControl w:val="0"/>
        <w:autoSpaceDE w:val="0"/>
        <w:autoSpaceDN w:val="0"/>
        <w:adjustRightInd w:val="0"/>
        <w:ind w:firstLine="540"/>
        <w:jc w:val="both"/>
      </w:pPr>
      <w:r w:rsidRPr="008C4ABF">
        <w:t xml:space="preserve"> К таким рискам следует отнести:</w:t>
      </w:r>
    </w:p>
    <w:p w:rsidR="00CF3320" w:rsidRPr="008C4ABF" w:rsidRDefault="00CF3320" w:rsidP="00CF3320">
      <w:pPr>
        <w:widowControl w:val="0"/>
        <w:autoSpaceDE w:val="0"/>
        <w:autoSpaceDN w:val="0"/>
        <w:adjustRightInd w:val="0"/>
        <w:ind w:firstLine="540"/>
        <w:jc w:val="both"/>
      </w:pPr>
      <w:r w:rsidRPr="008C4ABF">
        <w:t>- сокращение бюджетного финансирования, которое прямо влияет на возможность поддержки и социально важных видов деятельности;</w:t>
      </w:r>
    </w:p>
    <w:p w:rsidR="00CF3320" w:rsidRPr="008C4ABF" w:rsidRDefault="00CF3320" w:rsidP="00CF3320">
      <w:pPr>
        <w:widowControl w:val="0"/>
        <w:autoSpaceDE w:val="0"/>
        <w:autoSpaceDN w:val="0"/>
        <w:adjustRightInd w:val="0"/>
        <w:ind w:firstLine="540"/>
        <w:jc w:val="both"/>
      </w:pPr>
      <w:r w:rsidRPr="008C4ABF">
        <w:t>- 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CF3320" w:rsidRPr="008C4ABF" w:rsidRDefault="00CF3320" w:rsidP="00CF3320">
      <w:pPr>
        <w:widowControl w:val="0"/>
        <w:autoSpaceDE w:val="0"/>
        <w:autoSpaceDN w:val="0"/>
        <w:adjustRightInd w:val="0"/>
        <w:ind w:firstLine="540"/>
        <w:jc w:val="both"/>
      </w:pPr>
    </w:p>
    <w:p w:rsidR="00CF3320" w:rsidRPr="008C4ABF" w:rsidRDefault="00CF3320" w:rsidP="00CF3320">
      <w:pPr>
        <w:autoSpaceDE w:val="0"/>
        <w:autoSpaceDN w:val="0"/>
        <w:adjustRightInd w:val="0"/>
        <w:jc w:val="both"/>
      </w:pPr>
      <w:r w:rsidRPr="008C4ABF">
        <w:t xml:space="preserve">       Предложения по мерам управления рисками реализации муниципальной программы таковы:</w:t>
      </w:r>
    </w:p>
    <w:p w:rsidR="00CF3320" w:rsidRPr="008C4ABF" w:rsidRDefault="00CF3320" w:rsidP="00CF3320">
      <w:pPr>
        <w:autoSpaceDE w:val="0"/>
        <w:autoSpaceDN w:val="0"/>
        <w:adjustRightInd w:val="0"/>
        <w:jc w:val="both"/>
      </w:pPr>
      <w:r w:rsidRPr="008C4ABF">
        <w:t>- в ходе реализации муниципальной программы возможно внесение корректировок в разделы муниципальной программы;</w:t>
      </w:r>
    </w:p>
    <w:p w:rsidR="00CF3320" w:rsidRPr="008C4ABF" w:rsidRDefault="00CF3320" w:rsidP="00CF3320">
      <w:pPr>
        <w:autoSpaceDE w:val="0"/>
        <w:autoSpaceDN w:val="0"/>
        <w:adjustRightInd w:val="0"/>
        <w:jc w:val="both"/>
      </w:pPr>
      <w:r w:rsidRPr="008C4ABF">
        <w:t xml:space="preserve"> - изменения в действующие нормативно-правовые акты администрации Мазурского сельского поселения должны вноситься своевременно.</w:t>
      </w:r>
    </w:p>
    <w:p w:rsidR="00CF3320" w:rsidRPr="008C4ABF" w:rsidRDefault="00CF3320" w:rsidP="00CF3320">
      <w:pPr>
        <w:autoSpaceDE w:val="0"/>
        <w:autoSpaceDN w:val="0"/>
        <w:adjustRightInd w:val="0"/>
        <w:jc w:val="center"/>
        <w:rPr>
          <w:b/>
        </w:rPr>
      </w:pPr>
    </w:p>
    <w:p w:rsidR="00CF3320" w:rsidRPr="008C4ABF" w:rsidRDefault="00CF3320" w:rsidP="00CF3320">
      <w:pPr>
        <w:autoSpaceDE w:val="0"/>
        <w:autoSpaceDN w:val="0"/>
        <w:adjustRightInd w:val="0"/>
        <w:jc w:val="center"/>
        <w:rPr>
          <w:b/>
          <w:bCs/>
        </w:rPr>
      </w:pPr>
      <w:r w:rsidRPr="008C4ABF">
        <w:rPr>
          <w:b/>
          <w:bCs/>
        </w:rPr>
        <w:t>7. Оценка эффективности реализации подпрограммы</w:t>
      </w:r>
    </w:p>
    <w:p w:rsidR="00CF3320" w:rsidRPr="008C4ABF" w:rsidRDefault="00CF3320" w:rsidP="00CF3320">
      <w:pPr>
        <w:autoSpaceDE w:val="0"/>
        <w:autoSpaceDN w:val="0"/>
        <w:adjustRightInd w:val="0"/>
        <w:jc w:val="center"/>
        <w:rPr>
          <w:b/>
          <w:bCs/>
        </w:rPr>
      </w:pPr>
    </w:p>
    <w:p w:rsidR="00CF3320" w:rsidRPr="008C4ABF" w:rsidRDefault="00CF3320" w:rsidP="00CF3320">
      <w:pPr>
        <w:autoSpaceDE w:val="0"/>
        <w:autoSpaceDN w:val="0"/>
        <w:adjustRightInd w:val="0"/>
        <w:ind w:firstLine="540"/>
        <w:jc w:val="both"/>
      </w:pPr>
      <w:r w:rsidRPr="008C4ABF">
        <w:t xml:space="preserve">Оценка эффективности реализации муниципальной  подпрограммы осуществляется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8C4ABF">
        <w:t>оценки степени эффективности реализации мероприятий  муниципальной подпрограммы</w:t>
      </w:r>
      <w:proofErr w:type="gramEnd"/>
      <w:r w:rsidRPr="008C4ABF">
        <w:t>.</w:t>
      </w:r>
    </w:p>
    <w:p w:rsidR="00CF3320" w:rsidRPr="008C4ABF" w:rsidRDefault="00CF3320" w:rsidP="00CF3320">
      <w:pPr>
        <w:autoSpaceDE w:val="0"/>
        <w:autoSpaceDN w:val="0"/>
        <w:adjustRightInd w:val="0"/>
        <w:ind w:firstLine="540"/>
        <w:jc w:val="both"/>
      </w:pPr>
      <w:r w:rsidRPr="008C4ABF">
        <w:lastRenderedPageBreak/>
        <w:t>Оценка эффективности реализации муниципальной подпрограммы по каждому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CF3320" w:rsidRPr="008C4ABF" w:rsidRDefault="00CF3320" w:rsidP="00CF3320">
      <w:pPr>
        <w:autoSpaceDE w:val="0"/>
        <w:autoSpaceDN w:val="0"/>
        <w:adjustRightInd w:val="0"/>
        <w:ind w:firstLine="540"/>
        <w:jc w:val="both"/>
      </w:pPr>
    </w:p>
    <w:p w:rsidR="00CF3320" w:rsidRPr="008C4ABF" w:rsidRDefault="00CF3320" w:rsidP="00CF3320">
      <w:pPr>
        <w:autoSpaceDE w:val="0"/>
        <w:autoSpaceDN w:val="0"/>
        <w:adjustRightInd w:val="0"/>
        <w:jc w:val="both"/>
      </w:pPr>
      <w:r w:rsidRPr="008C4ABF">
        <w:t>Оценка эффективности реализации муниципальной подпрограммы проводится на основе:</w:t>
      </w:r>
    </w:p>
    <w:p w:rsidR="00CF3320" w:rsidRPr="008C4ABF" w:rsidRDefault="00CF3320" w:rsidP="00CF3320">
      <w:pPr>
        <w:autoSpaceDE w:val="0"/>
        <w:autoSpaceDN w:val="0"/>
        <w:adjustRightInd w:val="0"/>
        <w:jc w:val="both"/>
      </w:pPr>
      <w:r w:rsidRPr="008C4ABF">
        <w:t>-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подпрограммы и их плановых значений по формуле:</w:t>
      </w:r>
    </w:p>
    <w:p w:rsidR="00CF3320" w:rsidRPr="008C4ABF" w:rsidRDefault="00CF3320" w:rsidP="00CF3320">
      <w:pPr>
        <w:autoSpaceDE w:val="0"/>
        <w:autoSpaceDN w:val="0"/>
        <w:adjustRightInd w:val="0"/>
        <w:jc w:val="both"/>
      </w:pPr>
      <w:r>
        <w:rPr>
          <w:noProof/>
          <w:position w:val="-14"/>
        </w:rPr>
        <w:drawing>
          <wp:inline distT="0" distB="0" distL="0" distR="0">
            <wp:extent cx="13716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8C4ABF">
        <w:t>,</w:t>
      </w:r>
    </w:p>
    <w:p w:rsidR="00CF3320" w:rsidRPr="008C4ABF" w:rsidRDefault="00CF3320" w:rsidP="00CF3320">
      <w:pPr>
        <w:autoSpaceDE w:val="0"/>
        <w:autoSpaceDN w:val="0"/>
        <w:adjustRightInd w:val="0"/>
        <w:jc w:val="both"/>
      </w:pPr>
      <w:r w:rsidRPr="008C4ABF">
        <w:t>где:</w:t>
      </w:r>
    </w:p>
    <w:p w:rsidR="00CF3320" w:rsidRPr="008C4ABF" w:rsidRDefault="00CF3320" w:rsidP="00CF3320">
      <w:pPr>
        <w:autoSpaceDE w:val="0"/>
        <w:autoSpaceDN w:val="0"/>
        <w:adjustRightInd w:val="0"/>
        <w:jc w:val="both"/>
      </w:pPr>
      <w:r>
        <w:rPr>
          <w:noProof/>
          <w:position w:val="-12"/>
        </w:rPr>
        <w:drawing>
          <wp:inline distT="0" distB="0" distL="0" distR="0">
            <wp:extent cx="114300" cy="219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8C4ABF">
        <w:t xml:space="preserve"> - степень достижения целей (решения задач);</w:t>
      </w:r>
    </w:p>
    <w:p w:rsidR="00CF3320" w:rsidRPr="008C4ABF" w:rsidRDefault="00CF3320" w:rsidP="00CF3320">
      <w:pPr>
        <w:autoSpaceDE w:val="0"/>
        <w:autoSpaceDN w:val="0"/>
        <w:adjustRightInd w:val="0"/>
        <w:jc w:val="both"/>
      </w:pPr>
      <w:r>
        <w:rPr>
          <w:noProof/>
          <w:position w:val="-14"/>
        </w:rPr>
        <w:drawing>
          <wp:inline distT="0" distB="0" distL="0" distR="0">
            <wp:extent cx="114300" cy="219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8C4ABF">
        <w:t xml:space="preserve"> - фактическое значение индикатора (показателя) муниципальной подпрограммы;</w:t>
      </w:r>
    </w:p>
    <w:p w:rsidR="00CF3320" w:rsidRPr="008C4ABF" w:rsidRDefault="00CF3320" w:rsidP="00CF3320">
      <w:pPr>
        <w:autoSpaceDE w:val="0"/>
        <w:autoSpaceDN w:val="0"/>
        <w:adjustRightInd w:val="0"/>
        <w:jc w:val="both"/>
      </w:pPr>
      <w:r>
        <w:rPr>
          <w:noProof/>
          <w:position w:val="-12"/>
        </w:rPr>
        <w:drawing>
          <wp:inline distT="0" distB="0" distL="0" distR="0">
            <wp:extent cx="8572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C4ABF">
        <w:t xml:space="preserve"> - плановое значение индикатора (показателя) муниципальной подпрограммы (для индикаторов (показателей), желаемой тенденцией развития которых является рост значений) или</w:t>
      </w:r>
    </w:p>
    <w:p w:rsidR="00CF3320" w:rsidRPr="008C4ABF" w:rsidRDefault="00CF3320" w:rsidP="00CF3320">
      <w:pPr>
        <w:autoSpaceDE w:val="0"/>
        <w:autoSpaceDN w:val="0"/>
        <w:adjustRightInd w:val="0"/>
        <w:jc w:val="both"/>
      </w:pPr>
      <w:r>
        <w:rPr>
          <w:noProof/>
          <w:position w:val="-14"/>
        </w:rPr>
        <w:drawing>
          <wp:inline distT="0" distB="0" distL="0" distR="0">
            <wp:extent cx="1371600" cy="219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8C4ABF">
        <w:t xml:space="preserve"> (для индикаторов (показателей), желаемой тенденцией развития которых является снижение значений);</w:t>
      </w:r>
    </w:p>
    <w:p w:rsidR="00CF3320" w:rsidRPr="008C4ABF" w:rsidRDefault="00CF3320" w:rsidP="00CF3320">
      <w:pPr>
        <w:autoSpaceDE w:val="0"/>
        <w:autoSpaceDN w:val="0"/>
        <w:adjustRightInd w:val="0"/>
        <w:jc w:val="both"/>
      </w:pPr>
      <w:r w:rsidRPr="008C4ABF">
        <w:t xml:space="preserve">           - степени соответствия запланированному уровню затрат и эффективности использования средств бюджета Поворинского муниципального района путем сопоставления фактических и плановых объемов финансирования муниципальной подпрограммы, их формировании и реализации, и сопоставления фактических и плановых объемов финансирования мероприятий по формуле:</w:t>
      </w:r>
    </w:p>
    <w:p w:rsidR="00CF3320" w:rsidRPr="008C4ABF" w:rsidRDefault="00CF3320" w:rsidP="00CF3320">
      <w:pPr>
        <w:autoSpaceDE w:val="0"/>
        <w:autoSpaceDN w:val="0"/>
        <w:adjustRightInd w:val="0"/>
        <w:jc w:val="both"/>
      </w:pPr>
      <w:r>
        <w:rPr>
          <w:noProof/>
          <w:position w:val="-14"/>
        </w:rPr>
        <w:drawing>
          <wp:inline distT="0" distB="0" distL="0" distR="0">
            <wp:extent cx="14001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175" cy="219075"/>
                    </a:xfrm>
                    <a:prstGeom prst="rect">
                      <a:avLst/>
                    </a:prstGeom>
                    <a:noFill/>
                    <a:ln>
                      <a:noFill/>
                    </a:ln>
                  </pic:spPr>
                </pic:pic>
              </a:graphicData>
            </a:graphic>
          </wp:inline>
        </w:drawing>
      </w:r>
      <w:r w:rsidRPr="008C4ABF">
        <w:t>,</w:t>
      </w:r>
    </w:p>
    <w:p w:rsidR="00CF3320" w:rsidRPr="008C4ABF" w:rsidRDefault="00CF3320" w:rsidP="00CF3320">
      <w:pPr>
        <w:autoSpaceDE w:val="0"/>
        <w:autoSpaceDN w:val="0"/>
        <w:adjustRightInd w:val="0"/>
        <w:jc w:val="both"/>
      </w:pPr>
      <w:r w:rsidRPr="008C4ABF">
        <w:t>где:</w:t>
      </w:r>
    </w:p>
    <w:p w:rsidR="00CF3320" w:rsidRPr="008C4ABF" w:rsidRDefault="00CF3320" w:rsidP="00CF3320">
      <w:pPr>
        <w:autoSpaceDE w:val="0"/>
        <w:autoSpaceDN w:val="0"/>
        <w:adjustRightInd w:val="0"/>
        <w:jc w:val="both"/>
      </w:pPr>
      <w:r>
        <w:rPr>
          <w:noProof/>
          <w:position w:val="-14"/>
        </w:rPr>
        <w:drawing>
          <wp:inline distT="0" distB="0" distL="0" distR="0">
            <wp:extent cx="2190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C4ABF">
        <w:t xml:space="preserve"> - уровень финансирования реализации основных мероприятий муниципальной программы (подпрограммы);</w:t>
      </w:r>
    </w:p>
    <w:p w:rsidR="00CF3320" w:rsidRPr="008C4ABF" w:rsidRDefault="00CF3320" w:rsidP="00CF3320">
      <w:pPr>
        <w:autoSpaceDE w:val="0"/>
        <w:autoSpaceDN w:val="0"/>
        <w:adjustRightInd w:val="0"/>
        <w:jc w:val="both"/>
      </w:pPr>
      <w:r>
        <w:rPr>
          <w:noProof/>
          <w:position w:val="-14"/>
        </w:rPr>
        <w:drawing>
          <wp:inline distT="0" distB="0" distL="0" distR="0">
            <wp:extent cx="2190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C4ABF">
        <w:t xml:space="preserve"> - фактический объем финансовых ресурсов, направленный на реализацию мероприятий муниципальной программы (подпрограммы);</w:t>
      </w:r>
    </w:p>
    <w:p w:rsidR="00CF3320" w:rsidRPr="008C4ABF" w:rsidRDefault="00CF3320" w:rsidP="00CF3320">
      <w:pPr>
        <w:autoSpaceDE w:val="0"/>
        <w:autoSpaceDN w:val="0"/>
        <w:adjustRightInd w:val="0"/>
        <w:jc w:val="both"/>
      </w:pPr>
      <w:r>
        <w:rPr>
          <w:noProof/>
          <w:position w:val="-12"/>
        </w:rPr>
        <w:drawing>
          <wp:inline distT="0" distB="0" distL="0" distR="0">
            <wp:extent cx="2190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C4ABF">
        <w:t xml:space="preserve"> - плановый объем финансовых ресурсов на реализацию муниципальной программы (подпрограммы) на соответствующий отчетный период.</w:t>
      </w:r>
    </w:p>
    <w:p w:rsidR="00CF3320" w:rsidRPr="008C4ABF" w:rsidRDefault="00CF3320" w:rsidP="00CF3320">
      <w:pPr>
        <w:autoSpaceDE w:val="0"/>
        <w:autoSpaceDN w:val="0"/>
        <w:adjustRightInd w:val="0"/>
        <w:jc w:val="both"/>
      </w:pPr>
      <w:r w:rsidRPr="008C4ABF">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CF3320" w:rsidRPr="008C4ABF" w:rsidRDefault="00CF3320" w:rsidP="00CF3320">
      <w:pPr>
        <w:autoSpaceDE w:val="0"/>
        <w:autoSpaceDN w:val="0"/>
        <w:adjustRightInd w:val="0"/>
        <w:jc w:val="both"/>
      </w:pPr>
      <w:r w:rsidRPr="008C4ABF">
        <w:t xml:space="preserve">            -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CF3320" w:rsidRPr="008C4ABF" w:rsidRDefault="00CF3320" w:rsidP="00CF3320">
      <w:pPr>
        <w:autoSpaceDE w:val="0"/>
        <w:autoSpaceDN w:val="0"/>
        <w:adjustRightInd w:val="0"/>
        <w:jc w:val="both"/>
      </w:pPr>
      <w:r w:rsidRPr="008C4ABF">
        <w:t xml:space="preserve">            -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CF3320" w:rsidRPr="008C4ABF" w:rsidRDefault="00CF3320" w:rsidP="00CF3320">
      <w:pPr>
        <w:autoSpaceDE w:val="0"/>
        <w:autoSpaceDN w:val="0"/>
        <w:adjustRightInd w:val="0"/>
        <w:jc w:val="both"/>
      </w:pPr>
      <w:r w:rsidRPr="008C4ABF">
        <w:t xml:space="preserve">            - возникновения экономии бюджетных ассигнований на реализацию муниципальной программы (подпрограммы) в отчетном году;</w:t>
      </w:r>
    </w:p>
    <w:p w:rsidR="00CF3320" w:rsidRPr="008C4ABF" w:rsidRDefault="00CF3320" w:rsidP="00CF3320">
      <w:pPr>
        <w:autoSpaceDE w:val="0"/>
        <w:autoSpaceDN w:val="0"/>
        <w:adjustRightInd w:val="0"/>
        <w:jc w:val="both"/>
      </w:pPr>
      <w:r w:rsidRPr="008C4ABF">
        <w:t xml:space="preserve">            - перераспределения бюджетных ассигнований между мероприятиями муниципальной программы (подпрограммы) в отчетном году;</w:t>
      </w:r>
    </w:p>
    <w:p w:rsidR="00CF3320" w:rsidRPr="008C4ABF" w:rsidRDefault="00CF3320" w:rsidP="00CF3320">
      <w:pPr>
        <w:autoSpaceDE w:val="0"/>
        <w:autoSpaceDN w:val="0"/>
        <w:adjustRightInd w:val="0"/>
        <w:ind w:firstLine="540"/>
        <w:jc w:val="both"/>
      </w:pPr>
      <w:r w:rsidRPr="008C4ABF">
        <w:lastRenderedPageBreak/>
        <w:t xml:space="preserve">     - выполнение плана по реализации муниципальной программы (подпрограммы) в отчетном периоде с нарушением запланированных сроков.</w:t>
      </w:r>
    </w:p>
    <w:p w:rsidR="00CF3320" w:rsidRPr="008C4ABF" w:rsidRDefault="00CF3320" w:rsidP="00CF3320">
      <w:pPr>
        <w:autoSpaceDE w:val="0"/>
        <w:autoSpaceDN w:val="0"/>
        <w:adjustRightInd w:val="0"/>
        <w:jc w:val="both"/>
      </w:pPr>
      <w:r w:rsidRPr="008C4ABF">
        <w:t>Муниципальная программа считается реализуемой с высоким уровнем эффективности, если:</w:t>
      </w:r>
    </w:p>
    <w:p w:rsidR="00CF3320" w:rsidRPr="008C4ABF" w:rsidRDefault="00CF3320" w:rsidP="00CF3320">
      <w:pPr>
        <w:autoSpaceDE w:val="0"/>
        <w:autoSpaceDN w:val="0"/>
        <w:adjustRightInd w:val="0"/>
        <w:jc w:val="both"/>
      </w:pPr>
      <w:r w:rsidRPr="008C4ABF">
        <w:t xml:space="preserve">            -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CF3320" w:rsidRPr="008C4ABF" w:rsidRDefault="00CF3320" w:rsidP="00CF3320">
      <w:pPr>
        <w:autoSpaceDE w:val="0"/>
        <w:autoSpaceDN w:val="0"/>
        <w:adjustRightInd w:val="0"/>
        <w:jc w:val="both"/>
      </w:pPr>
      <w:r w:rsidRPr="008C4ABF">
        <w:t xml:space="preserve">           - уровень финансирования реализации мероприятий муниципальной программы </w:t>
      </w:r>
      <w:r>
        <w:rPr>
          <w:noProof/>
          <w:position w:val="-14"/>
        </w:rPr>
        <w:drawing>
          <wp:inline distT="0" distB="0" distL="0" distR="0">
            <wp:extent cx="3048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C4ABF">
        <w:t xml:space="preserve"> составил не менее 90%.</w:t>
      </w:r>
    </w:p>
    <w:p w:rsidR="00CF3320" w:rsidRPr="008C4ABF" w:rsidRDefault="00CF3320" w:rsidP="00CF3320">
      <w:pPr>
        <w:autoSpaceDE w:val="0"/>
        <w:autoSpaceDN w:val="0"/>
        <w:adjustRightInd w:val="0"/>
        <w:jc w:val="both"/>
      </w:pPr>
      <w:r w:rsidRPr="008C4ABF">
        <w:t>Муниципальная программа считается реализуемой с удовлетворительным уровнем эффективности, если:</w:t>
      </w:r>
    </w:p>
    <w:p w:rsidR="00CF3320" w:rsidRPr="008C4ABF" w:rsidRDefault="00CF3320" w:rsidP="00CF3320">
      <w:pPr>
        <w:autoSpaceDE w:val="0"/>
        <w:autoSpaceDN w:val="0"/>
        <w:adjustRightInd w:val="0"/>
        <w:jc w:val="both"/>
      </w:pPr>
      <w:r w:rsidRPr="008C4ABF">
        <w:t xml:space="preserve">          -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CF3320" w:rsidRPr="008C4ABF" w:rsidRDefault="00CF3320" w:rsidP="00CF3320">
      <w:pPr>
        <w:autoSpaceDE w:val="0"/>
        <w:autoSpaceDN w:val="0"/>
        <w:adjustRightInd w:val="0"/>
        <w:jc w:val="both"/>
      </w:pPr>
      <w:r w:rsidRPr="008C4ABF">
        <w:t xml:space="preserve">          - уровень финансирования реализации основных мероприятий муниципальной программы </w:t>
      </w:r>
      <w:r>
        <w:rPr>
          <w:noProof/>
          <w:position w:val="-14"/>
        </w:rPr>
        <w:drawing>
          <wp:inline distT="0" distB="0" distL="0" distR="0">
            <wp:extent cx="3048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C4ABF">
        <w:t xml:space="preserve"> составил не менее 70%.</w:t>
      </w:r>
    </w:p>
    <w:p w:rsidR="00CF3320" w:rsidRPr="008C4ABF" w:rsidRDefault="00CF3320" w:rsidP="00CF3320">
      <w:pPr>
        <w:autoSpaceDE w:val="0"/>
        <w:autoSpaceDN w:val="0"/>
        <w:adjustRightInd w:val="0"/>
        <w:jc w:val="both"/>
      </w:pPr>
      <w:r w:rsidRPr="008C4ABF">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15064D" w:rsidRDefault="0015064D"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3A32D9" w:rsidRDefault="003A32D9"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605A55">
      <w:pPr>
        <w:tabs>
          <w:tab w:val="left" w:pos="1172"/>
        </w:tabs>
        <w:jc w:val="center"/>
      </w:pPr>
    </w:p>
    <w:p w:rsidR="00CF3320" w:rsidRDefault="00CF3320" w:rsidP="00CF3320">
      <w:pPr>
        <w:pStyle w:val="3"/>
        <w:spacing w:before="0" w:after="0"/>
        <w:jc w:val="center"/>
        <w:rPr>
          <w:rFonts w:ascii="Times New Roman" w:hAnsi="Times New Roman"/>
          <w:sz w:val="24"/>
          <w:szCs w:val="24"/>
        </w:rPr>
      </w:pPr>
      <w:r w:rsidRPr="00144133">
        <w:rPr>
          <w:rFonts w:ascii="Times New Roman" w:hAnsi="Times New Roman"/>
          <w:sz w:val="24"/>
          <w:szCs w:val="24"/>
        </w:rPr>
        <w:lastRenderedPageBreak/>
        <w:t xml:space="preserve">АДМИНИСТРАЦИЯ МАЗУРСКОГО СЕЛЬСКОГО ПОСЕЛЕНИЯ </w:t>
      </w:r>
    </w:p>
    <w:p w:rsidR="00CF3320" w:rsidRPr="00144133" w:rsidRDefault="00CF3320" w:rsidP="00CF3320">
      <w:pPr>
        <w:pStyle w:val="3"/>
        <w:spacing w:before="0" w:after="0"/>
        <w:jc w:val="center"/>
        <w:rPr>
          <w:rFonts w:ascii="Times New Roman" w:hAnsi="Times New Roman"/>
          <w:sz w:val="24"/>
          <w:szCs w:val="24"/>
        </w:rPr>
      </w:pPr>
      <w:r w:rsidRPr="00144133">
        <w:rPr>
          <w:rFonts w:ascii="Times New Roman" w:hAnsi="Times New Roman"/>
          <w:sz w:val="24"/>
          <w:szCs w:val="24"/>
        </w:rPr>
        <w:t xml:space="preserve">ПОВОРИНСКОГО МУНИЦИПАЛЬНОГО РАЙОНА </w:t>
      </w:r>
    </w:p>
    <w:p w:rsidR="00CF3320" w:rsidRPr="00144133" w:rsidRDefault="00CF3320" w:rsidP="00CF3320">
      <w:pPr>
        <w:pStyle w:val="3"/>
        <w:spacing w:before="0" w:after="0"/>
        <w:jc w:val="center"/>
        <w:rPr>
          <w:rFonts w:ascii="Times New Roman" w:hAnsi="Times New Roman"/>
          <w:sz w:val="24"/>
          <w:szCs w:val="24"/>
        </w:rPr>
      </w:pPr>
      <w:r w:rsidRPr="00144133">
        <w:rPr>
          <w:rFonts w:ascii="Times New Roman" w:hAnsi="Times New Roman"/>
          <w:sz w:val="24"/>
          <w:szCs w:val="24"/>
        </w:rPr>
        <w:t>ВРОРОНЕЖСКОЙ ОБЛАСТИ</w:t>
      </w:r>
    </w:p>
    <w:p w:rsidR="00CF3320" w:rsidRPr="00144133" w:rsidRDefault="00CF3320" w:rsidP="00CF3320">
      <w:pPr>
        <w:pStyle w:val="3"/>
        <w:jc w:val="center"/>
        <w:rPr>
          <w:rFonts w:ascii="Times New Roman" w:hAnsi="Times New Roman"/>
          <w:sz w:val="24"/>
          <w:szCs w:val="24"/>
        </w:rPr>
      </w:pPr>
      <w:r w:rsidRPr="00144133">
        <w:rPr>
          <w:rFonts w:ascii="Times New Roman" w:hAnsi="Times New Roman"/>
          <w:sz w:val="24"/>
          <w:szCs w:val="24"/>
        </w:rPr>
        <w:t>ПОСТАНОВЛЕНИЕ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CF3320" w:rsidRPr="00144133" w:rsidTr="00CF3320">
        <w:tc>
          <w:tcPr>
            <w:tcW w:w="10031" w:type="dxa"/>
            <w:tcBorders>
              <w:top w:val="nil"/>
              <w:left w:val="nil"/>
              <w:bottom w:val="nil"/>
              <w:right w:val="nil"/>
            </w:tcBorders>
          </w:tcPr>
          <w:p w:rsidR="00CF3320" w:rsidRDefault="00CF3320" w:rsidP="00CF3320">
            <w:pPr>
              <w:ind w:right="5385"/>
              <w:rPr>
                <w:sz w:val="24"/>
                <w:szCs w:val="24"/>
              </w:rPr>
            </w:pPr>
          </w:p>
          <w:p w:rsidR="00CF3320" w:rsidRDefault="00CF3320" w:rsidP="00CF3320">
            <w:pPr>
              <w:ind w:right="5385"/>
              <w:rPr>
                <w:sz w:val="24"/>
                <w:szCs w:val="24"/>
              </w:rPr>
            </w:pPr>
            <w:r>
              <w:rPr>
                <w:sz w:val="24"/>
                <w:szCs w:val="24"/>
              </w:rPr>
              <w:t>От 17</w:t>
            </w:r>
            <w:r w:rsidRPr="00522A1D">
              <w:rPr>
                <w:sz w:val="24"/>
                <w:szCs w:val="24"/>
              </w:rPr>
              <w:t>.02.2025        №8</w:t>
            </w:r>
          </w:p>
          <w:p w:rsidR="00CF3320" w:rsidRPr="00522A1D" w:rsidRDefault="00CF3320" w:rsidP="00CF3320">
            <w:pPr>
              <w:ind w:right="5385"/>
              <w:rPr>
                <w:sz w:val="24"/>
                <w:szCs w:val="24"/>
              </w:rPr>
            </w:pPr>
          </w:p>
          <w:p w:rsidR="00CF3320" w:rsidRPr="00144133" w:rsidRDefault="00CF3320" w:rsidP="00CF3320">
            <w:pPr>
              <w:ind w:right="5385"/>
              <w:rPr>
                <w:sz w:val="24"/>
                <w:szCs w:val="24"/>
              </w:rPr>
            </w:pPr>
            <w:r w:rsidRPr="00144133">
              <w:rPr>
                <w:sz w:val="24"/>
                <w:szCs w:val="24"/>
              </w:rPr>
              <w:t>О внесении изменений в постановление администрации Мазурского сельского поселения от   08.06.2016 года №94 «Об    утверждении    муниципальной  программы «Энергосбережение  и    повышение энергетической          эффективности  на    территории     Мазурского  сельского поселения на 2016-202</w:t>
            </w:r>
            <w:r w:rsidRPr="00C872D8">
              <w:rPr>
                <w:sz w:val="24"/>
                <w:szCs w:val="24"/>
              </w:rPr>
              <w:t>8</w:t>
            </w:r>
            <w:r w:rsidRPr="00144133">
              <w:rPr>
                <w:sz w:val="24"/>
                <w:szCs w:val="24"/>
              </w:rPr>
              <w:t xml:space="preserve"> годы»</w:t>
            </w:r>
          </w:p>
          <w:p w:rsidR="00CF3320" w:rsidRDefault="00CF3320" w:rsidP="00CF3320">
            <w:pPr>
              <w:ind w:right="5385"/>
              <w:rPr>
                <w:sz w:val="24"/>
                <w:szCs w:val="24"/>
              </w:rPr>
            </w:pPr>
          </w:p>
          <w:p w:rsidR="00CF3320" w:rsidRDefault="00CF3320" w:rsidP="00CF3320">
            <w:pPr>
              <w:ind w:right="5385"/>
              <w:rPr>
                <w:sz w:val="24"/>
                <w:szCs w:val="24"/>
              </w:rPr>
            </w:pPr>
          </w:p>
          <w:p w:rsidR="00CF3320" w:rsidRPr="00144133" w:rsidRDefault="00CF3320" w:rsidP="00CF3320">
            <w:pPr>
              <w:ind w:right="5385"/>
              <w:rPr>
                <w:sz w:val="24"/>
                <w:szCs w:val="24"/>
              </w:rPr>
            </w:pPr>
          </w:p>
        </w:tc>
      </w:tr>
    </w:tbl>
    <w:p w:rsidR="00CF3320" w:rsidRPr="00144133" w:rsidRDefault="00CF3320" w:rsidP="00CF3320">
      <w:pPr>
        <w:pStyle w:val="ConsNonformat"/>
        <w:widowControl/>
        <w:ind w:right="0"/>
        <w:jc w:val="both"/>
        <w:rPr>
          <w:rFonts w:ascii="Times New Roman" w:hAnsi="Times New Roman" w:cs="Times New Roman"/>
          <w:sz w:val="24"/>
          <w:szCs w:val="24"/>
        </w:rPr>
      </w:pPr>
      <w:r w:rsidRPr="00144133">
        <w:rPr>
          <w:rFonts w:ascii="Times New Roman" w:hAnsi="Times New Roman" w:cs="Times New Roman"/>
          <w:sz w:val="24"/>
          <w:szCs w:val="24"/>
        </w:rPr>
        <w:t xml:space="preserve">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F3320" w:rsidRPr="00144133" w:rsidRDefault="00CF3320" w:rsidP="00CF3320">
      <w:pPr>
        <w:pStyle w:val="ConsPlusNormal"/>
        <w:widowControl/>
        <w:ind w:firstLine="0"/>
        <w:rPr>
          <w:rFonts w:ascii="Times New Roman" w:hAnsi="Times New Roman" w:cs="Times New Roman"/>
          <w:sz w:val="24"/>
          <w:szCs w:val="24"/>
        </w:rPr>
      </w:pPr>
    </w:p>
    <w:p w:rsidR="00CF3320" w:rsidRPr="00144133" w:rsidRDefault="00CF3320" w:rsidP="00CF3320">
      <w:pPr>
        <w:pStyle w:val="ConsPlusNormal"/>
        <w:widowControl/>
        <w:ind w:firstLine="540"/>
        <w:rPr>
          <w:rFonts w:ascii="Times New Roman" w:hAnsi="Times New Roman" w:cs="Times New Roman"/>
          <w:sz w:val="24"/>
          <w:szCs w:val="24"/>
        </w:rPr>
      </w:pPr>
      <w:r w:rsidRPr="00144133">
        <w:rPr>
          <w:rFonts w:ascii="Times New Roman" w:hAnsi="Times New Roman" w:cs="Times New Roman"/>
          <w:sz w:val="24"/>
          <w:szCs w:val="24"/>
        </w:rPr>
        <w:t xml:space="preserve">                                                      ПОСТАНОВЛЯЕТ:</w:t>
      </w:r>
    </w:p>
    <w:p w:rsidR="00CF3320" w:rsidRPr="00144133" w:rsidRDefault="00CF3320" w:rsidP="00CF3320">
      <w:pPr>
        <w:pStyle w:val="ConsPlusNormal"/>
        <w:ind w:firstLine="540"/>
        <w:jc w:val="both"/>
        <w:rPr>
          <w:rFonts w:ascii="Times New Roman" w:hAnsi="Times New Roman" w:cs="Times New Roman"/>
          <w:sz w:val="24"/>
          <w:szCs w:val="24"/>
        </w:rPr>
      </w:pPr>
    </w:p>
    <w:p w:rsidR="00CF3320" w:rsidRPr="00144133" w:rsidRDefault="00CF3320" w:rsidP="00CF3320">
      <w:pPr>
        <w:pStyle w:val="ConsPlusNormal"/>
        <w:widowControl/>
        <w:numPr>
          <w:ilvl w:val="1"/>
          <w:numId w:val="39"/>
        </w:numPr>
        <w:ind w:left="1418" w:hanging="443"/>
        <w:jc w:val="both"/>
        <w:rPr>
          <w:rFonts w:ascii="Times New Roman" w:hAnsi="Times New Roman" w:cs="Times New Roman"/>
          <w:sz w:val="24"/>
          <w:szCs w:val="24"/>
        </w:rPr>
      </w:pPr>
      <w:r w:rsidRPr="00144133">
        <w:rPr>
          <w:rFonts w:ascii="Times New Roman" w:hAnsi="Times New Roman" w:cs="Times New Roman"/>
          <w:sz w:val="24"/>
          <w:szCs w:val="24"/>
        </w:rPr>
        <w:t>Внести изменения в постановление администрации Мазурского сельского поселения от   08.06.2016 года №94 «Об    утверждении    муниципальной  программы «Энергосбережение  и</w:t>
      </w:r>
      <w:r>
        <w:rPr>
          <w:rFonts w:ascii="Times New Roman" w:hAnsi="Times New Roman" w:cs="Times New Roman"/>
          <w:sz w:val="24"/>
          <w:szCs w:val="24"/>
        </w:rPr>
        <w:t xml:space="preserve"> </w:t>
      </w:r>
      <w:r w:rsidRPr="00144133">
        <w:rPr>
          <w:rFonts w:ascii="Times New Roman" w:hAnsi="Times New Roman" w:cs="Times New Roman"/>
          <w:sz w:val="24"/>
          <w:szCs w:val="24"/>
        </w:rPr>
        <w:t>повышение энергетической          эффективности  на    территории     Мазурского  сельского поселения на 2016-2024 годы.</w:t>
      </w:r>
    </w:p>
    <w:p w:rsidR="00CF3320" w:rsidRPr="00144133" w:rsidRDefault="00CF3320" w:rsidP="00CF3320">
      <w:pPr>
        <w:pStyle w:val="ConsPlusNormal"/>
        <w:widowControl/>
        <w:numPr>
          <w:ilvl w:val="1"/>
          <w:numId w:val="39"/>
        </w:numPr>
        <w:ind w:left="1418" w:hanging="443"/>
        <w:jc w:val="both"/>
        <w:rPr>
          <w:rFonts w:ascii="Times New Roman" w:hAnsi="Times New Roman" w:cs="Times New Roman"/>
          <w:sz w:val="24"/>
          <w:szCs w:val="24"/>
        </w:rPr>
      </w:pPr>
      <w:r w:rsidRPr="00144133">
        <w:rPr>
          <w:rFonts w:ascii="Times New Roman" w:hAnsi="Times New Roman" w:cs="Times New Roman"/>
          <w:sz w:val="24"/>
          <w:szCs w:val="24"/>
        </w:rPr>
        <w:t>Муниципальную программу изложить в новой редакции согласно приложению.</w:t>
      </w:r>
    </w:p>
    <w:p w:rsidR="00CF3320" w:rsidRPr="00144133" w:rsidRDefault="00CF3320" w:rsidP="00CF3320">
      <w:pPr>
        <w:pStyle w:val="ConsPlusNormal"/>
        <w:widowControl/>
        <w:ind w:left="1418" w:hanging="425"/>
        <w:rPr>
          <w:rFonts w:ascii="Times New Roman" w:hAnsi="Times New Roman" w:cs="Times New Roman"/>
          <w:sz w:val="24"/>
          <w:szCs w:val="24"/>
        </w:rPr>
      </w:pPr>
      <w:r w:rsidRPr="00144133">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144133">
        <w:rPr>
          <w:rFonts w:ascii="Times New Roman" w:hAnsi="Times New Roman" w:cs="Times New Roman"/>
          <w:sz w:val="24"/>
          <w:szCs w:val="24"/>
        </w:rPr>
        <w:t>Установить, что в ходе реализации муниципальной программы «Энергосбережение и повышение энергетической эффективности на территории Мазурского  сельского поселения на 2016-202</w:t>
      </w:r>
      <w:r>
        <w:rPr>
          <w:rFonts w:ascii="Times New Roman" w:hAnsi="Times New Roman" w:cs="Times New Roman"/>
          <w:sz w:val="24"/>
          <w:szCs w:val="24"/>
        </w:rPr>
        <w:t>8</w:t>
      </w:r>
      <w:r w:rsidRPr="00144133">
        <w:rPr>
          <w:rFonts w:ascii="Times New Roman" w:hAnsi="Times New Roman" w:cs="Times New Roman"/>
          <w:sz w:val="24"/>
          <w:szCs w:val="24"/>
        </w:rPr>
        <w:t xml:space="preserve"> годы» ежегодной корректировке подлежат мероприятия и объемы их финансирования с учетом возможностей средств бюджета поселения.</w:t>
      </w:r>
    </w:p>
    <w:p w:rsidR="00CF3320" w:rsidRPr="00144133" w:rsidRDefault="00CF3320" w:rsidP="00CF3320">
      <w:pPr>
        <w:pStyle w:val="ConsPlusNormal"/>
        <w:widowControl/>
        <w:ind w:left="851" w:firstLine="0"/>
        <w:jc w:val="both"/>
        <w:rPr>
          <w:rFonts w:ascii="Times New Roman" w:hAnsi="Times New Roman" w:cs="Times New Roman"/>
          <w:sz w:val="24"/>
          <w:szCs w:val="24"/>
        </w:rPr>
      </w:pPr>
      <w:r w:rsidRPr="00DC0EF5">
        <w:rPr>
          <w:rFonts w:ascii="Times New Roman" w:hAnsi="Times New Roman" w:cs="Times New Roman"/>
          <w:sz w:val="24"/>
          <w:szCs w:val="24"/>
        </w:rPr>
        <w:t xml:space="preserve"> </w:t>
      </w:r>
      <w:r w:rsidRPr="00144133">
        <w:rPr>
          <w:rFonts w:ascii="Times New Roman" w:hAnsi="Times New Roman" w:cs="Times New Roman"/>
          <w:sz w:val="24"/>
          <w:szCs w:val="24"/>
        </w:rPr>
        <w:t>4.     Настоящее постановление подлежит официальному обнародованию.</w:t>
      </w:r>
    </w:p>
    <w:p w:rsidR="00CF3320" w:rsidRPr="00144133" w:rsidRDefault="00CF3320" w:rsidP="00CF3320">
      <w:pPr>
        <w:pStyle w:val="ConsPlusNormal"/>
        <w:widowControl/>
        <w:ind w:left="1418" w:hanging="698"/>
        <w:jc w:val="both"/>
        <w:rPr>
          <w:rFonts w:ascii="Times New Roman" w:hAnsi="Times New Roman" w:cs="Times New Roman"/>
          <w:sz w:val="24"/>
          <w:szCs w:val="24"/>
        </w:rPr>
      </w:pPr>
      <w:r w:rsidRPr="00C872D8">
        <w:rPr>
          <w:rFonts w:ascii="Times New Roman" w:hAnsi="Times New Roman" w:cs="Times New Roman"/>
          <w:sz w:val="24"/>
          <w:szCs w:val="24"/>
        </w:rPr>
        <w:t xml:space="preserve">   </w:t>
      </w:r>
      <w:r w:rsidRPr="00144133">
        <w:rPr>
          <w:rFonts w:ascii="Times New Roman" w:hAnsi="Times New Roman" w:cs="Times New Roman"/>
          <w:sz w:val="24"/>
          <w:szCs w:val="24"/>
        </w:rPr>
        <w:t xml:space="preserve">5.    </w:t>
      </w:r>
      <w:r w:rsidRPr="00C872D8">
        <w:rPr>
          <w:rFonts w:ascii="Times New Roman" w:hAnsi="Times New Roman" w:cs="Times New Roman"/>
          <w:sz w:val="24"/>
          <w:szCs w:val="24"/>
        </w:rPr>
        <w:t xml:space="preserve"> </w:t>
      </w:r>
      <w:proofErr w:type="gramStart"/>
      <w:r w:rsidRPr="00144133">
        <w:rPr>
          <w:rFonts w:ascii="Times New Roman" w:hAnsi="Times New Roman" w:cs="Times New Roman"/>
          <w:sz w:val="24"/>
          <w:szCs w:val="24"/>
        </w:rPr>
        <w:t>Контроль за</w:t>
      </w:r>
      <w:proofErr w:type="gramEnd"/>
      <w:r w:rsidRPr="00144133">
        <w:rPr>
          <w:rFonts w:ascii="Times New Roman" w:hAnsi="Times New Roman" w:cs="Times New Roman"/>
          <w:sz w:val="24"/>
          <w:szCs w:val="24"/>
        </w:rPr>
        <w:t xml:space="preserve">  выполнением настоящего  постановления оставляю за собой.</w:t>
      </w:r>
    </w:p>
    <w:p w:rsidR="00CF3320" w:rsidRPr="00144133" w:rsidRDefault="00CF3320" w:rsidP="00CF3320">
      <w:pPr>
        <w:pStyle w:val="aff4"/>
        <w:rPr>
          <w:rFonts w:ascii="Times New Roman" w:hAnsi="Times New Roman"/>
          <w:sz w:val="24"/>
          <w:szCs w:val="24"/>
        </w:rPr>
      </w:pPr>
    </w:p>
    <w:p w:rsidR="00CF3320" w:rsidRPr="00144133" w:rsidRDefault="00CF3320" w:rsidP="00CF3320">
      <w:pPr>
        <w:pStyle w:val="aff4"/>
        <w:rPr>
          <w:rFonts w:ascii="Times New Roman" w:hAnsi="Times New Roman"/>
          <w:sz w:val="24"/>
          <w:szCs w:val="24"/>
        </w:rPr>
      </w:pPr>
    </w:p>
    <w:p w:rsidR="00CF3320" w:rsidRPr="00144133" w:rsidRDefault="00CF3320" w:rsidP="00CF3320">
      <w:pPr>
        <w:pStyle w:val="aff4"/>
        <w:rPr>
          <w:rFonts w:ascii="Times New Roman" w:hAnsi="Times New Roman"/>
          <w:sz w:val="24"/>
          <w:szCs w:val="24"/>
        </w:rPr>
      </w:pPr>
    </w:p>
    <w:p w:rsidR="00CF3320" w:rsidRPr="00144133" w:rsidRDefault="00CF3320" w:rsidP="00CF3320">
      <w:pPr>
        <w:pStyle w:val="aff4"/>
        <w:rPr>
          <w:rFonts w:ascii="Times New Roman" w:hAnsi="Times New Roman"/>
          <w:sz w:val="24"/>
          <w:szCs w:val="24"/>
        </w:rPr>
      </w:pPr>
      <w:r w:rsidRPr="00144133">
        <w:rPr>
          <w:rFonts w:ascii="Times New Roman" w:hAnsi="Times New Roman"/>
          <w:sz w:val="24"/>
          <w:szCs w:val="24"/>
        </w:rPr>
        <w:t xml:space="preserve">Глава  Мазурского сельского поселения                                           </w:t>
      </w:r>
      <w:r w:rsidRPr="00C872D8">
        <w:rPr>
          <w:rFonts w:ascii="Times New Roman" w:hAnsi="Times New Roman"/>
          <w:sz w:val="24"/>
          <w:szCs w:val="24"/>
        </w:rPr>
        <w:t xml:space="preserve">            </w:t>
      </w:r>
      <w:r w:rsidRPr="00144133">
        <w:rPr>
          <w:rFonts w:ascii="Times New Roman" w:hAnsi="Times New Roman"/>
          <w:sz w:val="24"/>
          <w:szCs w:val="24"/>
        </w:rPr>
        <w:t xml:space="preserve"> Д.В.Чигарев</w:t>
      </w:r>
    </w:p>
    <w:p w:rsidR="00CF3320" w:rsidRDefault="00CF3320" w:rsidP="00CF3320">
      <w:pPr>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Default="00CF3320" w:rsidP="00CF3320">
      <w:pPr>
        <w:jc w:val="right"/>
        <w:rPr>
          <w:sz w:val="24"/>
          <w:szCs w:val="24"/>
        </w:rPr>
      </w:pPr>
    </w:p>
    <w:p w:rsidR="00CF3320" w:rsidRPr="00666A39" w:rsidRDefault="00CF3320" w:rsidP="00CF3320">
      <w:pPr>
        <w:jc w:val="right"/>
        <w:rPr>
          <w:sz w:val="24"/>
          <w:szCs w:val="24"/>
        </w:rPr>
      </w:pPr>
      <w:r w:rsidRPr="00666A39">
        <w:rPr>
          <w:sz w:val="24"/>
          <w:szCs w:val="24"/>
        </w:rPr>
        <w:t xml:space="preserve">Приложение </w:t>
      </w:r>
    </w:p>
    <w:p w:rsidR="00CF3320" w:rsidRPr="00666A39" w:rsidRDefault="00CF3320" w:rsidP="00CF3320">
      <w:pPr>
        <w:ind w:left="5812"/>
        <w:jc w:val="right"/>
        <w:rPr>
          <w:sz w:val="24"/>
          <w:szCs w:val="24"/>
        </w:rPr>
      </w:pPr>
      <w:r w:rsidRPr="00666A39">
        <w:rPr>
          <w:sz w:val="24"/>
          <w:szCs w:val="24"/>
        </w:rPr>
        <w:t xml:space="preserve">к постановлению </w:t>
      </w:r>
      <w:r>
        <w:rPr>
          <w:sz w:val="24"/>
          <w:szCs w:val="24"/>
        </w:rPr>
        <w:t>а</w:t>
      </w:r>
      <w:r w:rsidRPr="00666A39">
        <w:rPr>
          <w:sz w:val="24"/>
          <w:szCs w:val="24"/>
        </w:rPr>
        <w:t xml:space="preserve">дминистрации  </w:t>
      </w:r>
      <w:r>
        <w:rPr>
          <w:sz w:val="24"/>
          <w:szCs w:val="24"/>
        </w:rPr>
        <w:t>Мазурского  сельского поселения</w:t>
      </w:r>
    </w:p>
    <w:p w:rsidR="00CF3320" w:rsidRPr="00522A1D" w:rsidRDefault="00CF3320" w:rsidP="00CF3320">
      <w:pPr>
        <w:ind w:right="-2"/>
        <w:jc w:val="right"/>
        <w:rPr>
          <w:sz w:val="24"/>
          <w:szCs w:val="24"/>
        </w:rPr>
      </w:pPr>
      <w:r>
        <w:rPr>
          <w:sz w:val="24"/>
          <w:szCs w:val="24"/>
        </w:rPr>
        <w:t>от 17</w:t>
      </w:r>
      <w:r w:rsidRPr="00522A1D">
        <w:rPr>
          <w:sz w:val="24"/>
          <w:szCs w:val="24"/>
        </w:rPr>
        <w:t>.02.2025        №8</w:t>
      </w:r>
    </w:p>
    <w:p w:rsidR="00CF3320" w:rsidRPr="0097633B" w:rsidRDefault="00CF3320" w:rsidP="00CF3320">
      <w:pPr>
        <w:ind w:left="5812"/>
        <w:rPr>
          <w:color w:val="FF0000"/>
          <w:sz w:val="24"/>
          <w:szCs w:val="24"/>
        </w:rPr>
      </w:pPr>
      <w:r w:rsidRPr="0097633B">
        <w:rPr>
          <w:color w:val="FF0000"/>
          <w:sz w:val="24"/>
          <w:szCs w:val="24"/>
        </w:rPr>
        <w:t xml:space="preserve">                                          </w:t>
      </w:r>
    </w:p>
    <w:p w:rsidR="00CF3320" w:rsidRDefault="00CF3320" w:rsidP="00CF3320">
      <w:pPr>
        <w:tabs>
          <w:tab w:val="left" w:pos="5660"/>
        </w:tabs>
        <w:spacing w:line="360" w:lineRule="auto"/>
        <w:rPr>
          <w:sz w:val="28"/>
          <w:szCs w:val="28"/>
        </w:rPr>
      </w:pPr>
      <w:r>
        <w:t xml:space="preserve">                                     </w:t>
      </w:r>
      <w:r>
        <w:rPr>
          <w:sz w:val="28"/>
          <w:szCs w:val="28"/>
        </w:rPr>
        <w:t xml:space="preserve">     </w:t>
      </w:r>
    </w:p>
    <w:p w:rsidR="00CF3320" w:rsidRDefault="00CF3320" w:rsidP="00CF3320">
      <w:pPr>
        <w:tabs>
          <w:tab w:val="left" w:pos="5660"/>
        </w:tabs>
        <w:spacing w:line="360" w:lineRule="auto"/>
        <w:rPr>
          <w:sz w:val="28"/>
          <w:szCs w:val="28"/>
        </w:rPr>
      </w:pPr>
    </w:p>
    <w:p w:rsidR="00CF3320" w:rsidRDefault="00CF3320" w:rsidP="00CF3320">
      <w:pPr>
        <w:tabs>
          <w:tab w:val="left" w:pos="5660"/>
        </w:tabs>
        <w:spacing w:line="360" w:lineRule="auto"/>
        <w:rPr>
          <w:sz w:val="28"/>
          <w:szCs w:val="28"/>
        </w:rPr>
      </w:pPr>
    </w:p>
    <w:p w:rsidR="00CF3320" w:rsidRDefault="00CF3320" w:rsidP="00CF3320">
      <w:pPr>
        <w:tabs>
          <w:tab w:val="left" w:pos="5660"/>
        </w:tabs>
        <w:spacing w:line="360" w:lineRule="auto"/>
        <w:rPr>
          <w:sz w:val="28"/>
          <w:szCs w:val="28"/>
        </w:rPr>
      </w:pPr>
    </w:p>
    <w:p w:rsidR="00CF3320" w:rsidRDefault="00CF3320" w:rsidP="00CF3320">
      <w:pPr>
        <w:tabs>
          <w:tab w:val="left" w:pos="5660"/>
        </w:tabs>
        <w:spacing w:line="360" w:lineRule="auto"/>
        <w:rPr>
          <w:sz w:val="28"/>
          <w:szCs w:val="28"/>
        </w:rPr>
      </w:pPr>
    </w:p>
    <w:p w:rsidR="00CF3320" w:rsidRDefault="00CF3320" w:rsidP="00CF3320">
      <w:pPr>
        <w:tabs>
          <w:tab w:val="left" w:pos="5660"/>
        </w:tabs>
        <w:spacing w:line="360" w:lineRule="auto"/>
        <w:rPr>
          <w:sz w:val="28"/>
          <w:szCs w:val="28"/>
        </w:rPr>
      </w:pPr>
    </w:p>
    <w:p w:rsidR="00CF3320" w:rsidRDefault="00CF3320" w:rsidP="00CF3320">
      <w:pPr>
        <w:tabs>
          <w:tab w:val="left" w:pos="5660"/>
        </w:tabs>
        <w:spacing w:line="360" w:lineRule="auto"/>
        <w:jc w:val="center"/>
        <w:rPr>
          <w:b/>
          <w:bCs/>
          <w:sz w:val="28"/>
          <w:szCs w:val="28"/>
        </w:rPr>
      </w:pPr>
    </w:p>
    <w:p w:rsidR="00CF3320" w:rsidRDefault="00CF3320" w:rsidP="00CF3320">
      <w:pPr>
        <w:tabs>
          <w:tab w:val="left" w:pos="5660"/>
        </w:tabs>
        <w:spacing w:line="360" w:lineRule="auto"/>
        <w:jc w:val="center"/>
        <w:rPr>
          <w:b/>
          <w:bCs/>
          <w:sz w:val="28"/>
          <w:szCs w:val="28"/>
        </w:rPr>
      </w:pPr>
    </w:p>
    <w:p w:rsidR="00CF3320" w:rsidRPr="00987AA2" w:rsidRDefault="00CF3320" w:rsidP="00CF3320">
      <w:pPr>
        <w:tabs>
          <w:tab w:val="left" w:pos="5660"/>
        </w:tabs>
        <w:spacing w:line="360" w:lineRule="auto"/>
        <w:jc w:val="center"/>
        <w:rPr>
          <w:b/>
          <w:bCs/>
          <w:sz w:val="28"/>
          <w:szCs w:val="28"/>
        </w:rPr>
      </w:pPr>
      <w:r w:rsidRPr="00987AA2">
        <w:rPr>
          <w:b/>
          <w:bCs/>
          <w:sz w:val="28"/>
          <w:szCs w:val="28"/>
        </w:rPr>
        <w:t>Мун</w:t>
      </w:r>
      <w:r>
        <w:rPr>
          <w:b/>
          <w:bCs/>
          <w:sz w:val="28"/>
          <w:szCs w:val="28"/>
        </w:rPr>
        <w:t xml:space="preserve">иципальная </w:t>
      </w:r>
      <w:r w:rsidRPr="00987AA2">
        <w:rPr>
          <w:b/>
          <w:bCs/>
          <w:sz w:val="28"/>
          <w:szCs w:val="28"/>
        </w:rPr>
        <w:t xml:space="preserve"> программа</w:t>
      </w:r>
    </w:p>
    <w:p w:rsidR="00CF3320" w:rsidRDefault="00CF3320" w:rsidP="00CF3320">
      <w:pPr>
        <w:ind w:firstLine="480"/>
        <w:jc w:val="center"/>
        <w:rPr>
          <w:b/>
          <w:bCs/>
          <w:sz w:val="28"/>
          <w:szCs w:val="28"/>
        </w:rPr>
      </w:pPr>
      <w:r w:rsidRPr="00987AA2">
        <w:rPr>
          <w:b/>
          <w:bCs/>
          <w:sz w:val="28"/>
          <w:szCs w:val="28"/>
        </w:rPr>
        <w:t xml:space="preserve">«Энергосбережение и повышение энергетической эффективности на территории </w:t>
      </w:r>
      <w:r>
        <w:rPr>
          <w:b/>
          <w:bCs/>
          <w:sz w:val="28"/>
          <w:szCs w:val="28"/>
        </w:rPr>
        <w:t xml:space="preserve">Мазурского сельского поселения </w:t>
      </w:r>
    </w:p>
    <w:p w:rsidR="00CF3320" w:rsidRPr="00987AA2" w:rsidRDefault="00CF3320" w:rsidP="00CF3320">
      <w:pPr>
        <w:ind w:firstLine="480"/>
        <w:jc w:val="center"/>
        <w:rPr>
          <w:b/>
          <w:bCs/>
          <w:sz w:val="28"/>
          <w:szCs w:val="28"/>
        </w:rPr>
      </w:pPr>
      <w:r w:rsidRPr="00987AA2">
        <w:rPr>
          <w:b/>
          <w:bCs/>
          <w:sz w:val="28"/>
          <w:szCs w:val="28"/>
        </w:rPr>
        <w:t xml:space="preserve">на </w:t>
      </w:r>
      <w:r>
        <w:rPr>
          <w:b/>
          <w:bCs/>
          <w:sz w:val="28"/>
          <w:szCs w:val="28"/>
        </w:rPr>
        <w:t>2016-2028</w:t>
      </w:r>
      <w:r w:rsidRPr="00987AA2">
        <w:rPr>
          <w:b/>
          <w:bCs/>
          <w:sz w:val="28"/>
          <w:szCs w:val="28"/>
        </w:rPr>
        <w:t xml:space="preserve"> годы»</w:t>
      </w: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CF3320">
      <w:pPr>
        <w:jc w:val="center"/>
        <w:rPr>
          <w:sz w:val="28"/>
          <w:szCs w:val="28"/>
        </w:rPr>
      </w:pPr>
    </w:p>
    <w:p w:rsidR="00CF3320" w:rsidRDefault="00CF3320" w:rsidP="003A32D9">
      <w:pPr>
        <w:rPr>
          <w:sz w:val="28"/>
          <w:szCs w:val="28"/>
        </w:rPr>
      </w:pPr>
    </w:p>
    <w:p w:rsidR="00CF3320" w:rsidRDefault="00CF3320" w:rsidP="00CF3320">
      <w:pPr>
        <w:jc w:val="center"/>
        <w:rPr>
          <w:sz w:val="28"/>
          <w:szCs w:val="28"/>
        </w:rPr>
      </w:pPr>
    </w:p>
    <w:p w:rsidR="00CF3320" w:rsidRPr="00745D6B" w:rsidRDefault="00CF3320" w:rsidP="00CF3320">
      <w:pPr>
        <w:jc w:val="center"/>
        <w:rPr>
          <w:sz w:val="24"/>
          <w:szCs w:val="24"/>
        </w:rPr>
      </w:pPr>
      <w:r w:rsidRPr="00745D6B">
        <w:rPr>
          <w:sz w:val="24"/>
          <w:szCs w:val="24"/>
        </w:rPr>
        <w:t>ПАСПОРТ</w:t>
      </w:r>
    </w:p>
    <w:p w:rsidR="00CF3320" w:rsidRPr="00745D6B" w:rsidRDefault="00CF3320" w:rsidP="00CF3320">
      <w:pPr>
        <w:jc w:val="center"/>
        <w:rPr>
          <w:b/>
          <w:bCs/>
          <w:sz w:val="24"/>
          <w:szCs w:val="24"/>
        </w:rPr>
      </w:pPr>
      <w:r w:rsidRPr="00745D6B">
        <w:rPr>
          <w:sz w:val="24"/>
          <w:szCs w:val="24"/>
        </w:rPr>
        <w:t>муниципальной  программы</w:t>
      </w:r>
      <w:r w:rsidRPr="00745D6B">
        <w:rPr>
          <w:sz w:val="24"/>
          <w:szCs w:val="24"/>
        </w:rPr>
        <w:br/>
        <w:t xml:space="preserve"> «Энергосбережение и  повышение энергетической эффективности на территории Мазурского сельского поселения на 2016-202</w:t>
      </w:r>
      <w:r>
        <w:rPr>
          <w:sz w:val="24"/>
          <w:szCs w:val="24"/>
        </w:rPr>
        <w:t>8</w:t>
      </w:r>
      <w:r w:rsidRPr="00745D6B">
        <w:rPr>
          <w:sz w:val="24"/>
          <w:szCs w:val="24"/>
        </w:rPr>
        <w:t xml:space="preserve"> годы</w:t>
      </w:r>
      <w:r w:rsidRPr="00745D6B">
        <w:rPr>
          <w:b/>
          <w:bCs/>
          <w:sz w:val="24"/>
          <w:szCs w:val="24"/>
        </w:rPr>
        <w:t>»</w:t>
      </w:r>
    </w:p>
    <w:p w:rsidR="00CF3320" w:rsidRPr="00745D6B" w:rsidRDefault="00CF3320" w:rsidP="00CF3320">
      <w:pPr>
        <w:jc w:val="center"/>
        <w:rPr>
          <w:b/>
          <w:bCs/>
          <w:sz w:val="24"/>
          <w:szCs w:val="24"/>
        </w:rPr>
      </w:pPr>
    </w:p>
    <w:p w:rsidR="00CF3320" w:rsidRPr="00745D6B" w:rsidRDefault="00CF3320" w:rsidP="00CF3320">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7708"/>
      </w:tblGrid>
      <w:tr w:rsidR="00CF3320" w:rsidRPr="00745D6B" w:rsidTr="00CF3320">
        <w:tc>
          <w:tcPr>
            <w:tcW w:w="2448" w:type="dxa"/>
          </w:tcPr>
          <w:p w:rsidR="00CF3320" w:rsidRPr="00745D6B" w:rsidRDefault="00CF3320" w:rsidP="00CF3320">
            <w:pPr>
              <w:autoSpaceDE w:val="0"/>
              <w:autoSpaceDN w:val="0"/>
              <w:adjustRightInd w:val="0"/>
              <w:jc w:val="center"/>
              <w:rPr>
                <w:sz w:val="24"/>
                <w:szCs w:val="24"/>
              </w:rPr>
            </w:pPr>
            <w:r w:rsidRPr="00745D6B">
              <w:rPr>
                <w:sz w:val="24"/>
                <w:szCs w:val="24"/>
              </w:rPr>
              <w:t>Наименование Программы</w:t>
            </w:r>
          </w:p>
        </w:tc>
        <w:tc>
          <w:tcPr>
            <w:tcW w:w="7920" w:type="dxa"/>
          </w:tcPr>
          <w:p w:rsidR="00CF3320" w:rsidRPr="00745D6B" w:rsidRDefault="00CF3320" w:rsidP="00CF3320">
            <w:pPr>
              <w:autoSpaceDE w:val="0"/>
              <w:autoSpaceDN w:val="0"/>
              <w:adjustRightInd w:val="0"/>
              <w:rPr>
                <w:sz w:val="24"/>
                <w:szCs w:val="24"/>
              </w:rPr>
            </w:pPr>
            <w:r w:rsidRPr="00745D6B">
              <w:rPr>
                <w:sz w:val="24"/>
                <w:szCs w:val="24"/>
              </w:rPr>
              <w:t>Муниципальная программа «Энергосбережение и повышение энергетической эффективности на территории Мазурского сельского поселения  на 2016 -202</w:t>
            </w:r>
            <w:r>
              <w:rPr>
                <w:sz w:val="24"/>
                <w:szCs w:val="24"/>
              </w:rPr>
              <w:t>8</w:t>
            </w:r>
            <w:r w:rsidRPr="00745D6B">
              <w:rPr>
                <w:sz w:val="24"/>
                <w:szCs w:val="24"/>
              </w:rPr>
              <w:t xml:space="preserve"> годы»  (далее - Программа)</w:t>
            </w:r>
          </w:p>
        </w:tc>
      </w:tr>
      <w:tr w:rsidR="00CF3320" w:rsidRPr="00745D6B" w:rsidTr="00CF3320">
        <w:trPr>
          <w:trHeight w:val="77"/>
        </w:trPr>
        <w:tc>
          <w:tcPr>
            <w:tcW w:w="2448" w:type="dxa"/>
          </w:tcPr>
          <w:p w:rsidR="00CF3320" w:rsidRPr="00745D6B" w:rsidRDefault="00CF3320" w:rsidP="00CF3320">
            <w:pPr>
              <w:autoSpaceDE w:val="0"/>
              <w:autoSpaceDN w:val="0"/>
              <w:adjustRightInd w:val="0"/>
              <w:jc w:val="center"/>
              <w:rPr>
                <w:sz w:val="24"/>
                <w:szCs w:val="24"/>
              </w:rPr>
            </w:pPr>
            <w:r w:rsidRPr="00745D6B">
              <w:rPr>
                <w:sz w:val="24"/>
                <w:szCs w:val="24"/>
              </w:rPr>
              <w:t>Основание для разработки программы</w:t>
            </w:r>
          </w:p>
        </w:tc>
        <w:tc>
          <w:tcPr>
            <w:tcW w:w="7920" w:type="dxa"/>
          </w:tcPr>
          <w:p w:rsidR="00CF3320" w:rsidRPr="00745D6B" w:rsidRDefault="00CF3320" w:rsidP="00CF3320">
            <w:pPr>
              <w:rPr>
                <w:sz w:val="24"/>
                <w:szCs w:val="24"/>
              </w:rPr>
            </w:pPr>
            <w:r w:rsidRPr="00745D6B">
              <w:rPr>
                <w:sz w:val="24"/>
                <w:szCs w:val="24"/>
              </w:rPr>
              <w:t>Федеральный закон от 06.10.2003 года № 131-ФЗ «Об общих принципах организации местного самоуправления в Российской Федерации»;</w:t>
            </w:r>
          </w:p>
          <w:p w:rsidR="00CF3320" w:rsidRPr="00745D6B" w:rsidRDefault="00CF3320" w:rsidP="00CF3320">
            <w:pPr>
              <w:rPr>
                <w:sz w:val="24"/>
                <w:szCs w:val="24"/>
              </w:rPr>
            </w:pPr>
            <w:r w:rsidRPr="00745D6B">
              <w:rPr>
                <w:sz w:val="24"/>
                <w:szCs w:val="24"/>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F3320" w:rsidRPr="00745D6B" w:rsidRDefault="00CF3320" w:rsidP="00CF3320">
            <w:pPr>
              <w:rPr>
                <w:sz w:val="24"/>
                <w:szCs w:val="24"/>
              </w:rPr>
            </w:pPr>
            <w:r w:rsidRPr="00745D6B">
              <w:rPr>
                <w:sz w:val="24"/>
                <w:szCs w:val="24"/>
              </w:rPr>
              <w:t xml:space="preserve">Устав  Мазурского  сельского поселения </w:t>
            </w:r>
          </w:p>
          <w:p w:rsidR="00CF3320" w:rsidRPr="00745D6B" w:rsidRDefault="00CF3320" w:rsidP="00CF3320">
            <w:pPr>
              <w:pStyle w:val="a6"/>
              <w:shd w:val="clear" w:color="auto" w:fill="FFFFFF"/>
              <w:jc w:val="both"/>
            </w:pPr>
            <w:r w:rsidRPr="00745D6B">
              <w:t xml:space="preserve"> </w:t>
            </w:r>
          </w:p>
        </w:tc>
      </w:tr>
      <w:tr w:rsidR="00CF3320" w:rsidRPr="00745D6B" w:rsidTr="00CF3320">
        <w:tc>
          <w:tcPr>
            <w:tcW w:w="2448" w:type="dxa"/>
          </w:tcPr>
          <w:p w:rsidR="00CF3320" w:rsidRPr="00745D6B" w:rsidRDefault="00CF3320" w:rsidP="00CF3320">
            <w:pPr>
              <w:jc w:val="center"/>
              <w:rPr>
                <w:sz w:val="24"/>
                <w:szCs w:val="24"/>
              </w:rPr>
            </w:pPr>
            <w:r w:rsidRPr="00745D6B">
              <w:rPr>
                <w:sz w:val="24"/>
                <w:szCs w:val="24"/>
              </w:rPr>
              <w:t>Муниципальный  заказчик Программы</w:t>
            </w:r>
          </w:p>
        </w:tc>
        <w:tc>
          <w:tcPr>
            <w:tcW w:w="7920" w:type="dxa"/>
          </w:tcPr>
          <w:p w:rsidR="00CF3320" w:rsidRPr="00745D6B" w:rsidRDefault="00CF3320" w:rsidP="00CF3320">
            <w:pPr>
              <w:rPr>
                <w:sz w:val="24"/>
                <w:szCs w:val="24"/>
              </w:rPr>
            </w:pPr>
            <w:r w:rsidRPr="00745D6B">
              <w:rPr>
                <w:sz w:val="24"/>
                <w:szCs w:val="24"/>
              </w:rPr>
              <w:t xml:space="preserve">Администрация Мазурского  сельского поселения </w:t>
            </w:r>
          </w:p>
        </w:tc>
      </w:tr>
      <w:tr w:rsidR="00CF3320" w:rsidRPr="00745D6B" w:rsidTr="00CF3320">
        <w:tc>
          <w:tcPr>
            <w:tcW w:w="2448" w:type="dxa"/>
          </w:tcPr>
          <w:p w:rsidR="00CF3320" w:rsidRPr="00745D6B" w:rsidRDefault="00CF3320" w:rsidP="00CF3320">
            <w:pPr>
              <w:jc w:val="center"/>
              <w:rPr>
                <w:sz w:val="24"/>
                <w:szCs w:val="24"/>
              </w:rPr>
            </w:pPr>
            <w:r w:rsidRPr="00745D6B">
              <w:rPr>
                <w:sz w:val="24"/>
                <w:szCs w:val="24"/>
              </w:rPr>
              <w:t>Разработчик Программы</w:t>
            </w:r>
          </w:p>
        </w:tc>
        <w:tc>
          <w:tcPr>
            <w:tcW w:w="7920" w:type="dxa"/>
          </w:tcPr>
          <w:p w:rsidR="00CF3320" w:rsidRPr="00745D6B" w:rsidRDefault="00CF3320" w:rsidP="00CF3320">
            <w:pPr>
              <w:rPr>
                <w:sz w:val="24"/>
                <w:szCs w:val="24"/>
              </w:rPr>
            </w:pPr>
            <w:r w:rsidRPr="00745D6B">
              <w:rPr>
                <w:sz w:val="24"/>
                <w:szCs w:val="24"/>
              </w:rPr>
              <w:t>Администрация Мазурского сельского поселения</w:t>
            </w:r>
          </w:p>
        </w:tc>
      </w:tr>
      <w:tr w:rsidR="00CF3320" w:rsidRPr="00745D6B" w:rsidTr="00CF3320">
        <w:tc>
          <w:tcPr>
            <w:tcW w:w="2448" w:type="dxa"/>
            <w:vAlign w:val="center"/>
          </w:tcPr>
          <w:p w:rsidR="00CF3320" w:rsidRPr="00745D6B" w:rsidRDefault="00CF3320" w:rsidP="00CF3320">
            <w:pPr>
              <w:jc w:val="center"/>
              <w:rPr>
                <w:sz w:val="24"/>
                <w:szCs w:val="24"/>
              </w:rPr>
            </w:pPr>
            <w:r w:rsidRPr="00745D6B">
              <w:rPr>
                <w:sz w:val="24"/>
                <w:szCs w:val="24"/>
              </w:rPr>
              <w:t>Исполнители </w:t>
            </w:r>
            <w:r w:rsidRPr="00745D6B">
              <w:rPr>
                <w:sz w:val="24"/>
                <w:szCs w:val="24"/>
              </w:rPr>
              <w:br/>
              <w:t>мероприятий </w:t>
            </w:r>
            <w:r w:rsidRPr="00745D6B">
              <w:rPr>
                <w:sz w:val="24"/>
                <w:szCs w:val="24"/>
              </w:rPr>
              <w:br/>
              <w:t>Программы:</w:t>
            </w:r>
            <w:r w:rsidRPr="00745D6B">
              <w:rPr>
                <w:sz w:val="24"/>
                <w:szCs w:val="24"/>
              </w:rPr>
              <w:br/>
            </w:r>
          </w:p>
        </w:tc>
        <w:tc>
          <w:tcPr>
            <w:tcW w:w="7920" w:type="dxa"/>
            <w:vAlign w:val="center"/>
          </w:tcPr>
          <w:p w:rsidR="00CF3320" w:rsidRPr="00745D6B" w:rsidRDefault="00CF3320" w:rsidP="00CF3320">
            <w:pPr>
              <w:rPr>
                <w:sz w:val="24"/>
                <w:szCs w:val="24"/>
              </w:rPr>
            </w:pPr>
            <w:r w:rsidRPr="00745D6B">
              <w:rPr>
                <w:sz w:val="24"/>
                <w:szCs w:val="24"/>
              </w:rPr>
              <w:t xml:space="preserve">Администрация Мазурского сельского поселения </w:t>
            </w:r>
          </w:p>
        </w:tc>
      </w:tr>
      <w:tr w:rsidR="00CF3320" w:rsidRPr="00745D6B" w:rsidTr="00CF3320">
        <w:tc>
          <w:tcPr>
            <w:tcW w:w="2448" w:type="dxa"/>
          </w:tcPr>
          <w:p w:rsidR="00CF3320" w:rsidRPr="00745D6B" w:rsidRDefault="00CF3320" w:rsidP="00CF3320">
            <w:pPr>
              <w:rPr>
                <w:sz w:val="24"/>
                <w:szCs w:val="24"/>
              </w:rPr>
            </w:pPr>
            <w:r w:rsidRPr="00745D6B">
              <w:rPr>
                <w:sz w:val="24"/>
                <w:szCs w:val="24"/>
              </w:rPr>
              <w:t>Основные цели Программы</w:t>
            </w:r>
          </w:p>
        </w:tc>
        <w:tc>
          <w:tcPr>
            <w:tcW w:w="7920" w:type="dxa"/>
          </w:tcPr>
          <w:p w:rsidR="00CF3320" w:rsidRPr="00745D6B" w:rsidRDefault="00CF3320" w:rsidP="00CF3320">
            <w:pPr>
              <w:rPr>
                <w:sz w:val="24"/>
                <w:szCs w:val="24"/>
              </w:rPr>
            </w:pPr>
            <w:r w:rsidRPr="00745D6B">
              <w:rPr>
                <w:sz w:val="24"/>
                <w:szCs w:val="24"/>
              </w:rPr>
              <w:t>-улучшение качества жизни и благосостояния населения Мазурского сельского поселения</w:t>
            </w:r>
          </w:p>
          <w:p w:rsidR="00CF3320" w:rsidRPr="00745D6B" w:rsidRDefault="00CF3320" w:rsidP="00CF3320">
            <w:pPr>
              <w:rPr>
                <w:sz w:val="24"/>
                <w:szCs w:val="24"/>
              </w:rPr>
            </w:pPr>
            <w:r w:rsidRPr="00745D6B">
              <w:rPr>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CF3320" w:rsidRPr="00745D6B" w:rsidRDefault="00CF3320" w:rsidP="00CF3320">
            <w:pPr>
              <w:rPr>
                <w:sz w:val="24"/>
                <w:szCs w:val="24"/>
              </w:rPr>
            </w:pPr>
            <w:r w:rsidRPr="00745D6B">
              <w:rPr>
                <w:sz w:val="24"/>
                <w:szCs w:val="24"/>
              </w:rPr>
              <w:t>-широкая пропаганда энергосбережения;</w:t>
            </w:r>
          </w:p>
          <w:p w:rsidR="00CF3320" w:rsidRPr="00745D6B" w:rsidRDefault="00CF3320" w:rsidP="00CF3320">
            <w:pPr>
              <w:rPr>
                <w:sz w:val="24"/>
                <w:szCs w:val="24"/>
              </w:rPr>
            </w:pPr>
            <w:r w:rsidRPr="00745D6B">
              <w:rPr>
                <w:sz w:val="24"/>
                <w:szCs w:val="24"/>
              </w:rPr>
              <w:t xml:space="preserve">-повышение эффективности использования энергетических ресурсов Мазурского сельского поселения; </w:t>
            </w:r>
          </w:p>
          <w:p w:rsidR="00CF3320" w:rsidRPr="00745D6B" w:rsidRDefault="00CF3320" w:rsidP="00CF3320">
            <w:pPr>
              <w:tabs>
                <w:tab w:val="num" w:pos="900"/>
              </w:tabs>
              <w:spacing w:before="45" w:after="45"/>
              <w:rPr>
                <w:sz w:val="24"/>
                <w:szCs w:val="24"/>
              </w:rPr>
            </w:pPr>
            <w:r w:rsidRPr="00745D6B">
              <w:rPr>
                <w:sz w:val="24"/>
                <w:szCs w:val="24"/>
              </w:rPr>
              <w:t xml:space="preserve">-снижение финансовой нагрузки на бюджет за счет сокращения платежей за  энергетические ресурсы.    </w:t>
            </w:r>
          </w:p>
          <w:p w:rsidR="00CF3320" w:rsidRPr="00745D6B" w:rsidRDefault="00CF3320" w:rsidP="00CF3320">
            <w:pPr>
              <w:rPr>
                <w:sz w:val="24"/>
                <w:szCs w:val="24"/>
              </w:rPr>
            </w:pPr>
            <w:r w:rsidRPr="00745D6B">
              <w:rPr>
                <w:sz w:val="24"/>
                <w:szCs w:val="24"/>
              </w:rPr>
              <w:t xml:space="preserve"> </w:t>
            </w:r>
          </w:p>
        </w:tc>
      </w:tr>
      <w:tr w:rsidR="00CF3320" w:rsidRPr="00745D6B" w:rsidTr="00CF3320">
        <w:tc>
          <w:tcPr>
            <w:tcW w:w="2448" w:type="dxa"/>
          </w:tcPr>
          <w:p w:rsidR="00CF3320" w:rsidRPr="00745D6B" w:rsidRDefault="00CF3320" w:rsidP="00CF3320">
            <w:pPr>
              <w:rPr>
                <w:sz w:val="24"/>
                <w:szCs w:val="24"/>
              </w:rPr>
            </w:pPr>
            <w:r w:rsidRPr="00745D6B">
              <w:rPr>
                <w:sz w:val="24"/>
                <w:szCs w:val="24"/>
              </w:rPr>
              <w:t>Основные задачи Программы</w:t>
            </w:r>
          </w:p>
        </w:tc>
        <w:tc>
          <w:tcPr>
            <w:tcW w:w="7920" w:type="dxa"/>
          </w:tcPr>
          <w:p w:rsidR="00CF3320" w:rsidRPr="00745D6B" w:rsidRDefault="00CF3320" w:rsidP="00CF3320">
            <w:pPr>
              <w:rPr>
                <w:sz w:val="24"/>
                <w:szCs w:val="24"/>
              </w:rPr>
            </w:pPr>
            <w:r w:rsidRPr="00745D6B">
              <w:rPr>
                <w:sz w:val="24"/>
                <w:szCs w:val="24"/>
              </w:rPr>
              <w:t xml:space="preserve">-проведение технических мероприятий, направленных на снижение </w:t>
            </w:r>
            <w:proofErr w:type="spellStart"/>
            <w:r w:rsidRPr="00745D6B">
              <w:rPr>
                <w:sz w:val="24"/>
                <w:szCs w:val="24"/>
              </w:rPr>
              <w:t>энергозатрат</w:t>
            </w:r>
            <w:proofErr w:type="spellEnd"/>
            <w:r w:rsidRPr="00745D6B">
              <w:rPr>
                <w:sz w:val="24"/>
                <w:szCs w:val="24"/>
              </w:rPr>
              <w:t xml:space="preserve"> и повышение </w:t>
            </w:r>
            <w:proofErr w:type="spellStart"/>
            <w:r w:rsidRPr="00745D6B">
              <w:rPr>
                <w:sz w:val="24"/>
                <w:szCs w:val="24"/>
              </w:rPr>
              <w:t>энергоэффективности</w:t>
            </w:r>
            <w:proofErr w:type="spellEnd"/>
            <w:r w:rsidRPr="00745D6B">
              <w:rPr>
                <w:sz w:val="24"/>
                <w:szCs w:val="24"/>
              </w:rPr>
              <w:t xml:space="preserve"> в бюджетной сфере</w:t>
            </w:r>
          </w:p>
          <w:p w:rsidR="00CF3320" w:rsidRPr="00745D6B" w:rsidRDefault="00CF3320" w:rsidP="00CF3320">
            <w:pPr>
              <w:rPr>
                <w:sz w:val="24"/>
                <w:szCs w:val="24"/>
              </w:rPr>
            </w:pPr>
          </w:p>
        </w:tc>
      </w:tr>
      <w:tr w:rsidR="00CF3320" w:rsidRPr="00745D6B" w:rsidTr="00CF3320">
        <w:tc>
          <w:tcPr>
            <w:tcW w:w="2448" w:type="dxa"/>
          </w:tcPr>
          <w:p w:rsidR="00CF3320" w:rsidRPr="00745D6B" w:rsidRDefault="00CF3320" w:rsidP="00CF3320">
            <w:pPr>
              <w:rPr>
                <w:sz w:val="24"/>
                <w:szCs w:val="24"/>
              </w:rPr>
            </w:pPr>
            <w:r w:rsidRPr="00745D6B">
              <w:rPr>
                <w:sz w:val="24"/>
                <w:szCs w:val="24"/>
              </w:rPr>
              <w:t>Сроки реализации Программы</w:t>
            </w:r>
          </w:p>
        </w:tc>
        <w:tc>
          <w:tcPr>
            <w:tcW w:w="7920" w:type="dxa"/>
          </w:tcPr>
          <w:p w:rsidR="00CF3320" w:rsidRPr="00745D6B" w:rsidRDefault="00CF3320" w:rsidP="00CF3320">
            <w:pPr>
              <w:rPr>
                <w:sz w:val="24"/>
                <w:szCs w:val="24"/>
              </w:rPr>
            </w:pPr>
            <w:r w:rsidRPr="00745D6B">
              <w:rPr>
                <w:sz w:val="24"/>
                <w:szCs w:val="24"/>
              </w:rPr>
              <w:t>2016 – 20</w:t>
            </w:r>
            <w:r>
              <w:rPr>
                <w:sz w:val="24"/>
                <w:szCs w:val="24"/>
              </w:rPr>
              <w:t>28</w:t>
            </w:r>
            <w:r w:rsidRPr="00745D6B">
              <w:rPr>
                <w:sz w:val="24"/>
                <w:szCs w:val="24"/>
              </w:rPr>
              <w:t xml:space="preserve"> годы</w:t>
            </w:r>
          </w:p>
          <w:p w:rsidR="00CF3320" w:rsidRPr="00745D6B" w:rsidRDefault="00CF3320" w:rsidP="00CF3320">
            <w:pPr>
              <w:rPr>
                <w:sz w:val="24"/>
                <w:szCs w:val="24"/>
              </w:rPr>
            </w:pPr>
          </w:p>
          <w:p w:rsidR="00CF3320" w:rsidRPr="00745D6B" w:rsidRDefault="00CF3320" w:rsidP="00CF3320">
            <w:pPr>
              <w:rPr>
                <w:sz w:val="24"/>
                <w:szCs w:val="24"/>
              </w:rPr>
            </w:pPr>
          </w:p>
        </w:tc>
      </w:tr>
      <w:tr w:rsidR="00CF3320" w:rsidRPr="00745D6B" w:rsidTr="00CF3320">
        <w:tc>
          <w:tcPr>
            <w:tcW w:w="2448" w:type="dxa"/>
          </w:tcPr>
          <w:p w:rsidR="00CF3320" w:rsidRPr="00745D6B" w:rsidRDefault="00CF3320" w:rsidP="00CF3320">
            <w:pPr>
              <w:rPr>
                <w:sz w:val="24"/>
                <w:szCs w:val="24"/>
              </w:rPr>
            </w:pPr>
            <w:r w:rsidRPr="00745D6B">
              <w:rPr>
                <w:sz w:val="24"/>
                <w:szCs w:val="24"/>
              </w:rPr>
              <w:t xml:space="preserve">Структура Программы  </w:t>
            </w:r>
          </w:p>
          <w:p w:rsidR="00CF3320" w:rsidRPr="00745D6B" w:rsidRDefault="00CF3320" w:rsidP="00CF3320">
            <w:pPr>
              <w:pStyle w:val="ConsPlusNonformat"/>
              <w:snapToGrid w:val="0"/>
              <w:jc w:val="both"/>
              <w:rPr>
                <w:rFonts w:ascii="Times New Roman" w:hAnsi="Times New Roman" w:cs="Times New Roman"/>
                <w:sz w:val="24"/>
                <w:szCs w:val="24"/>
              </w:rPr>
            </w:pPr>
          </w:p>
        </w:tc>
        <w:tc>
          <w:tcPr>
            <w:tcW w:w="7920" w:type="dxa"/>
            <w:vAlign w:val="bottom"/>
          </w:tcPr>
          <w:p w:rsidR="00CF3320" w:rsidRPr="00745D6B" w:rsidRDefault="00CF3320" w:rsidP="00CF3320">
            <w:pPr>
              <w:pStyle w:val="ConsPlusNonformat"/>
              <w:snapToGrid w:val="0"/>
              <w:ind w:left="34"/>
              <w:jc w:val="both"/>
              <w:rPr>
                <w:rFonts w:ascii="Times New Roman" w:hAnsi="Times New Roman" w:cs="Times New Roman"/>
                <w:color w:val="000000"/>
                <w:sz w:val="24"/>
                <w:szCs w:val="24"/>
              </w:rPr>
            </w:pPr>
            <w:r w:rsidRPr="00745D6B">
              <w:rPr>
                <w:rFonts w:ascii="Times New Roman" w:hAnsi="Times New Roman" w:cs="Times New Roman"/>
                <w:color w:val="000000"/>
                <w:sz w:val="24"/>
                <w:szCs w:val="24"/>
              </w:rPr>
              <w:t>- паспорт муниципальной  программы «Энергосбережение и повышение энергетической эффективности на территории Мазурского  сельского поселения  на 2016-20</w:t>
            </w:r>
            <w:r>
              <w:rPr>
                <w:rFonts w:ascii="Times New Roman" w:hAnsi="Times New Roman" w:cs="Times New Roman"/>
                <w:color w:val="000000"/>
                <w:sz w:val="24"/>
                <w:szCs w:val="24"/>
              </w:rPr>
              <w:t>28</w:t>
            </w:r>
            <w:r w:rsidRPr="00745D6B">
              <w:rPr>
                <w:rFonts w:ascii="Times New Roman" w:hAnsi="Times New Roman" w:cs="Times New Roman"/>
                <w:color w:val="000000"/>
                <w:sz w:val="24"/>
                <w:szCs w:val="24"/>
              </w:rPr>
              <w:t xml:space="preserve"> годы»</w:t>
            </w:r>
          </w:p>
          <w:p w:rsidR="00CF3320" w:rsidRPr="00745D6B" w:rsidRDefault="00CF3320" w:rsidP="00CF3320">
            <w:pPr>
              <w:pStyle w:val="ConsPlusNonformat"/>
              <w:snapToGrid w:val="0"/>
              <w:ind w:left="34"/>
              <w:jc w:val="both"/>
              <w:rPr>
                <w:rFonts w:ascii="Times New Roman" w:hAnsi="Times New Roman" w:cs="Times New Roman"/>
                <w:color w:val="000000"/>
                <w:sz w:val="24"/>
                <w:szCs w:val="24"/>
              </w:rPr>
            </w:pPr>
            <w:r w:rsidRPr="00745D6B">
              <w:rPr>
                <w:rFonts w:ascii="Times New Roman" w:hAnsi="Times New Roman" w:cs="Times New Roman"/>
                <w:color w:val="000000"/>
                <w:sz w:val="24"/>
                <w:szCs w:val="24"/>
                <w:u w:val="single"/>
              </w:rPr>
              <w:t>Раздел 1</w:t>
            </w:r>
            <w:r w:rsidRPr="00745D6B">
              <w:rPr>
                <w:rFonts w:ascii="Times New Roman" w:hAnsi="Times New Roman" w:cs="Times New Roman"/>
                <w:color w:val="000000"/>
                <w:sz w:val="24"/>
                <w:szCs w:val="24"/>
              </w:rPr>
              <w:t>. Содержание проблемы и обоснование          необходимости ее решения программными методами.</w:t>
            </w:r>
          </w:p>
          <w:p w:rsidR="00CF3320" w:rsidRPr="00745D6B" w:rsidRDefault="00CF3320" w:rsidP="00CF3320">
            <w:pPr>
              <w:pStyle w:val="ConsPlusNonformat"/>
              <w:snapToGrid w:val="0"/>
              <w:ind w:left="34"/>
              <w:jc w:val="both"/>
              <w:rPr>
                <w:rFonts w:ascii="Times New Roman" w:hAnsi="Times New Roman" w:cs="Times New Roman"/>
                <w:color w:val="000000"/>
                <w:sz w:val="24"/>
                <w:szCs w:val="24"/>
              </w:rPr>
            </w:pPr>
            <w:r w:rsidRPr="00745D6B">
              <w:rPr>
                <w:rFonts w:ascii="Times New Roman" w:hAnsi="Times New Roman" w:cs="Times New Roman"/>
                <w:color w:val="000000"/>
                <w:sz w:val="24"/>
                <w:szCs w:val="24"/>
                <w:u w:val="single"/>
              </w:rPr>
              <w:t>Раздел 2.</w:t>
            </w:r>
            <w:r w:rsidRPr="00745D6B">
              <w:rPr>
                <w:rFonts w:ascii="Times New Roman" w:hAnsi="Times New Roman" w:cs="Times New Roman"/>
                <w:color w:val="000000"/>
                <w:sz w:val="24"/>
                <w:szCs w:val="24"/>
              </w:rPr>
              <w:t xml:space="preserve"> Основные цели и задачи, сроки реализации Программы, а также целевые индикаторы и показатели.</w:t>
            </w:r>
          </w:p>
          <w:p w:rsidR="00CF3320" w:rsidRPr="00745D6B" w:rsidRDefault="00CF3320" w:rsidP="00CF3320">
            <w:pPr>
              <w:pStyle w:val="ConsPlusNonformat"/>
              <w:snapToGrid w:val="0"/>
              <w:ind w:left="34"/>
              <w:jc w:val="both"/>
              <w:rPr>
                <w:rFonts w:ascii="Times New Roman" w:hAnsi="Times New Roman" w:cs="Times New Roman"/>
                <w:color w:val="000000"/>
                <w:sz w:val="24"/>
                <w:szCs w:val="24"/>
              </w:rPr>
            </w:pPr>
            <w:r w:rsidRPr="00745D6B">
              <w:rPr>
                <w:rFonts w:ascii="Times New Roman" w:hAnsi="Times New Roman" w:cs="Times New Roman"/>
                <w:color w:val="000000"/>
                <w:sz w:val="24"/>
                <w:szCs w:val="24"/>
                <w:u w:val="single"/>
              </w:rPr>
              <w:t>Раздел 3.</w:t>
            </w:r>
            <w:r w:rsidRPr="00745D6B">
              <w:rPr>
                <w:rFonts w:ascii="Times New Roman" w:hAnsi="Times New Roman" w:cs="Times New Roman"/>
                <w:color w:val="000000"/>
                <w:sz w:val="24"/>
                <w:szCs w:val="24"/>
              </w:rPr>
              <w:t xml:space="preserve"> Система программных мероприятий, ресурсное обеспечение.</w:t>
            </w:r>
          </w:p>
          <w:p w:rsidR="00CF3320" w:rsidRPr="00745D6B" w:rsidRDefault="00CF3320" w:rsidP="00CF3320">
            <w:pPr>
              <w:pStyle w:val="ConsPlusNonformat"/>
              <w:snapToGrid w:val="0"/>
              <w:ind w:left="34"/>
              <w:jc w:val="both"/>
              <w:rPr>
                <w:rFonts w:ascii="Times New Roman" w:hAnsi="Times New Roman" w:cs="Times New Roman"/>
                <w:color w:val="000000"/>
                <w:sz w:val="24"/>
                <w:szCs w:val="24"/>
              </w:rPr>
            </w:pPr>
            <w:r w:rsidRPr="00745D6B">
              <w:rPr>
                <w:rFonts w:ascii="Times New Roman" w:hAnsi="Times New Roman" w:cs="Times New Roman"/>
                <w:color w:val="000000"/>
                <w:sz w:val="24"/>
                <w:szCs w:val="24"/>
                <w:u w:val="single"/>
              </w:rPr>
              <w:t>Раздел 4</w:t>
            </w:r>
            <w:r w:rsidRPr="00745D6B">
              <w:rPr>
                <w:rFonts w:ascii="Times New Roman" w:hAnsi="Times New Roman" w:cs="Times New Roman"/>
                <w:color w:val="000000"/>
                <w:sz w:val="24"/>
                <w:szCs w:val="24"/>
              </w:rPr>
              <w:t>. Нормативное обеспечение</w:t>
            </w:r>
          </w:p>
          <w:p w:rsidR="00CF3320" w:rsidRPr="00745D6B" w:rsidRDefault="00CF3320" w:rsidP="00CF3320">
            <w:pPr>
              <w:pStyle w:val="ConsPlusNonformat"/>
              <w:snapToGrid w:val="0"/>
              <w:ind w:left="34"/>
              <w:jc w:val="both"/>
              <w:rPr>
                <w:rFonts w:ascii="Times New Roman" w:hAnsi="Times New Roman" w:cs="Times New Roman"/>
                <w:color w:val="000000"/>
                <w:sz w:val="24"/>
                <w:szCs w:val="24"/>
              </w:rPr>
            </w:pPr>
            <w:r w:rsidRPr="00745D6B">
              <w:rPr>
                <w:rFonts w:ascii="Times New Roman" w:hAnsi="Times New Roman" w:cs="Times New Roman"/>
                <w:color w:val="000000"/>
                <w:sz w:val="24"/>
                <w:szCs w:val="24"/>
                <w:u w:val="single"/>
              </w:rPr>
              <w:t>Раздел 5</w:t>
            </w:r>
            <w:r w:rsidRPr="00745D6B">
              <w:rPr>
                <w:rFonts w:ascii="Times New Roman" w:hAnsi="Times New Roman" w:cs="Times New Roman"/>
                <w:color w:val="000000"/>
                <w:sz w:val="24"/>
                <w:szCs w:val="24"/>
              </w:rPr>
              <w:t>. Механизм реализации, организация</w:t>
            </w:r>
            <w:r w:rsidRPr="00C872D8">
              <w:rPr>
                <w:rFonts w:ascii="Times New Roman" w:hAnsi="Times New Roman" w:cs="Times New Roman"/>
                <w:color w:val="000000"/>
                <w:sz w:val="24"/>
                <w:szCs w:val="24"/>
              </w:rPr>
              <w:t xml:space="preserve"> </w:t>
            </w:r>
            <w:r w:rsidRPr="00745D6B">
              <w:rPr>
                <w:rFonts w:ascii="Times New Roman" w:hAnsi="Times New Roman" w:cs="Times New Roman"/>
                <w:color w:val="000000"/>
                <w:sz w:val="24"/>
                <w:szCs w:val="24"/>
              </w:rPr>
              <w:t xml:space="preserve">управления и контроль </w:t>
            </w:r>
            <w:r w:rsidRPr="00745D6B">
              <w:rPr>
                <w:rFonts w:ascii="Times New Roman" w:hAnsi="Times New Roman" w:cs="Times New Roman"/>
                <w:color w:val="000000"/>
                <w:sz w:val="24"/>
                <w:szCs w:val="24"/>
              </w:rPr>
              <w:lastRenderedPageBreak/>
              <w:t>над ходом реализации Программы.</w:t>
            </w:r>
          </w:p>
          <w:p w:rsidR="00CF3320" w:rsidRPr="00745D6B" w:rsidRDefault="00CF3320" w:rsidP="00CF3320">
            <w:pPr>
              <w:pStyle w:val="ConsPlusNonformat"/>
              <w:snapToGrid w:val="0"/>
              <w:ind w:left="34"/>
              <w:jc w:val="both"/>
              <w:rPr>
                <w:rFonts w:ascii="Times New Roman" w:hAnsi="Times New Roman" w:cs="Times New Roman"/>
                <w:color w:val="000000"/>
                <w:sz w:val="24"/>
                <w:szCs w:val="24"/>
              </w:rPr>
            </w:pPr>
            <w:r w:rsidRPr="00745D6B">
              <w:rPr>
                <w:rFonts w:ascii="Times New Roman" w:hAnsi="Times New Roman" w:cs="Times New Roman"/>
                <w:color w:val="000000"/>
                <w:sz w:val="24"/>
                <w:szCs w:val="24"/>
                <w:u w:val="single"/>
              </w:rPr>
              <w:t>Раздел 6</w:t>
            </w:r>
            <w:r w:rsidRPr="00745D6B">
              <w:rPr>
                <w:rFonts w:ascii="Times New Roman" w:hAnsi="Times New Roman" w:cs="Times New Roman"/>
                <w:color w:val="000000"/>
                <w:sz w:val="24"/>
                <w:szCs w:val="24"/>
              </w:rPr>
              <w:t>. Оценка социально-экономической эффективности реализации Программы.</w:t>
            </w:r>
          </w:p>
          <w:p w:rsidR="00CF3320" w:rsidRPr="00745D6B" w:rsidRDefault="00CF3320" w:rsidP="00CF3320">
            <w:pPr>
              <w:pStyle w:val="ConsPlusNonformat"/>
              <w:snapToGrid w:val="0"/>
              <w:ind w:left="34"/>
              <w:rPr>
                <w:rFonts w:ascii="Times New Roman" w:hAnsi="Times New Roman" w:cs="Times New Roman"/>
                <w:color w:val="000000"/>
                <w:sz w:val="24"/>
                <w:szCs w:val="24"/>
              </w:rPr>
            </w:pPr>
            <w:r w:rsidRPr="00745D6B">
              <w:rPr>
                <w:rFonts w:ascii="Times New Roman" w:hAnsi="Times New Roman" w:cs="Times New Roman"/>
                <w:color w:val="000000"/>
                <w:sz w:val="24"/>
                <w:szCs w:val="24"/>
                <w:u w:val="single"/>
              </w:rPr>
              <w:t>Приложение 1</w:t>
            </w:r>
            <w:r w:rsidRPr="00745D6B">
              <w:rPr>
                <w:rFonts w:ascii="Times New Roman" w:hAnsi="Times New Roman" w:cs="Times New Roman"/>
                <w:color w:val="000000"/>
                <w:sz w:val="24"/>
                <w:szCs w:val="24"/>
              </w:rPr>
              <w:t>: Система программных мероприятий</w:t>
            </w:r>
          </w:p>
          <w:p w:rsidR="00CF3320" w:rsidRPr="00745D6B" w:rsidRDefault="00CF3320" w:rsidP="00CF3320">
            <w:pPr>
              <w:pStyle w:val="ConsPlusNonformat"/>
              <w:snapToGrid w:val="0"/>
              <w:ind w:left="34"/>
              <w:rPr>
                <w:rFonts w:ascii="Times New Roman" w:hAnsi="Times New Roman" w:cs="Times New Roman"/>
                <w:sz w:val="24"/>
                <w:szCs w:val="24"/>
              </w:rPr>
            </w:pPr>
            <w:r w:rsidRPr="00745D6B">
              <w:rPr>
                <w:rFonts w:ascii="Times New Roman" w:hAnsi="Times New Roman" w:cs="Times New Roman"/>
                <w:color w:val="000000"/>
                <w:sz w:val="24"/>
                <w:szCs w:val="24"/>
              </w:rPr>
              <w:t>Программа не содержит подпрограмм.</w:t>
            </w:r>
          </w:p>
        </w:tc>
      </w:tr>
      <w:tr w:rsidR="00CF3320" w:rsidRPr="00745D6B" w:rsidTr="00CF3320">
        <w:tc>
          <w:tcPr>
            <w:tcW w:w="2448" w:type="dxa"/>
          </w:tcPr>
          <w:p w:rsidR="00CF3320" w:rsidRPr="00745D6B" w:rsidRDefault="00CF3320" w:rsidP="00CF3320">
            <w:pPr>
              <w:spacing w:line="228" w:lineRule="auto"/>
              <w:rPr>
                <w:sz w:val="24"/>
                <w:szCs w:val="24"/>
              </w:rPr>
            </w:pPr>
            <w:r w:rsidRPr="00745D6B">
              <w:rPr>
                <w:sz w:val="24"/>
                <w:szCs w:val="24"/>
              </w:rPr>
              <w:lastRenderedPageBreak/>
              <w:t xml:space="preserve">Объемы и источники финансирования </w:t>
            </w:r>
          </w:p>
          <w:p w:rsidR="00CF3320" w:rsidRPr="00745D6B" w:rsidRDefault="00CF3320" w:rsidP="00CF3320">
            <w:pPr>
              <w:spacing w:line="228" w:lineRule="auto"/>
              <w:rPr>
                <w:sz w:val="24"/>
                <w:szCs w:val="24"/>
              </w:rPr>
            </w:pPr>
            <w:r w:rsidRPr="00745D6B">
              <w:rPr>
                <w:sz w:val="24"/>
                <w:szCs w:val="24"/>
              </w:rPr>
              <w:t>Программы</w:t>
            </w:r>
          </w:p>
        </w:tc>
        <w:tc>
          <w:tcPr>
            <w:tcW w:w="7920" w:type="dxa"/>
          </w:tcPr>
          <w:p w:rsidR="00CF3320" w:rsidRPr="00745D6B" w:rsidRDefault="00CF3320" w:rsidP="00CF3320">
            <w:pPr>
              <w:spacing w:line="228" w:lineRule="auto"/>
              <w:rPr>
                <w:sz w:val="24"/>
                <w:szCs w:val="24"/>
              </w:rPr>
            </w:pPr>
            <w:r w:rsidRPr="00745D6B">
              <w:rPr>
                <w:sz w:val="24"/>
                <w:szCs w:val="24"/>
              </w:rPr>
              <w:t>Общий объем финансирования Программы составляет в 2016 – 202</w:t>
            </w:r>
            <w:r>
              <w:rPr>
                <w:sz w:val="24"/>
                <w:szCs w:val="24"/>
              </w:rPr>
              <w:t>8</w:t>
            </w:r>
            <w:r w:rsidRPr="00745D6B">
              <w:rPr>
                <w:sz w:val="24"/>
                <w:szCs w:val="24"/>
              </w:rPr>
              <w:t xml:space="preserve"> годах – </w:t>
            </w:r>
            <w:r>
              <w:rPr>
                <w:sz w:val="24"/>
                <w:szCs w:val="24"/>
              </w:rPr>
              <w:t xml:space="preserve">274.7 </w:t>
            </w:r>
            <w:r w:rsidRPr="00745D6B">
              <w:rPr>
                <w:sz w:val="24"/>
                <w:szCs w:val="24"/>
              </w:rPr>
              <w:t xml:space="preserve"> </w:t>
            </w:r>
            <w:proofErr w:type="spellStart"/>
            <w:r w:rsidRPr="00745D6B">
              <w:rPr>
                <w:sz w:val="24"/>
                <w:szCs w:val="24"/>
              </w:rPr>
              <w:t>тыс</w:t>
            </w:r>
            <w:proofErr w:type="gramStart"/>
            <w:r w:rsidRPr="00745D6B">
              <w:rPr>
                <w:sz w:val="24"/>
                <w:szCs w:val="24"/>
              </w:rPr>
              <w:t>.р</w:t>
            </w:r>
            <w:proofErr w:type="gramEnd"/>
            <w:r w:rsidRPr="00745D6B">
              <w:rPr>
                <w:sz w:val="24"/>
                <w:szCs w:val="24"/>
              </w:rPr>
              <w:t>ублей</w:t>
            </w:r>
            <w:proofErr w:type="spellEnd"/>
            <w:r w:rsidRPr="00745D6B">
              <w:rPr>
                <w:sz w:val="24"/>
                <w:szCs w:val="24"/>
              </w:rPr>
              <w:t xml:space="preserve"> - средства местного бюджета, в том числе по годам:</w:t>
            </w:r>
          </w:p>
          <w:p w:rsidR="00CF3320" w:rsidRPr="00745D6B" w:rsidRDefault="00CF3320" w:rsidP="00CF3320">
            <w:pPr>
              <w:spacing w:line="228" w:lineRule="auto"/>
              <w:rPr>
                <w:sz w:val="24"/>
                <w:szCs w:val="24"/>
              </w:rPr>
            </w:pPr>
            <w:r w:rsidRPr="00745D6B">
              <w:rPr>
                <w:sz w:val="24"/>
                <w:szCs w:val="24"/>
              </w:rPr>
              <w:t xml:space="preserve">2016 – 10,0 </w:t>
            </w:r>
            <w:proofErr w:type="spellStart"/>
            <w:r w:rsidRPr="00745D6B">
              <w:rPr>
                <w:sz w:val="24"/>
                <w:szCs w:val="24"/>
              </w:rPr>
              <w:t>тыс</w:t>
            </w:r>
            <w:proofErr w:type="gramStart"/>
            <w:r w:rsidRPr="00745D6B">
              <w:rPr>
                <w:sz w:val="24"/>
                <w:szCs w:val="24"/>
              </w:rPr>
              <w:t>.р</w:t>
            </w:r>
            <w:proofErr w:type="gramEnd"/>
            <w:r w:rsidRPr="00745D6B">
              <w:rPr>
                <w:sz w:val="24"/>
                <w:szCs w:val="24"/>
              </w:rPr>
              <w:t>уб</w:t>
            </w:r>
            <w:proofErr w:type="spellEnd"/>
            <w:r w:rsidRPr="00745D6B">
              <w:rPr>
                <w:sz w:val="24"/>
                <w:szCs w:val="24"/>
              </w:rPr>
              <w:t>.</w:t>
            </w:r>
          </w:p>
          <w:p w:rsidR="00CF3320" w:rsidRPr="00745D6B" w:rsidRDefault="00CF3320" w:rsidP="00CF3320">
            <w:pPr>
              <w:spacing w:line="228" w:lineRule="auto"/>
              <w:rPr>
                <w:sz w:val="24"/>
                <w:szCs w:val="24"/>
              </w:rPr>
            </w:pPr>
            <w:r w:rsidRPr="00745D6B">
              <w:rPr>
                <w:sz w:val="24"/>
                <w:szCs w:val="24"/>
              </w:rPr>
              <w:t xml:space="preserve">2017 –10,0  </w:t>
            </w:r>
            <w:proofErr w:type="spellStart"/>
            <w:r w:rsidRPr="00745D6B">
              <w:rPr>
                <w:sz w:val="24"/>
                <w:szCs w:val="24"/>
              </w:rPr>
              <w:t>тыс</w:t>
            </w:r>
            <w:proofErr w:type="gramStart"/>
            <w:r w:rsidRPr="00745D6B">
              <w:rPr>
                <w:sz w:val="24"/>
                <w:szCs w:val="24"/>
              </w:rPr>
              <w:t>.р</w:t>
            </w:r>
            <w:proofErr w:type="gramEnd"/>
            <w:r w:rsidRPr="00745D6B">
              <w:rPr>
                <w:sz w:val="24"/>
                <w:szCs w:val="24"/>
              </w:rPr>
              <w:t>уб</w:t>
            </w:r>
            <w:proofErr w:type="spellEnd"/>
            <w:r w:rsidRPr="00745D6B">
              <w:rPr>
                <w:sz w:val="24"/>
                <w:szCs w:val="24"/>
              </w:rPr>
              <w:t>.</w:t>
            </w:r>
          </w:p>
          <w:p w:rsidR="00CF3320" w:rsidRPr="00745D6B" w:rsidRDefault="00CF3320" w:rsidP="00CF3320">
            <w:pPr>
              <w:spacing w:line="228" w:lineRule="auto"/>
              <w:rPr>
                <w:sz w:val="24"/>
                <w:szCs w:val="24"/>
              </w:rPr>
            </w:pPr>
            <w:r w:rsidRPr="00745D6B">
              <w:rPr>
                <w:sz w:val="24"/>
                <w:szCs w:val="24"/>
              </w:rPr>
              <w:t xml:space="preserve">2018 – 10,0 </w:t>
            </w:r>
            <w:proofErr w:type="spellStart"/>
            <w:r w:rsidRPr="00745D6B">
              <w:rPr>
                <w:sz w:val="24"/>
                <w:szCs w:val="24"/>
              </w:rPr>
              <w:t>тыс</w:t>
            </w:r>
            <w:proofErr w:type="gramStart"/>
            <w:r w:rsidRPr="00745D6B">
              <w:rPr>
                <w:sz w:val="24"/>
                <w:szCs w:val="24"/>
              </w:rPr>
              <w:t>.р</w:t>
            </w:r>
            <w:proofErr w:type="gramEnd"/>
            <w:r w:rsidRPr="00745D6B">
              <w:rPr>
                <w:sz w:val="24"/>
                <w:szCs w:val="24"/>
              </w:rPr>
              <w:t>уб</w:t>
            </w:r>
            <w:proofErr w:type="spellEnd"/>
            <w:r w:rsidRPr="00745D6B">
              <w:rPr>
                <w:sz w:val="24"/>
                <w:szCs w:val="24"/>
              </w:rPr>
              <w:t>.</w:t>
            </w:r>
          </w:p>
          <w:p w:rsidR="00CF3320" w:rsidRPr="00745D6B" w:rsidRDefault="00CF3320" w:rsidP="00CF3320">
            <w:pPr>
              <w:spacing w:line="228" w:lineRule="auto"/>
              <w:rPr>
                <w:sz w:val="24"/>
                <w:szCs w:val="24"/>
              </w:rPr>
            </w:pPr>
            <w:r w:rsidRPr="00745D6B">
              <w:rPr>
                <w:sz w:val="24"/>
                <w:szCs w:val="24"/>
              </w:rPr>
              <w:t xml:space="preserve">2019 – 10,0 </w:t>
            </w:r>
            <w:proofErr w:type="spellStart"/>
            <w:r w:rsidRPr="00745D6B">
              <w:rPr>
                <w:sz w:val="24"/>
                <w:szCs w:val="24"/>
              </w:rPr>
              <w:t>тыс</w:t>
            </w:r>
            <w:proofErr w:type="gramStart"/>
            <w:r w:rsidRPr="00745D6B">
              <w:rPr>
                <w:sz w:val="24"/>
                <w:szCs w:val="24"/>
              </w:rPr>
              <w:t>.р</w:t>
            </w:r>
            <w:proofErr w:type="gramEnd"/>
            <w:r w:rsidRPr="00745D6B">
              <w:rPr>
                <w:sz w:val="24"/>
                <w:szCs w:val="24"/>
              </w:rPr>
              <w:t>уб</w:t>
            </w:r>
            <w:proofErr w:type="spellEnd"/>
            <w:r w:rsidRPr="00745D6B">
              <w:rPr>
                <w:sz w:val="24"/>
                <w:szCs w:val="24"/>
              </w:rPr>
              <w:t>.</w:t>
            </w:r>
          </w:p>
          <w:p w:rsidR="00CF3320" w:rsidRPr="00745D6B" w:rsidRDefault="00CF3320" w:rsidP="00CF3320">
            <w:pPr>
              <w:spacing w:line="228" w:lineRule="auto"/>
              <w:rPr>
                <w:color w:val="000000"/>
                <w:sz w:val="24"/>
                <w:szCs w:val="24"/>
              </w:rPr>
            </w:pPr>
            <w:r w:rsidRPr="00745D6B">
              <w:rPr>
                <w:color w:val="000000"/>
                <w:sz w:val="24"/>
                <w:szCs w:val="24"/>
              </w:rPr>
              <w:t xml:space="preserve">2020 –  19,7 </w:t>
            </w:r>
            <w:proofErr w:type="spellStart"/>
            <w:r w:rsidRPr="00745D6B">
              <w:rPr>
                <w:color w:val="000000"/>
                <w:sz w:val="24"/>
                <w:szCs w:val="24"/>
              </w:rPr>
              <w:t>тыс</w:t>
            </w:r>
            <w:proofErr w:type="gramStart"/>
            <w:r w:rsidRPr="00745D6B">
              <w:rPr>
                <w:color w:val="000000"/>
                <w:sz w:val="24"/>
                <w:szCs w:val="24"/>
              </w:rPr>
              <w:t>.р</w:t>
            </w:r>
            <w:proofErr w:type="gramEnd"/>
            <w:r w:rsidRPr="00745D6B">
              <w:rPr>
                <w:color w:val="000000"/>
                <w:sz w:val="24"/>
                <w:szCs w:val="24"/>
              </w:rPr>
              <w:t>уб</w:t>
            </w:r>
            <w:proofErr w:type="spellEnd"/>
          </w:p>
          <w:p w:rsidR="00CF3320" w:rsidRPr="00745D6B" w:rsidRDefault="00CF3320" w:rsidP="00CF3320">
            <w:pPr>
              <w:spacing w:line="228" w:lineRule="auto"/>
              <w:rPr>
                <w:color w:val="000000"/>
                <w:sz w:val="24"/>
                <w:szCs w:val="24"/>
              </w:rPr>
            </w:pPr>
            <w:r w:rsidRPr="00745D6B">
              <w:rPr>
                <w:color w:val="000000"/>
                <w:sz w:val="24"/>
                <w:szCs w:val="24"/>
              </w:rPr>
              <w:t xml:space="preserve">2021 –  </w:t>
            </w:r>
            <w:r>
              <w:rPr>
                <w:color w:val="000000"/>
                <w:sz w:val="24"/>
                <w:szCs w:val="24"/>
              </w:rPr>
              <w:t>24,9</w:t>
            </w:r>
            <w:r w:rsidRPr="00745D6B">
              <w:rPr>
                <w:color w:val="000000"/>
                <w:sz w:val="24"/>
                <w:szCs w:val="24"/>
              </w:rPr>
              <w:t xml:space="preserve"> </w:t>
            </w:r>
            <w:proofErr w:type="spellStart"/>
            <w:r w:rsidRPr="00745D6B">
              <w:rPr>
                <w:color w:val="000000"/>
                <w:sz w:val="24"/>
                <w:szCs w:val="24"/>
              </w:rPr>
              <w:t>тыс</w:t>
            </w:r>
            <w:proofErr w:type="gramStart"/>
            <w:r w:rsidRPr="00745D6B">
              <w:rPr>
                <w:color w:val="000000"/>
                <w:sz w:val="24"/>
                <w:szCs w:val="24"/>
              </w:rPr>
              <w:t>.р</w:t>
            </w:r>
            <w:proofErr w:type="gramEnd"/>
            <w:r w:rsidRPr="00745D6B">
              <w:rPr>
                <w:color w:val="000000"/>
                <w:sz w:val="24"/>
                <w:szCs w:val="24"/>
              </w:rPr>
              <w:t>уб</w:t>
            </w:r>
            <w:proofErr w:type="spellEnd"/>
          </w:p>
          <w:p w:rsidR="00CF3320" w:rsidRPr="00745D6B" w:rsidRDefault="00CF3320" w:rsidP="00CF3320">
            <w:pPr>
              <w:spacing w:line="228" w:lineRule="auto"/>
              <w:rPr>
                <w:color w:val="000000"/>
                <w:sz w:val="24"/>
                <w:szCs w:val="24"/>
              </w:rPr>
            </w:pPr>
            <w:r w:rsidRPr="00745D6B">
              <w:rPr>
                <w:color w:val="000000"/>
                <w:sz w:val="24"/>
                <w:szCs w:val="24"/>
              </w:rPr>
              <w:t xml:space="preserve">2022 –  10,0 </w:t>
            </w:r>
            <w:proofErr w:type="spellStart"/>
            <w:r w:rsidRPr="00745D6B">
              <w:rPr>
                <w:color w:val="000000"/>
                <w:sz w:val="24"/>
                <w:szCs w:val="24"/>
              </w:rPr>
              <w:t>тыс</w:t>
            </w:r>
            <w:proofErr w:type="gramStart"/>
            <w:r w:rsidRPr="00745D6B">
              <w:rPr>
                <w:color w:val="000000"/>
                <w:sz w:val="24"/>
                <w:szCs w:val="24"/>
              </w:rPr>
              <w:t>.р</w:t>
            </w:r>
            <w:proofErr w:type="gramEnd"/>
            <w:r w:rsidRPr="00745D6B">
              <w:rPr>
                <w:color w:val="000000"/>
                <w:sz w:val="24"/>
                <w:szCs w:val="24"/>
              </w:rPr>
              <w:t>уб</w:t>
            </w:r>
            <w:proofErr w:type="spellEnd"/>
          </w:p>
          <w:p w:rsidR="00CF3320" w:rsidRPr="00745D6B" w:rsidRDefault="00CF3320" w:rsidP="00CF3320">
            <w:pPr>
              <w:spacing w:line="228" w:lineRule="auto"/>
              <w:rPr>
                <w:color w:val="000000"/>
                <w:sz w:val="24"/>
                <w:szCs w:val="24"/>
              </w:rPr>
            </w:pPr>
            <w:r w:rsidRPr="00745D6B">
              <w:rPr>
                <w:color w:val="000000"/>
                <w:sz w:val="24"/>
                <w:szCs w:val="24"/>
              </w:rPr>
              <w:t xml:space="preserve">2023 –  </w:t>
            </w:r>
            <w:r w:rsidRPr="005C5020">
              <w:rPr>
                <w:color w:val="000000"/>
                <w:sz w:val="24"/>
                <w:szCs w:val="24"/>
              </w:rPr>
              <w:t>4</w:t>
            </w:r>
            <w:r w:rsidRPr="00745D6B">
              <w:rPr>
                <w:color w:val="000000"/>
                <w:sz w:val="24"/>
                <w:szCs w:val="24"/>
              </w:rPr>
              <w:t>0,</w:t>
            </w:r>
            <w:r w:rsidRPr="005C5020">
              <w:rPr>
                <w:color w:val="000000"/>
                <w:sz w:val="24"/>
                <w:szCs w:val="24"/>
              </w:rPr>
              <w:t>2</w:t>
            </w:r>
            <w:r w:rsidRPr="00745D6B">
              <w:rPr>
                <w:color w:val="000000"/>
                <w:sz w:val="24"/>
                <w:szCs w:val="24"/>
              </w:rPr>
              <w:t xml:space="preserve"> </w:t>
            </w:r>
            <w:proofErr w:type="spellStart"/>
            <w:r w:rsidRPr="00745D6B">
              <w:rPr>
                <w:color w:val="000000"/>
                <w:sz w:val="24"/>
                <w:szCs w:val="24"/>
              </w:rPr>
              <w:t>тыс</w:t>
            </w:r>
            <w:proofErr w:type="gramStart"/>
            <w:r w:rsidRPr="00745D6B">
              <w:rPr>
                <w:color w:val="000000"/>
                <w:sz w:val="24"/>
                <w:szCs w:val="24"/>
              </w:rPr>
              <w:t>.р</w:t>
            </w:r>
            <w:proofErr w:type="gramEnd"/>
            <w:r w:rsidRPr="00745D6B">
              <w:rPr>
                <w:color w:val="000000"/>
                <w:sz w:val="24"/>
                <w:szCs w:val="24"/>
              </w:rPr>
              <w:t>уб</w:t>
            </w:r>
            <w:proofErr w:type="spellEnd"/>
          </w:p>
          <w:p w:rsidR="00CF3320" w:rsidRDefault="00CF3320" w:rsidP="00CF3320">
            <w:pPr>
              <w:spacing w:line="228" w:lineRule="auto"/>
              <w:rPr>
                <w:color w:val="000000"/>
                <w:sz w:val="24"/>
                <w:szCs w:val="24"/>
              </w:rPr>
            </w:pPr>
            <w:r w:rsidRPr="00745D6B">
              <w:rPr>
                <w:color w:val="000000"/>
                <w:sz w:val="24"/>
                <w:szCs w:val="24"/>
              </w:rPr>
              <w:t xml:space="preserve">2024 – </w:t>
            </w:r>
            <w:r w:rsidRPr="00C872D8">
              <w:rPr>
                <w:color w:val="000000"/>
                <w:sz w:val="24"/>
                <w:szCs w:val="24"/>
              </w:rPr>
              <w:t xml:space="preserve"> </w:t>
            </w:r>
            <w:r>
              <w:rPr>
                <w:color w:val="000000"/>
                <w:sz w:val="24"/>
                <w:szCs w:val="24"/>
              </w:rPr>
              <w:t>31,9</w:t>
            </w:r>
            <w:r w:rsidRPr="00745D6B">
              <w:rPr>
                <w:color w:val="000000"/>
                <w:sz w:val="24"/>
                <w:szCs w:val="24"/>
              </w:rPr>
              <w:t xml:space="preserve"> </w:t>
            </w:r>
            <w:proofErr w:type="spellStart"/>
            <w:r w:rsidRPr="00745D6B">
              <w:rPr>
                <w:color w:val="000000"/>
                <w:sz w:val="24"/>
                <w:szCs w:val="24"/>
              </w:rPr>
              <w:t>тыс</w:t>
            </w:r>
            <w:proofErr w:type="gramStart"/>
            <w:r w:rsidRPr="00745D6B">
              <w:rPr>
                <w:color w:val="000000"/>
                <w:sz w:val="24"/>
                <w:szCs w:val="24"/>
              </w:rPr>
              <w:t>.р</w:t>
            </w:r>
            <w:proofErr w:type="gramEnd"/>
            <w:r w:rsidRPr="00745D6B">
              <w:rPr>
                <w:color w:val="000000"/>
                <w:sz w:val="24"/>
                <w:szCs w:val="24"/>
              </w:rPr>
              <w:t>уб</w:t>
            </w:r>
            <w:proofErr w:type="spellEnd"/>
          </w:p>
          <w:p w:rsidR="00CF3320" w:rsidRDefault="00CF3320" w:rsidP="00CF3320">
            <w:pPr>
              <w:spacing w:line="228" w:lineRule="auto"/>
              <w:rPr>
                <w:color w:val="000000"/>
                <w:sz w:val="24"/>
                <w:szCs w:val="24"/>
              </w:rPr>
            </w:pPr>
            <w:r>
              <w:rPr>
                <w:color w:val="000000"/>
                <w:sz w:val="24"/>
                <w:szCs w:val="24"/>
              </w:rPr>
              <w:t xml:space="preserve">2025 – </w:t>
            </w:r>
            <w:r w:rsidRPr="00C872D8">
              <w:rPr>
                <w:color w:val="000000"/>
                <w:sz w:val="24"/>
                <w:szCs w:val="24"/>
              </w:rPr>
              <w:t xml:space="preserve"> </w:t>
            </w:r>
            <w:r>
              <w:rPr>
                <w:color w:val="000000"/>
                <w:sz w:val="24"/>
                <w:szCs w:val="24"/>
              </w:rPr>
              <w:t>2</w:t>
            </w:r>
            <w:r w:rsidRPr="005C5020">
              <w:rPr>
                <w:color w:val="000000"/>
                <w:sz w:val="24"/>
                <w:szCs w:val="24"/>
              </w:rPr>
              <w:t>0</w:t>
            </w:r>
            <w:r w:rsidRPr="000F68CC">
              <w:rPr>
                <w:color w:val="000000"/>
                <w:sz w:val="24"/>
                <w:szCs w:val="24"/>
              </w:rPr>
              <w:t xml:space="preserve">,0 </w:t>
            </w:r>
            <w:proofErr w:type="spellStart"/>
            <w:r w:rsidRPr="000F68CC">
              <w:rPr>
                <w:color w:val="000000"/>
                <w:sz w:val="24"/>
                <w:szCs w:val="24"/>
              </w:rPr>
              <w:t>тыс</w:t>
            </w:r>
            <w:proofErr w:type="gramStart"/>
            <w:r w:rsidRPr="000F68CC">
              <w:rPr>
                <w:color w:val="000000"/>
                <w:sz w:val="24"/>
                <w:szCs w:val="24"/>
              </w:rPr>
              <w:t>.р</w:t>
            </w:r>
            <w:proofErr w:type="gramEnd"/>
            <w:r w:rsidRPr="000F68CC">
              <w:rPr>
                <w:color w:val="000000"/>
                <w:sz w:val="24"/>
                <w:szCs w:val="24"/>
              </w:rPr>
              <w:t>уб</w:t>
            </w:r>
            <w:proofErr w:type="spellEnd"/>
            <w:r w:rsidRPr="000F68CC">
              <w:rPr>
                <w:color w:val="000000"/>
                <w:sz w:val="24"/>
                <w:szCs w:val="24"/>
              </w:rPr>
              <w:t>.</w:t>
            </w:r>
          </w:p>
          <w:p w:rsidR="00CF3320" w:rsidRDefault="00CF3320" w:rsidP="00CF3320">
            <w:pPr>
              <w:spacing w:line="228" w:lineRule="auto"/>
              <w:rPr>
                <w:color w:val="000000"/>
                <w:sz w:val="24"/>
                <w:szCs w:val="24"/>
              </w:rPr>
            </w:pPr>
            <w:r>
              <w:rPr>
                <w:color w:val="000000"/>
                <w:sz w:val="24"/>
                <w:szCs w:val="24"/>
              </w:rPr>
              <w:t>2026 – 58</w:t>
            </w:r>
            <w:r w:rsidRPr="000F68CC">
              <w:rPr>
                <w:color w:val="000000"/>
                <w:sz w:val="24"/>
                <w:szCs w:val="24"/>
              </w:rPr>
              <w:t xml:space="preserve">,0 </w:t>
            </w:r>
            <w:proofErr w:type="spellStart"/>
            <w:r w:rsidRPr="000F68CC">
              <w:rPr>
                <w:color w:val="000000"/>
                <w:sz w:val="24"/>
                <w:szCs w:val="24"/>
              </w:rPr>
              <w:t>тыс</w:t>
            </w:r>
            <w:proofErr w:type="gramStart"/>
            <w:r w:rsidRPr="000F68CC">
              <w:rPr>
                <w:color w:val="000000"/>
                <w:sz w:val="24"/>
                <w:szCs w:val="24"/>
              </w:rPr>
              <w:t>.р</w:t>
            </w:r>
            <w:proofErr w:type="gramEnd"/>
            <w:r w:rsidRPr="000F68CC">
              <w:rPr>
                <w:color w:val="000000"/>
                <w:sz w:val="24"/>
                <w:szCs w:val="24"/>
              </w:rPr>
              <w:t>уб</w:t>
            </w:r>
            <w:proofErr w:type="spellEnd"/>
            <w:r w:rsidRPr="000F68CC">
              <w:rPr>
                <w:color w:val="000000"/>
                <w:sz w:val="24"/>
                <w:szCs w:val="24"/>
              </w:rPr>
              <w:t>.</w:t>
            </w:r>
          </w:p>
          <w:p w:rsidR="00CF3320" w:rsidRDefault="00CF3320" w:rsidP="00CF3320">
            <w:pPr>
              <w:spacing w:line="228" w:lineRule="auto"/>
              <w:rPr>
                <w:color w:val="000000"/>
                <w:sz w:val="24"/>
                <w:szCs w:val="24"/>
              </w:rPr>
            </w:pPr>
            <w:r>
              <w:rPr>
                <w:color w:val="000000"/>
                <w:sz w:val="24"/>
                <w:szCs w:val="24"/>
              </w:rPr>
              <w:t>2027 - 2</w:t>
            </w:r>
            <w:r w:rsidRPr="000F68CC">
              <w:rPr>
                <w:color w:val="000000"/>
                <w:sz w:val="24"/>
                <w:szCs w:val="24"/>
              </w:rPr>
              <w:t xml:space="preserve">0,0 </w:t>
            </w:r>
            <w:proofErr w:type="spellStart"/>
            <w:r w:rsidRPr="000F68CC">
              <w:rPr>
                <w:color w:val="000000"/>
                <w:sz w:val="24"/>
                <w:szCs w:val="24"/>
              </w:rPr>
              <w:t>тыс</w:t>
            </w:r>
            <w:proofErr w:type="gramStart"/>
            <w:r w:rsidRPr="000F68CC">
              <w:rPr>
                <w:color w:val="000000"/>
                <w:sz w:val="24"/>
                <w:szCs w:val="24"/>
              </w:rPr>
              <w:t>.р</w:t>
            </w:r>
            <w:proofErr w:type="gramEnd"/>
            <w:r w:rsidRPr="000F68CC">
              <w:rPr>
                <w:color w:val="000000"/>
                <w:sz w:val="24"/>
                <w:szCs w:val="24"/>
              </w:rPr>
              <w:t>уб</w:t>
            </w:r>
            <w:proofErr w:type="spellEnd"/>
            <w:r w:rsidRPr="000F68CC">
              <w:rPr>
                <w:color w:val="000000"/>
                <w:sz w:val="24"/>
                <w:szCs w:val="24"/>
              </w:rPr>
              <w:t>.</w:t>
            </w:r>
          </w:p>
          <w:p w:rsidR="00CF3320" w:rsidRPr="00745D6B" w:rsidRDefault="00CF3320" w:rsidP="00CF3320">
            <w:pPr>
              <w:spacing w:line="228" w:lineRule="auto"/>
              <w:rPr>
                <w:color w:val="000000"/>
                <w:sz w:val="24"/>
                <w:szCs w:val="24"/>
              </w:rPr>
            </w:pPr>
            <w:r>
              <w:rPr>
                <w:color w:val="000000"/>
                <w:sz w:val="24"/>
                <w:szCs w:val="24"/>
              </w:rPr>
              <w:t xml:space="preserve">2028 - </w:t>
            </w:r>
            <w:r w:rsidRPr="000F68CC">
              <w:rPr>
                <w:color w:val="000000"/>
                <w:sz w:val="24"/>
                <w:szCs w:val="24"/>
              </w:rPr>
              <w:t xml:space="preserve">10,0 </w:t>
            </w:r>
            <w:proofErr w:type="spellStart"/>
            <w:r w:rsidRPr="000F68CC">
              <w:rPr>
                <w:color w:val="000000"/>
                <w:sz w:val="24"/>
                <w:szCs w:val="24"/>
              </w:rPr>
              <w:t>тыс</w:t>
            </w:r>
            <w:proofErr w:type="gramStart"/>
            <w:r w:rsidRPr="000F68CC">
              <w:rPr>
                <w:color w:val="000000"/>
                <w:sz w:val="24"/>
                <w:szCs w:val="24"/>
              </w:rPr>
              <w:t>.р</w:t>
            </w:r>
            <w:proofErr w:type="gramEnd"/>
            <w:r w:rsidRPr="000F68CC">
              <w:rPr>
                <w:color w:val="000000"/>
                <w:sz w:val="24"/>
                <w:szCs w:val="24"/>
              </w:rPr>
              <w:t>уб</w:t>
            </w:r>
            <w:proofErr w:type="spellEnd"/>
            <w:r w:rsidRPr="000F68CC">
              <w:rPr>
                <w:color w:val="000000"/>
                <w:sz w:val="24"/>
                <w:szCs w:val="24"/>
              </w:rPr>
              <w:t>.</w:t>
            </w:r>
          </w:p>
          <w:p w:rsidR="00CF3320" w:rsidRPr="00745D6B" w:rsidRDefault="00CF3320" w:rsidP="00CF3320">
            <w:pPr>
              <w:spacing w:line="228" w:lineRule="auto"/>
              <w:rPr>
                <w:sz w:val="24"/>
                <w:szCs w:val="24"/>
              </w:rPr>
            </w:pPr>
            <w:r w:rsidRPr="00745D6B">
              <w:rPr>
                <w:sz w:val="24"/>
                <w:szCs w:val="24"/>
              </w:rPr>
              <w:t>Бюджетные ассигнования, предусмотренные в плановом периоде 2016 – 202</w:t>
            </w:r>
            <w:r>
              <w:rPr>
                <w:sz w:val="24"/>
                <w:szCs w:val="24"/>
              </w:rPr>
              <w:t>8</w:t>
            </w:r>
            <w:r w:rsidRPr="00745D6B">
              <w:rPr>
                <w:sz w:val="24"/>
                <w:szCs w:val="24"/>
              </w:rPr>
              <w:t xml:space="preserve"> годов, могут быть уточнены при формировании проекта местного бюджета на 2016- 202</w:t>
            </w:r>
            <w:r>
              <w:rPr>
                <w:sz w:val="24"/>
                <w:szCs w:val="24"/>
              </w:rPr>
              <w:t>8</w:t>
            </w:r>
            <w:r w:rsidRPr="00745D6B">
              <w:rPr>
                <w:sz w:val="24"/>
                <w:szCs w:val="24"/>
              </w:rPr>
              <w:t xml:space="preserve"> годы </w:t>
            </w:r>
          </w:p>
        </w:tc>
      </w:tr>
      <w:tr w:rsidR="00CF3320" w:rsidRPr="00745D6B" w:rsidTr="00CF3320">
        <w:tc>
          <w:tcPr>
            <w:tcW w:w="2448" w:type="dxa"/>
          </w:tcPr>
          <w:p w:rsidR="00CF3320" w:rsidRPr="00745D6B" w:rsidRDefault="00CF3320" w:rsidP="00CF3320">
            <w:pPr>
              <w:spacing w:line="228" w:lineRule="auto"/>
              <w:rPr>
                <w:sz w:val="24"/>
                <w:szCs w:val="24"/>
              </w:rPr>
            </w:pPr>
            <w:r w:rsidRPr="00745D6B">
              <w:rPr>
                <w:sz w:val="24"/>
                <w:szCs w:val="24"/>
              </w:rPr>
              <w:t>Ожидаемые конечные результаты реализации Программы</w:t>
            </w:r>
          </w:p>
        </w:tc>
        <w:tc>
          <w:tcPr>
            <w:tcW w:w="7920" w:type="dxa"/>
          </w:tcPr>
          <w:p w:rsidR="00CF3320" w:rsidRPr="00745D6B" w:rsidRDefault="00CF3320" w:rsidP="00CF3320">
            <w:pPr>
              <w:tabs>
                <w:tab w:val="left" w:pos="2235"/>
              </w:tabs>
              <w:rPr>
                <w:sz w:val="24"/>
                <w:szCs w:val="24"/>
              </w:rPr>
            </w:pPr>
            <w:r w:rsidRPr="00745D6B">
              <w:rPr>
                <w:sz w:val="24"/>
                <w:szCs w:val="24"/>
              </w:rPr>
              <w:t xml:space="preserve">Снижение  </w:t>
            </w:r>
            <w:proofErr w:type="spellStart"/>
            <w:r w:rsidRPr="00745D6B">
              <w:rPr>
                <w:sz w:val="24"/>
                <w:szCs w:val="24"/>
              </w:rPr>
              <w:t>энергозатрат</w:t>
            </w:r>
            <w:proofErr w:type="spellEnd"/>
            <w:r w:rsidRPr="00745D6B">
              <w:rPr>
                <w:sz w:val="24"/>
                <w:szCs w:val="24"/>
              </w:rPr>
              <w:t xml:space="preserve">  и повышение эффективности за счет замены неэффективных ламп внутреннего освещения на </w:t>
            </w:r>
            <w:proofErr w:type="spellStart"/>
            <w:r w:rsidRPr="00745D6B">
              <w:rPr>
                <w:sz w:val="24"/>
                <w:szCs w:val="24"/>
              </w:rPr>
              <w:t>энергоэкономичные</w:t>
            </w:r>
            <w:proofErr w:type="spellEnd"/>
          </w:p>
        </w:tc>
      </w:tr>
      <w:tr w:rsidR="00CF3320" w:rsidRPr="00745D6B" w:rsidTr="00CF3320">
        <w:tc>
          <w:tcPr>
            <w:tcW w:w="2448" w:type="dxa"/>
          </w:tcPr>
          <w:p w:rsidR="00CF3320" w:rsidRPr="00745D6B" w:rsidRDefault="00CF3320" w:rsidP="00CF3320">
            <w:pPr>
              <w:spacing w:line="228" w:lineRule="auto"/>
              <w:rPr>
                <w:sz w:val="24"/>
                <w:szCs w:val="24"/>
              </w:rPr>
            </w:pPr>
            <w:r w:rsidRPr="00745D6B">
              <w:rPr>
                <w:sz w:val="24"/>
                <w:szCs w:val="24"/>
              </w:rPr>
              <w:t xml:space="preserve">Система организации </w:t>
            </w:r>
            <w:proofErr w:type="gramStart"/>
            <w:r w:rsidRPr="00745D6B">
              <w:rPr>
                <w:sz w:val="24"/>
                <w:szCs w:val="24"/>
              </w:rPr>
              <w:t>контроля за</w:t>
            </w:r>
            <w:proofErr w:type="gramEnd"/>
            <w:r w:rsidRPr="00745D6B">
              <w:rPr>
                <w:sz w:val="24"/>
                <w:szCs w:val="24"/>
              </w:rPr>
              <w:t xml:space="preserve"> исполнением Программы </w:t>
            </w:r>
          </w:p>
        </w:tc>
        <w:tc>
          <w:tcPr>
            <w:tcW w:w="7920" w:type="dxa"/>
          </w:tcPr>
          <w:p w:rsidR="00CF3320" w:rsidRPr="00745D6B" w:rsidRDefault="00CF3320" w:rsidP="00CF3320">
            <w:pPr>
              <w:spacing w:line="228" w:lineRule="auto"/>
              <w:rPr>
                <w:sz w:val="24"/>
                <w:szCs w:val="24"/>
              </w:rPr>
            </w:pPr>
            <w:r w:rsidRPr="00745D6B">
              <w:rPr>
                <w:sz w:val="24"/>
                <w:szCs w:val="24"/>
              </w:rPr>
              <w:t xml:space="preserve">Мониторинг реализации Программы осуществляет исполнительный орган муниципального образования -  Администрация Мазурского сельского поселения. </w:t>
            </w:r>
          </w:p>
        </w:tc>
      </w:tr>
    </w:tbl>
    <w:p w:rsidR="00CF3320" w:rsidRPr="00745D6B" w:rsidRDefault="00CF3320" w:rsidP="00CF3320">
      <w:pPr>
        <w:pStyle w:val="ConsPlusNonformat"/>
        <w:rPr>
          <w:rFonts w:ascii="Times New Roman" w:hAnsi="Times New Roman" w:cs="Times New Roman"/>
          <w:sz w:val="24"/>
          <w:szCs w:val="24"/>
        </w:rPr>
      </w:pPr>
    </w:p>
    <w:p w:rsidR="00CF3320" w:rsidRPr="00745D6B" w:rsidRDefault="00CF3320" w:rsidP="00CF3320">
      <w:pPr>
        <w:pStyle w:val="ConsPlusNonformat"/>
        <w:ind w:left="34"/>
        <w:jc w:val="center"/>
        <w:rPr>
          <w:rFonts w:ascii="Times New Roman" w:hAnsi="Times New Roman" w:cs="Times New Roman"/>
          <w:b/>
          <w:bCs/>
          <w:sz w:val="24"/>
          <w:szCs w:val="24"/>
        </w:rPr>
      </w:pPr>
      <w:r w:rsidRPr="00745D6B">
        <w:rPr>
          <w:rFonts w:ascii="Times New Roman" w:hAnsi="Times New Roman" w:cs="Times New Roman"/>
          <w:b/>
          <w:bCs/>
          <w:sz w:val="24"/>
          <w:szCs w:val="24"/>
        </w:rPr>
        <w:t>Раздел 1. Содержание проблемы и обоснование необходимости ее решения программными методами.</w:t>
      </w:r>
    </w:p>
    <w:p w:rsidR="00CF3320" w:rsidRPr="00745D6B" w:rsidRDefault="00CF3320" w:rsidP="00CF3320">
      <w:pPr>
        <w:ind w:firstLine="708"/>
        <w:rPr>
          <w:sz w:val="24"/>
          <w:szCs w:val="24"/>
        </w:rPr>
      </w:pPr>
      <w:r w:rsidRPr="00745D6B">
        <w:rPr>
          <w:sz w:val="24"/>
          <w:szCs w:val="24"/>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 на потребляемую электроэнергию.</w:t>
      </w:r>
    </w:p>
    <w:p w:rsidR="00CF3320" w:rsidRPr="00745D6B" w:rsidRDefault="00CF3320" w:rsidP="00CF3320">
      <w:pPr>
        <w:ind w:firstLine="720"/>
        <w:rPr>
          <w:sz w:val="24"/>
          <w:szCs w:val="24"/>
        </w:rPr>
      </w:pPr>
      <w:r w:rsidRPr="00745D6B">
        <w:rPr>
          <w:sz w:val="24"/>
          <w:szCs w:val="24"/>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CF3320" w:rsidRPr="00745D6B" w:rsidRDefault="00CF3320" w:rsidP="00CF3320">
      <w:pPr>
        <w:rPr>
          <w:sz w:val="24"/>
          <w:szCs w:val="24"/>
        </w:rPr>
      </w:pPr>
      <w:r w:rsidRPr="00745D6B">
        <w:rPr>
          <w:sz w:val="24"/>
          <w:szCs w:val="24"/>
        </w:rPr>
        <w:t xml:space="preserve">          </w:t>
      </w:r>
      <w:proofErr w:type="gramStart"/>
      <w:r w:rsidRPr="00745D6B">
        <w:rPr>
          <w:sz w:val="24"/>
          <w:szCs w:val="24"/>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CF3320" w:rsidRPr="00745D6B" w:rsidRDefault="00CF3320" w:rsidP="00CF3320">
      <w:pPr>
        <w:pStyle w:val="ConsPlusNormal"/>
        <w:widowControl/>
        <w:jc w:val="both"/>
        <w:rPr>
          <w:rFonts w:ascii="Times New Roman" w:hAnsi="Times New Roman" w:cs="Times New Roman"/>
          <w:sz w:val="24"/>
          <w:szCs w:val="24"/>
        </w:rPr>
      </w:pPr>
      <w:r w:rsidRPr="00745D6B">
        <w:rPr>
          <w:rFonts w:ascii="Times New Roman" w:hAnsi="Times New Roman" w:cs="Times New Roman"/>
          <w:sz w:val="24"/>
          <w:szCs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Мазурского сельского поселения.</w:t>
      </w:r>
    </w:p>
    <w:p w:rsidR="00CF3320" w:rsidRPr="00745D6B" w:rsidRDefault="00CF3320" w:rsidP="00CF3320">
      <w:pPr>
        <w:pStyle w:val="ConsPlusNonformat"/>
        <w:ind w:left="34"/>
        <w:jc w:val="center"/>
        <w:rPr>
          <w:rFonts w:ascii="Times New Roman" w:hAnsi="Times New Roman" w:cs="Times New Roman"/>
          <w:b/>
          <w:bCs/>
          <w:sz w:val="24"/>
          <w:szCs w:val="24"/>
        </w:rPr>
      </w:pPr>
      <w:r w:rsidRPr="00745D6B">
        <w:rPr>
          <w:rFonts w:ascii="Times New Roman" w:hAnsi="Times New Roman" w:cs="Times New Roman"/>
          <w:b/>
          <w:bCs/>
          <w:sz w:val="24"/>
          <w:szCs w:val="24"/>
        </w:rPr>
        <w:t>Раздел 2. Основные цели и задачи, сроки реализации Программы, а также целевые индикаторы и показатели.</w:t>
      </w:r>
    </w:p>
    <w:p w:rsidR="00CF3320" w:rsidRPr="00745D6B" w:rsidRDefault="00CF3320" w:rsidP="00CF3320">
      <w:pPr>
        <w:pStyle w:val="af3"/>
        <w:spacing w:before="0" w:beforeAutospacing="0" w:after="0" w:afterAutospacing="0"/>
        <w:jc w:val="both"/>
      </w:pPr>
      <w:r w:rsidRPr="00745D6B">
        <w:lastRenderedPageBreak/>
        <w:t>      Основными целями Программы являются повышение энергетической эффективности при производстве, передаче и потреблении энергетических ресурсов в Мазурском сельском поселении за счет снижения к 202</w:t>
      </w:r>
      <w:r>
        <w:t>6</w:t>
      </w:r>
      <w:r w:rsidRPr="00745D6B">
        <w:t xml:space="preserve"> году удельных показателей энергоемкости и энергопотребления предприятий и организаций на 10 процентов, создание условий для перевода экономики и бюджетной сферы муниципального образования на энергосберегающий путь развития.</w:t>
      </w:r>
    </w:p>
    <w:p w:rsidR="00CF3320" w:rsidRPr="00745D6B" w:rsidRDefault="00CF3320" w:rsidP="00CF3320">
      <w:pPr>
        <w:pStyle w:val="af3"/>
        <w:spacing w:before="0" w:beforeAutospacing="0" w:after="0" w:afterAutospacing="0"/>
        <w:jc w:val="both"/>
      </w:pPr>
      <w:r w:rsidRPr="00745D6B">
        <w:t xml:space="preserve">           Для достижения поставленных целей в ходе реализации Программы органу местного самоуправления необходимо решить следующие задачи:</w:t>
      </w:r>
    </w:p>
    <w:p w:rsidR="00CF3320" w:rsidRPr="00745D6B" w:rsidRDefault="00CF3320" w:rsidP="00CF3320">
      <w:pPr>
        <w:ind w:firstLine="720"/>
        <w:rPr>
          <w:sz w:val="24"/>
          <w:szCs w:val="24"/>
        </w:rPr>
      </w:pPr>
      <w:r w:rsidRPr="00745D6B">
        <w:rPr>
          <w:sz w:val="24"/>
          <w:szCs w:val="24"/>
        </w:rPr>
        <w:t>2.1 Проведение комплекса организационно-правовых мероприятий по управлению энергосбережением.</w:t>
      </w:r>
    </w:p>
    <w:p w:rsidR="00CF3320" w:rsidRPr="00745D6B" w:rsidRDefault="00CF3320" w:rsidP="00CF3320">
      <w:pPr>
        <w:ind w:firstLine="720"/>
        <w:rPr>
          <w:sz w:val="24"/>
          <w:szCs w:val="24"/>
        </w:rPr>
      </w:pPr>
      <w:r w:rsidRPr="00745D6B">
        <w:rPr>
          <w:sz w:val="24"/>
          <w:szCs w:val="24"/>
        </w:rPr>
        <w:t>Для этого в предстоящий период необходимо:</w:t>
      </w:r>
    </w:p>
    <w:p w:rsidR="00CF3320" w:rsidRPr="00745D6B" w:rsidRDefault="00CF3320" w:rsidP="00CF3320">
      <w:pPr>
        <w:ind w:firstLine="708"/>
        <w:rPr>
          <w:sz w:val="24"/>
          <w:szCs w:val="24"/>
        </w:rPr>
      </w:pPr>
      <w:r w:rsidRPr="00745D6B">
        <w:rPr>
          <w:sz w:val="24"/>
          <w:szCs w:val="24"/>
        </w:rPr>
        <w:t>- создание муниципальной нормативной базы и методического обеспечения энергосбережения, в том числе:</w:t>
      </w:r>
    </w:p>
    <w:p w:rsidR="00CF3320" w:rsidRPr="00745D6B" w:rsidRDefault="00CF3320" w:rsidP="00CF3320">
      <w:pPr>
        <w:ind w:firstLine="708"/>
        <w:rPr>
          <w:sz w:val="24"/>
          <w:szCs w:val="24"/>
        </w:rPr>
      </w:pPr>
      <w:r w:rsidRPr="00745D6B">
        <w:rPr>
          <w:sz w:val="24"/>
          <w:szCs w:val="24"/>
        </w:rPr>
        <w:t>- разработка и принятие системы муниципальных нормативных правовых актов, стимулирующих энергосбережение;</w:t>
      </w:r>
    </w:p>
    <w:p w:rsidR="00CF3320" w:rsidRPr="00745D6B" w:rsidRDefault="00CF3320" w:rsidP="00CF3320">
      <w:pPr>
        <w:ind w:firstLine="708"/>
        <w:rPr>
          <w:sz w:val="24"/>
          <w:szCs w:val="24"/>
        </w:rPr>
      </w:pPr>
      <w:r w:rsidRPr="00745D6B">
        <w:rPr>
          <w:sz w:val="24"/>
          <w:szCs w:val="24"/>
        </w:rPr>
        <w:t>- создание системы нормативно-методического обеспечения эффективного использования энергии и ресурсов, стимулирующих применение энергосберегающих осветительных установок.</w:t>
      </w:r>
    </w:p>
    <w:p w:rsidR="00CF3320" w:rsidRPr="00745D6B" w:rsidRDefault="00CF3320" w:rsidP="00CF3320">
      <w:pPr>
        <w:ind w:firstLine="708"/>
        <w:rPr>
          <w:sz w:val="24"/>
          <w:szCs w:val="24"/>
        </w:rPr>
      </w:pPr>
      <w:r w:rsidRPr="00745D6B">
        <w:rPr>
          <w:sz w:val="24"/>
          <w:szCs w:val="24"/>
        </w:rPr>
        <w:t>2.2. Обеспечение учета всего объема потребляемых энергетических ресурсов.</w:t>
      </w:r>
    </w:p>
    <w:p w:rsidR="00CF3320" w:rsidRPr="00745D6B" w:rsidRDefault="00CF3320" w:rsidP="00CF3320">
      <w:pPr>
        <w:ind w:firstLine="720"/>
        <w:rPr>
          <w:sz w:val="24"/>
          <w:szCs w:val="24"/>
        </w:rPr>
      </w:pPr>
      <w:r w:rsidRPr="00745D6B">
        <w:rPr>
          <w:sz w:val="24"/>
          <w:szCs w:val="24"/>
        </w:rPr>
        <w:t>2.3. Нормирование и установление обоснованных лимитов потребления энергетических ресурсов.</w:t>
      </w:r>
    </w:p>
    <w:p w:rsidR="00CF3320" w:rsidRPr="00745D6B" w:rsidRDefault="00CF3320" w:rsidP="00CF3320">
      <w:pPr>
        <w:ind w:firstLine="720"/>
        <w:rPr>
          <w:sz w:val="24"/>
          <w:szCs w:val="24"/>
        </w:rPr>
      </w:pPr>
      <w:r w:rsidRPr="00745D6B">
        <w:rPr>
          <w:sz w:val="24"/>
          <w:szCs w:val="24"/>
        </w:rPr>
        <w:t>Для выполнения данной задачи необходимо:</w:t>
      </w:r>
    </w:p>
    <w:p w:rsidR="00CF3320" w:rsidRPr="00745D6B" w:rsidRDefault="00CF3320" w:rsidP="00CF3320">
      <w:pPr>
        <w:ind w:firstLine="708"/>
        <w:rPr>
          <w:sz w:val="24"/>
          <w:szCs w:val="24"/>
        </w:rPr>
      </w:pPr>
      <w:r w:rsidRPr="00745D6B">
        <w:rPr>
          <w:sz w:val="24"/>
          <w:szCs w:val="24"/>
        </w:rPr>
        <w:t>- разработать методику нормирования и установления обоснованных нормативов и лимитов энергопотребления;</w:t>
      </w:r>
    </w:p>
    <w:p w:rsidR="00CF3320" w:rsidRPr="00745D6B" w:rsidRDefault="00CF3320" w:rsidP="00CF3320">
      <w:pPr>
        <w:pStyle w:val="af3"/>
        <w:spacing w:before="0" w:beforeAutospacing="0" w:after="0" w:afterAutospacing="0"/>
        <w:jc w:val="both"/>
      </w:pPr>
      <w:r w:rsidRPr="00745D6B">
        <w:t>      </w:t>
      </w:r>
      <w:proofErr w:type="gramStart"/>
      <w:r w:rsidRPr="00745D6B">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202</w:t>
      </w:r>
      <w:r>
        <w:t>6</w:t>
      </w:r>
      <w:r w:rsidRPr="00745D6B">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CF3320" w:rsidRPr="00745D6B" w:rsidRDefault="00CF3320" w:rsidP="00CF3320">
      <w:pPr>
        <w:ind w:firstLine="708"/>
        <w:rPr>
          <w:sz w:val="24"/>
          <w:szCs w:val="24"/>
        </w:rPr>
      </w:pPr>
      <w:r w:rsidRPr="00745D6B">
        <w:rPr>
          <w:sz w:val="24"/>
          <w:szCs w:val="24"/>
        </w:rPr>
        <w:t>Программа реализуется  в 2016-202</w:t>
      </w:r>
      <w:r>
        <w:rPr>
          <w:sz w:val="24"/>
          <w:szCs w:val="24"/>
        </w:rPr>
        <w:t>8</w:t>
      </w:r>
      <w:r w:rsidRPr="00745D6B">
        <w:rPr>
          <w:sz w:val="24"/>
          <w:szCs w:val="24"/>
        </w:rPr>
        <w:t xml:space="preserve"> годах.</w:t>
      </w:r>
    </w:p>
    <w:p w:rsidR="00CF3320" w:rsidRPr="00745D6B" w:rsidRDefault="00CF3320" w:rsidP="00CF3320">
      <w:pPr>
        <w:rPr>
          <w:b/>
          <w:bCs/>
          <w:sz w:val="24"/>
          <w:szCs w:val="24"/>
        </w:rPr>
      </w:pPr>
      <w:r w:rsidRPr="00745D6B">
        <w:rPr>
          <w:b/>
          <w:bCs/>
          <w:sz w:val="24"/>
          <w:szCs w:val="24"/>
        </w:rPr>
        <w:t>Раздел 3. Система программных мероприятий, ресурсное обеспечение Программы</w:t>
      </w:r>
    </w:p>
    <w:p w:rsidR="00CF3320" w:rsidRPr="00745D6B" w:rsidRDefault="00CF3320" w:rsidP="00CF3320">
      <w:pPr>
        <w:ind w:firstLine="720"/>
        <w:rPr>
          <w:sz w:val="24"/>
          <w:szCs w:val="24"/>
        </w:rPr>
      </w:pPr>
      <w:r w:rsidRPr="00745D6B">
        <w:rPr>
          <w:sz w:val="24"/>
          <w:szCs w:val="24"/>
        </w:rPr>
        <w:t xml:space="preserve">Одним из приоритетных направлений энергосбережения и повышения энергетической эффективности в Мазурском 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CF3320" w:rsidRPr="00745D6B" w:rsidRDefault="00CF3320" w:rsidP="00CF3320">
      <w:pPr>
        <w:spacing w:line="232" w:lineRule="auto"/>
        <w:ind w:firstLine="720"/>
        <w:rPr>
          <w:sz w:val="24"/>
          <w:szCs w:val="24"/>
        </w:rPr>
      </w:pPr>
      <w:r w:rsidRPr="00745D6B">
        <w:rPr>
          <w:sz w:val="24"/>
          <w:szCs w:val="24"/>
        </w:rPr>
        <w:t xml:space="preserve">Основными потребителями электроэнергии в Мазурском сельском поселении являются: осветительные приборы, оргтехника, системы уличного освещения. </w:t>
      </w:r>
    </w:p>
    <w:p w:rsidR="00CF3320" w:rsidRPr="00745D6B" w:rsidRDefault="00CF3320" w:rsidP="00CF3320">
      <w:pPr>
        <w:spacing w:line="232" w:lineRule="auto"/>
        <w:ind w:firstLine="720"/>
        <w:rPr>
          <w:sz w:val="24"/>
          <w:szCs w:val="24"/>
        </w:rPr>
      </w:pPr>
      <w:r w:rsidRPr="00745D6B">
        <w:rPr>
          <w:sz w:val="24"/>
          <w:szCs w:val="24"/>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CF3320" w:rsidRPr="00745D6B" w:rsidRDefault="00CF3320" w:rsidP="00CF3320">
      <w:pPr>
        <w:spacing w:line="232" w:lineRule="auto"/>
        <w:ind w:firstLine="720"/>
        <w:rPr>
          <w:sz w:val="24"/>
          <w:szCs w:val="24"/>
        </w:rPr>
      </w:pPr>
      <w:r w:rsidRPr="00745D6B">
        <w:rPr>
          <w:sz w:val="24"/>
          <w:szCs w:val="24"/>
        </w:rPr>
        <w:t>- прекращение закупки ламп накаливания для освещения зданий;</w:t>
      </w:r>
    </w:p>
    <w:p w:rsidR="00CF3320" w:rsidRPr="00745D6B" w:rsidRDefault="00CF3320" w:rsidP="00CF3320">
      <w:pPr>
        <w:spacing w:line="232" w:lineRule="auto"/>
        <w:ind w:firstLine="720"/>
        <w:rPr>
          <w:sz w:val="24"/>
          <w:szCs w:val="24"/>
        </w:rPr>
      </w:pPr>
      <w:r w:rsidRPr="00745D6B">
        <w:rPr>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CF3320" w:rsidRPr="00745D6B" w:rsidRDefault="00CF3320" w:rsidP="00CF3320">
      <w:pPr>
        <w:spacing w:line="232" w:lineRule="auto"/>
        <w:ind w:firstLine="720"/>
        <w:rPr>
          <w:sz w:val="24"/>
          <w:szCs w:val="24"/>
        </w:rPr>
      </w:pPr>
      <w:r w:rsidRPr="00745D6B">
        <w:rPr>
          <w:sz w:val="24"/>
          <w:szCs w:val="24"/>
        </w:rPr>
        <w:t>- пропаганда и методическая работа по вопросам энергосбережения.</w:t>
      </w:r>
    </w:p>
    <w:p w:rsidR="00CF3320" w:rsidRPr="00745D6B" w:rsidRDefault="00CF3320" w:rsidP="00CF3320">
      <w:pPr>
        <w:autoSpaceDE w:val="0"/>
        <w:autoSpaceDN w:val="0"/>
        <w:adjustRightInd w:val="0"/>
        <w:ind w:firstLine="540"/>
        <w:rPr>
          <w:sz w:val="24"/>
          <w:szCs w:val="24"/>
        </w:rPr>
      </w:pPr>
      <w:r w:rsidRPr="00745D6B">
        <w:rPr>
          <w:sz w:val="24"/>
          <w:szCs w:val="24"/>
        </w:rPr>
        <w:t xml:space="preserve">Общий объем финансирования Программы </w:t>
      </w:r>
      <w:r w:rsidRPr="00745D6B">
        <w:rPr>
          <w:color w:val="000000"/>
          <w:sz w:val="24"/>
          <w:szCs w:val="24"/>
        </w:rPr>
        <w:t xml:space="preserve">составляет </w:t>
      </w:r>
      <w:r>
        <w:rPr>
          <w:color w:val="000000"/>
          <w:sz w:val="24"/>
          <w:szCs w:val="24"/>
        </w:rPr>
        <w:t>1</w:t>
      </w:r>
      <w:r w:rsidRPr="00C872D8">
        <w:rPr>
          <w:color w:val="000000"/>
          <w:sz w:val="24"/>
          <w:szCs w:val="24"/>
        </w:rPr>
        <w:t>5</w:t>
      </w:r>
      <w:r>
        <w:rPr>
          <w:color w:val="000000"/>
          <w:sz w:val="24"/>
          <w:szCs w:val="24"/>
        </w:rPr>
        <w:t>34,6</w:t>
      </w:r>
      <w:r w:rsidRPr="00745D6B">
        <w:rPr>
          <w:bCs/>
          <w:iCs/>
          <w:sz w:val="24"/>
          <w:szCs w:val="24"/>
        </w:rPr>
        <w:t xml:space="preserve"> </w:t>
      </w:r>
      <w:r w:rsidRPr="00745D6B">
        <w:rPr>
          <w:sz w:val="24"/>
          <w:szCs w:val="24"/>
        </w:rPr>
        <w:t>тыс. рублей.</w:t>
      </w:r>
    </w:p>
    <w:p w:rsidR="00CF3320" w:rsidRPr="00745D6B" w:rsidRDefault="00CF3320" w:rsidP="00CF3320">
      <w:pPr>
        <w:autoSpaceDE w:val="0"/>
        <w:autoSpaceDN w:val="0"/>
        <w:adjustRightInd w:val="0"/>
        <w:ind w:firstLine="540"/>
        <w:rPr>
          <w:sz w:val="24"/>
          <w:szCs w:val="24"/>
        </w:rPr>
      </w:pPr>
      <w:r w:rsidRPr="00745D6B">
        <w:rPr>
          <w:sz w:val="24"/>
          <w:szCs w:val="24"/>
        </w:rPr>
        <w:t>Объемы финансирования подлежат уточнению в соответствии с решением о местном бюджете.</w:t>
      </w:r>
    </w:p>
    <w:p w:rsidR="00CF3320" w:rsidRPr="00745D6B" w:rsidRDefault="00CF3320" w:rsidP="00CF3320">
      <w:pPr>
        <w:autoSpaceDE w:val="0"/>
        <w:autoSpaceDN w:val="0"/>
        <w:adjustRightInd w:val="0"/>
        <w:ind w:firstLine="540"/>
        <w:rPr>
          <w:sz w:val="24"/>
          <w:szCs w:val="24"/>
        </w:rPr>
      </w:pPr>
      <w:r w:rsidRPr="00745D6B">
        <w:rPr>
          <w:sz w:val="24"/>
          <w:szCs w:val="24"/>
        </w:rPr>
        <w:t xml:space="preserve">Основу финансирования Программы составляют средства местного бюджета. </w:t>
      </w:r>
    </w:p>
    <w:p w:rsidR="00CF3320" w:rsidRPr="00745D6B" w:rsidRDefault="00CF3320" w:rsidP="00CF3320">
      <w:pPr>
        <w:autoSpaceDE w:val="0"/>
        <w:autoSpaceDN w:val="0"/>
        <w:adjustRightInd w:val="0"/>
        <w:ind w:firstLine="540"/>
        <w:rPr>
          <w:sz w:val="24"/>
          <w:szCs w:val="24"/>
        </w:rPr>
      </w:pPr>
      <w:r w:rsidRPr="00745D6B">
        <w:rPr>
          <w:sz w:val="24"/>
          <w:szCs w:val="24"/>
        </w:rPr>
        <w:t>При снижении (увеличении) ресурсного обеспечения в установленном порядке вносятся изменения в показатели Программы.</w:t>
      </w:r>
    </w:p>
    <w:p w:rsidR="00CF3320" w:rsidRPr="00745D6B" w:rsidRDefault="00CF3320" w:rsidP="00CF3320">
      <w:pPr>
        <w:jc w:val="center"/>
        <w:rPr>
          <w:b/>
          <w:bCs/>
          <w:sz w:val="24"/>
          <w:szCs w:val="24"/>
        </w:rPr>
      </w:pPr>
      <w:r w:rsidRPr="00745D6B">
        <w:rPr>
          <w:b/>
          <w:bCs/>
          <w:sz w:val="24"/>
          <w:szCs w:val="24"/>
        </w:rPr>
        <w:t>Раздел 4. Нормативное обеспечение</w:t>
      </w:r>
    </w:p>
    <w:p w:rsidR="00CF3320" w:rsidRPr="00745D6B" w:rsidRDefault="00CF3320" w:rsidP="00CF3320">
      <w:pPr>
        <w:ind w:firstLine="720"/>
        <w:rPr>
          <w:sz w:val="24"/>
          <w:szCs w:val="24"/>
        </w:rPr>
      </w:pPr>
      <w:r w:rsidRPr="00745D6B">
        <w:rPr>
          <w:sz w:val="24"/>
          <w:szCs w:val="24"/>
        </w:rPr>
        <w:lastRenderedPageBreak/>
        <w:t xml:space="preserve">Развитие нормативной правовой и методической базы </w:t>
      </w:r>
      <w:proofErr w:type="spellStart"/>
      <w:r w:rsidRPr="00745D6B">
        <w:rPr>
          <w:sz w:val="24"/>
          <w:szCs w:val="24"/>
        </w:rPr>
        <w:t>энергоэффективности</w:t>
      </w:r>
      <w:proofErr w:type="spellEnd"/>
      <w:r w:rsidRPr="00745D6B">
        <w:rPr>
          <w:sz w:val="24"/>
          <w:szCs w:val="24"/>
        </w:rPr>
        <w:t xml:space="preserve"> и энергосбережения в Мазурском  сельском поселении обусловлено тем объемом полномочий, который предоставлен субъектам Российской Федерации согласно Федеральному закону от 23.11.2009 №</w:t>
      </w:r>
      <w:r w:rsidRPr="00745D6B">
        <w:rPr>
          <w:sz w:val="24"/>
          <w:szCs w:val="24"/>
          <w:lang w:val="en-US"/>
        </w:rPr>
        <w:t> </w:t>
      </w:r>
      <w:r w:rsidRPr="00745D6B">
        <w:rPr>
          <w:sz w:val="24"/>
          <w:szCs w:val="24"/>
        </w:rPr>
        <w:t xml:space="preserve">261-ФЗ, и призвано обеспечить проведение политики энергосбережения и повышения </w:t>
      </w:r>
      <w:proofErr w:type="spellStart"/>
      <w:r w:rsidRPr="00745D6B">
        <w:rPr>
          <w:sz w:val="24"/>
          <w:szCs w:val="24"/>
        </w:rPr>
        <w:t>энергоэффективности</w:t>
      </w:r>
      <w:proofErr w:type="spellEnd"/>
      <w:r w:rsidRPr="00745D6B">
        <w:rPr>
          <w:sz w:val="24"/>
          <w:szCs w:val="24"/>
        </w:rPr>
        <w:t xml:space="preserve"> на территории поселения.</w:t>
      </w:r>
    </w:p>
    <w:p w:rsidR="00CF3320" w:rsidRPr="00745D6B" w:rsidRDefault="00CF3320" w:rsidP="00CF3320">
      <w:pPr>
        <w:ind w:firstLine="720"/>
        <w:rPr>
          <w:sz w:val="24"/>
          <w:szCs w:val="24"/>
        </w:rPr>
      </w:pPr>
      <w:r w:rsidRPr="00745D6B">
        <w:rPr>
          <w:sz w:val="24"/>
          <w:szCs w:val="24"/>
        </w:rPr>
        <w:t xml:space="preserve">Приоритетными направлениями совершенствования нормативной правовой и методической базы </w:t>
      </w:r>
      <w:proofErr w:type="spellStart"/>
      <w:r w:rsidRPr="00745D6B">
        <w:rPr>
          <w:sz w:val="24"/>
          <w:szCs w:val="24"/>
        </w:rPr>
        <w:t>энергоэффективности</w:t>
      </w:r>
      <w:proofErr w:type="spellEnd"/>
      <w:r w:rsidRPr="00745D6B">
        <w:rPr>
          <w:sz w:val="24"/>
          <w:szCs w:val="24"/>
        </w:rPr>
        <w:t xml:space="preserve"> и энергосбережения в поселении являются:</w:t>
      </w:r>
    </w:p>
    <w:p w:rsidR="00CF3320" w:rsidRPr="00745D6B" w:rsidRDefault="00CF3320" w:rsidP="00CF3320">
      <w:pPr>
        <w:ind w:firstLine="720"/>
        <w:rPr>
          <w:sz w:val="24"/>
          <w:szCs w:val="24"/>
        </w:rPr>
      </w:pPr>
      <w:r w:rsidRPr="00745D6B">
        <w:rPr>
          <w:sz w:val="24"/>
          <w:szCs w:val="24"/>
        </w:rPr>
        <w:t>- совершенствование полномочий органов исполнительной власти в сфере энергосбережения и повышения энергетической эффективности;</w:t>
      </w:r>
    </w:p>
    <w:p w:rsidR="00CF3320" w:rsidRPr="00745D6B" w:rsidRDefault="00CF3320" w:rsidP="00CF3320">
      <w:pPr>
        <w:ind w:firstLine="720"/>
        <w:rPr>
          <w:sz w:val="24"/>
          <w:szCs w:val="24"/>
        </w:rPr>
      </w:pPr>
      <w:r w:rsidRPr="00745D6B">
        <w:rPr>
          <w:sz w:val="24"/>
          <w:szCs w:val="24"/>
        </w:rPr>
        <w:t>- 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CF3320" w:rsidRPr="00745D6B" w:rsidRDefault="00CF3320" w:rsidP="00CF3320">
      <w:pPr>
        <w:pStyle w:val="ConsPlusNonformat"/>
        <w:ind w:left="34"/>
        <w:jc w:val="center"/>
        <w:rPr>
          <w:rFonts w:ascii="Times New Roman" w:hAnsi="Times New Roman" w:cs="Times New Roman"/>
          <w:b/>
          <w:bCs/>
          <w:sz w:val="24"/>
          <w:szCs w:val="24"/>
        </w:rPr>
      </w:pPr>
      <w:r w:rsidRPr="00745D6B">
        <w:rPr>
          <w:rFonts w:ascii="Times New Roman" w:hAnsi="Times New Roman" w:cs="Times New Roman"/>
          <w:b/>
          <w:bCs/>
          <w:sz w:val="24"/>
          <w:szCs w:val="24"/>
        </w:rPr>
        <w:t xml:space="preserve">Раздел 5. Механизм реализации, организация управления и </w:t>
      </w:r>
      <w:proofErr w:type="gramStart"/>
      <w:r w:rsidRPr="00745D6B">
        <w:rPr>
          <w:rFonts w:ascii="Times New Roman" w:hAnsi="Times New Roman" w:cs="Times New Roman"/>
          <w:b/>
          <w:bCs/>
          <w:sz w:val="24"/>
          <w:szCs w:val="24"/>
        </w:rPr>
        <w:t>контроль за</w:t>
      </w:r>
      <w:proofErr w:type="gramEnd"/>
      <w:r w:rsidRPr="00745D6B">
        <w:rPr>
          <w:rFonts w:ascii="Times New Roman" w:hAnsi="Times New Roman" w:cs="Times New Roman"/>
          <w:b/>
          <w:bCs/>
          <w:sz w:val="24"/>
          <w:szCs w:val="24"/>
        </w:rPr>
        <w:t xml:space="preserve"> ходом реализации Программы.</w:t>
      </w:r>
    </w:p>
    <w:p w:rsidR="00CF3320" w:rsidRPr="00745D6B" w:rsidRDefault="00CF3320" w:rsidP="00CF3320">
      <w:pPr>
        <w:ind w:firstLine="720"/>
        <w:rPr>
          <w:sz w:val="24"/>
          <w:szCs w:val="24"/>
        </w:rPr>
      </w:pPr>
      <w:r w:rsidRPr="00745D6B">
        <w:rPr>
          <w:sz w:val="24"/>
          <w:szCs w:val="24"/>
        </w:rPr>
        <w:t>Руководителем Программы является Администрация Мазурского сельского поселения,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CF3320" w:rsidRPr="00745D6B" w:rsidRDefault="00CF3320" w:rsidP="00CF3320">
      <w:pPr>
        <w:ind w:firstLine="720"/>
        <w:rPr>
          <w:sz w:val="24"/>
          <w:szCs w:val="24"/>
        </w:rPr>
      </w:pPr>
      <w:r w:rsidRPr="00745D6B">
        <w:rPr>
          <w:sz w:val="24"/>
          <w:szCs w:val="24"/>
        </w:rPr>
        <w:t>Реализация мероприятий Программы осуществляется на основе:</w:t>
      </w:r>
    </w:p>
    <w:p w:rsidR="00CF3320" w:rsidRPr="00745D6B" w:rsidRDefault="00CF3320" w:rsidP="00CF3320">
      <w:pPr>
        <w:ind w:firstLine="720"/>
        <w:rPr>
          <w:sz w:val="24"/>
          <w:szCs w:val="24"/>
        </w:rPr>
      </w:pPr>
      <w:r w:rsidRPr="00745D6B">
        <w:rPr>
          <w:sz w:val="24"/>
          <w:szCs w:val="24"/>
        </w:rPr>
        <w:t>муниципальных контрактов (договоров), в соответствии с Федеральным законом от 21.07.2005 №</w:t>
      </w:r>
      <w:r w:rsidRPr="00745D6B">
        <w:rPr>
          <w:sz w:val="24"/>
          <w:szCs w:val="24"/>
          <w:lang w:val="en-US"/>
        </w:rPr>
        <w:t> </w:t>
      </w:r>
      <w:r w:rsidRPr="00745D6B">
        <w:rPr>
          <w:sz w:val="24"/>
          <w:szCs w:val="24"/>
        </w:rPr>
        <w:t>94-ФЗ «О размещении заказов на поставки товаров, выполнение работ, оказание услуг для государственных и муниципальных нужд»;</w:t>
      </w:r>
    </w:p>
    <w:p w:rsidR="00CF3320" w:rsidRPr="00745D6B" w:rsidRDefault="00CF3320" w:rsidP="00CF3320">
      <w:pPr>
        <w:ind w:firstLine="720"/>
        <w:rPr>
          <w:sz w:val="24"/>
          <w:szCs w:val="24"/>
        </w:rPr>
      </w:pPr>
      <w:r w:rsidRPr="00745D6B">
        <w:rPr>
          <w:sz w:val="24"/>
          <w:szCs w:val="24"/>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CF3320" w:rsidRPr="00745D6B" w:rsidRDefault="00CF3320" w:rsidP="00CF3320">
      <w:pPr>
        <w:spacing w:line="232" w:lineRule="auto"/>
        <w:ind w:firstLine="720"/>
        <w:rPr>
          <w:sz w:val="24"/>
          <w:szCs w:val="24"/>
        </w:rPr>
      </w:pPr>
      <w:r w:rsidRPr="00745D6B">
        <w:rPr>
          <w:sz w:val="24"/>
          <w:szCs w:val="24"/>
        </w:rPr>
        <w:t>Отчет о ходе работ по Программе должен содержать:</w:t>
      </w:r>
    </w:p>
    <w:p w:rsidR="00CF3320" w:rsidRPr="00745D6B" w:rsidRDefault="00CF3320" w:rsidP="00CF3320">
      <w:pPr>
        <w:spacing w:line="232" w:lineRule="auto"/>
        <w:ind w:firstLine="720"/>
        <w:rPr>
          <w:sz w:val="24"/>
          <w:szCs w:val="24"/>
        </w:rPr>
      </w:pPr>
      <w:r w:rsidRPr="00745D6B">
        <w:rPr>
          <w:sz w:val="24"/>
          <w:szCs w:val="24"/>
        </w:rPr>
        <w:t>сведения о результатах реализации Программы за отчетный год;</w:t>
      </w:r>
    </w:p>
    <w:p w:rsidR="00CF3320" w:rsidRPr="00745D6B" w:rsidRDefault="00CF3320" w:rsidP="00CF3320">
      <w:pPr>
        <w:spacing w:line="232" w:lineRule="auto"/>
        <w:ind w:firstLine="720"/>
        <w:rPr>
          <w:sz w:val="24"/>
          <w:szCs w:val="24"/>
        </w:rPr>
      </w:pPr>
      <w:r w:rsidRPr="00745D6B">
        <w:rPr>
          <w:sz w:val="24"/>
          <w:szCs w:val="24"/>
        </w:rPr>
        <w:t>данные о целевом использовании и объемах привлеченных средств бюджетов всех уровней и внебюджетных источников;</w:t>
      </w:r>
    </w:p>
    <w:p w:rsidR="00CF3320" w:rsidRPr="00745D6B" w:rsidRDefault="00CF3320" w:rsidP="00CF3320">
      <w:pPr>
        <w:spacing w:line="232" w:lineRule="auto"/>
        <w:ind w:firstLine="720"/>
        <w:rPr>
          <w:sz w:val="24"/>
          <w:szCs w:val="24"/>
        </w:rPr>
      </w:pPr>
      <w:r w:rsidRPr="00745D6B">
        <w:rPr>
          <w:sz w:val="24"/>
          <w:szCs w:val="24"/>
        </w:rPr>
        <w:t>сведения о соответствии результатов фактическим затратам на реализацию Программы;</w:t>
      </w:r>
    </w:p>
    <w:p w:rsidR="00CF3320" w:rsidRPr="00745D6B" w:rsidRDefault="00CF3320" w:rsidP="00CF3320">
      <w:pPr>
        <w:spacing w:line="232" w:lineRule="auto"/>
        <w:ind w:firstLine="720"/>
        <w:rPr>
          <w:sz w:val="24"/>
          <w:szCs w:val="24"/>
        </w:rPr>
      </w:pPr>
      <w:r w:rsidRPr="00745D6B">
        <w:rPr>
          <w:sz w:val="24"/>
          <w:szCs w:val="24"/>
        </w:rPr>
        <w:t>сведения о соответствии фактических показателей реализации Программы показателям, установленным докладом о результативности;</w:t>
      </w:r>
    </w:p>
    <w:p w:rsidR="00CF3320" w:rsidRPr="00745D6B" w:rsidRDefault="00CF3320" w:rsidP="00CF3320">
      <w:pPr>
        <w:spacing w:line="232" w:lineRule="auto"/>
        <w:ind w:firstLine="720"/>
        <w:rPr>
          <w:sz w:val="24"/>
          <w:szCs w:val="24"/>
        </w:rPr>
      </w:pPr>
      <w:r w:rsidRPr="00745D6B">
        <w:rPr>
          <w:sz w:val="24"/>
          <w:szCs w:val="24"/>
        </w:rPr>
        <w:t>информацию о ходе и полноте выполнения мероприятий Программы;</w:t>
      </w:r>
    </w:p>
    <w:p w:rsidR="00CF3320" w:rsidRPr="00745D6B" w:rsidRDefault="00CF3320" w:rsidP="00CF3320">
      <w:pPr>
        <w:spacing w:line="232" w:lineRule="auto"/>
        <w:ind w:firstLine="720"/>
        <w:rPr>
          <w:sz w:val="24"/>
          <w:szCs w:val="24"/>
        </w:rPr>
      </w:pPr>
      <w:r w:rsidRPr="00745D6B">
        <w:rPr>
          <w:sz w:val="24"/>
          <w:szCs w:val="24"/>
        </w:rPr>
        <w:t>оценку эффективности результатов реализации Программы.</w:t>
      </w:r>
    </w:p>
    <w:p w:rsidR="00CF3320" w:rsidRPr="00745D6B" w:rsidRDefault="00CF3320" w:rsidP="00CF3320">
      <w:pPr>
        <w:spacing w:line="232" w:lineRule="auto"/>
        <w:ind w:firstLine="720"/>
        <w:rPr>
          <w:sz w:val="24"/>
          <w:szCs w:val="24"/>
        </w:rPr>
      </w:pPr>
      <w:r w:rsidRPr="00745D6B">
        <w:rPr>
          <w:sz w:val="24"/>
          <w:szCs w:val="24"/>
        </w:rPr>
        <w:t>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Мазурского сельского поселения в соответствии с Регламентом Администрации Мазурского сельского поселения.</w:t>
      </w:r>
    </w:p>
    <w:p w:rsidR="00CF3320" w:rsidRPr="00745D6B" w:rsidRDefault="00CF3320" w:rsidP="00CF3320">
      <w:pPr>
        <w:spacing w:line="232" w:lineRule="auto"/>
        <w:ind w:firstLine="720"/>
        <w:rPr>
          <w:sz w:val="24"/>
          <w:szCs w:val="24"/>
        </w:rPr>
      </w:pPr>
      <w:r w:rsidRPr="00745D6B">
        <w:rPr>
          <w:sz w:val="24"/>
          <w:szCs w:val="24"/>
        </w:rPr>
        <w:t xml:space="preserve">Отчеты о ходе работ по Программе по результатам за год и за весь период действия Программы подлежат утверждению постановлением Администрации Мазурского сельского поселения не позднее одного месяца до дня внесения отчета об исполнении бюджета Мазурского сельского поселения. </w:t>
      </w:r>
    </w:p>
    <w:p w:rsidR="00CF3320" w:rsidRPr="00745D6B" w:rsidRDefault="00CF3320" w:rsidP="00CF3320">
      <w:pPr>
        <w:ind w:firstLine="720"/>
        <w:jc w:val="center"/>
        <w:rPr>
          <w:b/>
          <w:bCs/>
          <w:sz w:val="24"/>
          <w:szCs w:val="24"/>
        </w:rPr>
      </w:pPr>
      <w:r w:rsidRPr="00745D6B">
        <w:rPr>
          <w:b/>
          <w:bCs/>
          <w:sz w:val="24"/>
          <w:szCs w:val="24"/>
        </w:rPr>
        <w:t xml:space="preserve">Раздел 6. Оценка </w:t>
      </w:r>
      <w:proofErr w:type="gramStart"/>
      <w:r w:rsidRPr="00745D6B">
        <w:rPr>
          <w:b/>
          <w:bCs/>
          <w:sz w:val="24"/>
          <w:szCs w:val="24"/>
        </w:rPr>
        <w:t>социально-экономической</w:t>
      </w:r>
      <w:proofErr w:type="gramEnd"/>
      <w:r w:rsidRPr="00745D6B">
        <w:rPr>
          <w:b/>
          <w:bCs/>
          <w:sz w:val="24"/>
          <w:szCs w:val="24"/>
        </w:rPr>
        <w:t xml:space="preserve"> </w:t>
      </w:r>
    </w:p>
    <w:p w:rsidR="00CF3320" w:rsidRPr="00745D6B" w:rsidRDefault="00CF3320" w:rsidP="00CF3320">
      <w:pPr>
        <w:ind w:firstLine="720"/>
        <w:jc w:val="center"/>
        <w:rPr>
          <w:b/>
          <w:bCs/>
          <w:sz w:val="24"/>
          <w:szCs w:val="24"/>
        </w:rPr>
      </w:pPr>
      <w:r w:rsidRPr="00745D6B">
        <w:rPr>
          <w:b/>
          <w:bCs/>
          <w:sz w:val="24"/>
          <w:szCs w:val="24"/>
        </w:rPr>
        <w:t>эффективности реализации Программы</w:t>
      </w:r>
    </w:p>
    <w:p w:rsidR="00CF3320" w:rsidRPr="00745D6B" w:rsidRDefault="00CF3320" w:rsidP="00CF3320">
      <w:pPr>
        <w:pStyle w:val="ConsPlusNormal"/>
        <w:widowControl/>
        <w:ind w:firstLine="708"/>
        <w:jc w:val="both"/>
        <w:rPr>
          <w:rFonts w:ascii="Times New Roman" w:hAnsi="Times New Roman" w:cs="Times New Roman"/>
          <w:sz w:val="24"/>
          <w:szCs w:val="24"/>
        </w:rPr>
      </w:pPr>
      <w:r w:rsidRPr="00745D6B">
        <w:rPr>
          <w:rFonts w:ascii="Times New Roman" w:hAnsi="Times New Roman" w:cs="Times New Roman"/>
          <w:sz w:val="24"/>
          <w:szCs w:val="24"/>
        </w:rPr>
        <w:t>В ходе реализации Программы планируется достичь следующих результатов:</w:t>
      </w:r>
    </w:p>
    <w:p w:rsidR="00CF3320" w:rsidRPr="00745D6B" w:rsidRDefault="00CF3320" w:rsidP="00CF3320">
      <w:pPr>
        <w:ind w:firstLine="720"/>
        <w:rPr>
          <w:sz w:val="24"/>
          <w:szCs w:val="24"/>
        </w:rPr>
      </w:pPr>
      <w:r w:rsidRPr="00745D6B">
        <w:rPr>
          <w:sz w:val="24"/>
          <w:szCs w:val="24"/>
        </w:rPr>
        <w:t>- снижения затрат на энергопотребление Администрацией Мазурского сельского поселения  в результате реализации энергосберегающих мероприятий.</w:t>
      </w:r>
    </w:p>
    <w:p w:rsidR="00CF3320" w:rsidRPr="00745D6B" w:rsidRDefault="00CF3320" w:rsidP="00CF3320">
      <w:pPr>
        <w:ind w:firstLine="720"/>
        <w:rPr>
          <w:sz w:val="24"/>
          <w:szCs w:val="24"/>
        </w:rPr>
      </w:pPr>
      <w:r w:rsidRPr="00745D6B">
        <w:rPr>
          <w:sz w:val="24"/>
          <w:szCs w:val="24"/>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CF3320" w:rsidRDefault="00CF3320" w:rsidP="00CF3320">
      <w:pPr>
        <w:rPr>
          <w:sz w:val="28"/>
          <w:szCs w:val="28"/>
        </w:rPr>
        <w:sectPr w:rsidR="00CF3320" w:rsidSect="00CF3320">
          <w:headerReference w:type="default" r:id="rId25"/>
          <w:footerReference w:type="default" r:id="rId26"/>
          <w:footerReference w:type="first" r:id="rId27"/>
          <w:pgSz w:w="11906" w:h="16838"/>
          <w:pgMar w:top="1134" w:right="851" w:bottom="1134" w:left="1134" w:header="709" w:footer="709" w:gutter="0"/>
          <w:cols w:space="720"/>
          <w:titlePg/>
        </w:sectPr>
      </w:pPr>
    </w:p>
    <w:p w:rsidR="00CF3320" w:rsidRPr="00745D6B" w:rsidRDefault="00CF3320" w:rsidP="00CF3320">
      <w:pPr>
        <w:ind w:left="708"/>
        <w:jc w:val="right"/>
      </w:pPr>
      <w:r>
        <w:rPr>
          <w:sz w:val="24"/>
          <w:szCs w:val="24"/>
        </w:rPr>
        <w:lastRenderedPageBreak/>
        <w:t xml:space="preserve">                                                                                                                                                                     </w:t>
      </w:r>
      <w:r w:rsidRPr="00745D6B">
        <w:t xml:space="preserve">Приложение 1 </w:t>
      </w:r>
    </w:p>
    <w:p w:rsidR="00CF3320" w:rsidRPr="00745D6B" w:rsidRDefault="00CF3320" w:rsidP="00CF3320">
      <w:pPr>
        <w:ind w:left="708"/>
        <w:jc w:val="right"/>
      </w:pPr>
      <w:r w:rsidRPr="00745D6B">
        <w:t xml:space="preserve">                                                                                                                 к муниципальной долгосрочной целевой программе </w:t>
      </w:r>
    </w:p>
    <w:p w:rsidR="00CF3320" w:rsidRPr="00745D6B" w:rsidRDefault="00CF3320" w:rsidP="00CF3320">
      <w:pPr>
        <w:ind w:left="708"/>
        <w:jc w:val="right"/>
      </w:pPr>
      <w:r w:rsidRPr="00745D6B">
        <w:t xml:space="preserve">                                                                                                          «Энергосбережение  и повышение энергетической эффективности </w:t>
      </w:r>
    </w:p>
    <w:p w:rsidR="00CF3320" w:rsidRPr="00745D6B" w:rsidRDefault="00CF3320" w:rsidP="00CF3320">
      <w:pPr>
        <w:jc w:val="right"/>
      </w:pPr>
      <w:r w:rsidRPr="00745D6B">
        <w:t xml:space="preserve">                                                                                                                  на территории Мазурского сельского поселения на 2016-202</w:t>
      </w:r>
      <w:r>
        <w:t>8</w:t>
      </w:r>
      <w:r w:rsidRPr="00745D6B">
        <w:t xml:space="preserve"> годы»</w:t>
      </w:r>
    </w:p>
    <w:p w:rsidR="00CF3320" w:rsidRPr="00745D6B" w:rsidRDefault="00CF3320" w:rsidP="00CF3320">
      <w:pPr>
        <w:jc w:val="right"/>
        <w:rPr>
          <w:sz w:val="24"/>
          <w:szCs w:val="24"/>
        </w:rPr>
      </w:pPr>
    </w:p>
    <w:p w:rsidR="00CF3320" w:rsidRPr="00745D6B" w:rsidRDefault="00CF3320" w:rsidP="00CF3320">
      <w:pPr>
        <w:spacing w:line="204" w:lineRule="auto"/>
        <w:jc w:val="center"/>
        <w:rPr>
          <w:sz w:val="24"/>
          <w:szCs w:val="24"/>
        </w:rPr>
      </w:pPr>
      <w:r w:rsidRPr="00745D6B">
        <w:rPr>
          <w:sz w:val="24"/>
          <w:szCs w:val="24"/>
        </w:rPr>
        <w:t>СИСТЕМА</w:t>
      </w:r>
    </w:p>
    <w:p w:rsidR="00CF3320" w:rsidRPr="00745D6B" w:rsidRDefault="00CF3320" w:rsidP="00CF3320">
      <w:pPr>
        <w:spacing w:line="204" w:lineRule="auto"/>
        <w:jc w:val="center"/>
        <w:rPr>
          <w:sz w:val="24"/>
          <w:szCs w:val="24"/>
        </w:rPr>
      </w:pPr>
      <w:r w:rsidRPr="00745D6B">
        <w:rPr>
          <w:sz w:val="24"/>
          <w:szCs w:val="24"/>
        </w:rPr>
        <w:t>ПРОГРАММНЫХ МЕРОПРИЯТИЙ</w:t>
      </w:r>
    </w:p>
    <w:p w:rsidR="00CF3320" w:rsidRPr="00745D6B" w:rsidRDefault="00CF3320" w:rsidP="00CF3320">
      <w:pPr>
        <w:spacing w:line="204" w:lineRule="auto"/>
        <w:jc w:val="center"/>
        <w:rPr>
          <w:sz w:val="24"/>
          <w:szCs w:val="24"/>
        </w:rPr>
      </w:pPr>
      <w:r w:rsidRPr="00745D6B">
        <w:rPr>
          <w:sz w:val="24"/>
          <w:szCs w:val="24"/>
        </w:rPr>
        <w:t xml:space="preserve"> муниципальной  программы </w:t>
      </w:r>
    </w:p>
    <w:p w:rsidR="00CF3320" w:rsidRDefault="00CF3320" w:rsidP="00CF3320">
      <w:pPr>
        <w:spacing w:line="204" w:lineRule="auto"/>
        <w:jc w:val="center"/>
        <w:rPr>
          <w:sz w:val="24"/>
          <w:szCs w:val="24"/>
        </w:rPr>
      </w:pPr>
      <w:r w:rsidRPr="00745D6B">
        <w:rPr>
          <w:sz w:val="24"/>
          <w:szCs w:val="24"/>
        </w:rPr>
        <w:t>«Энергосбережение и повышение</w:t>
      </w:r>
      <w:r w:rsidRPr="00745D6B">
        <w:rPr>
          <w:sz w:val="24"/>
          <w:szCs w:val="24"/>
        </w:rPr>
        <w:br/>
        <w:t xml:space="preserve">энергетической эффективности на территории Мазурского  сельского поселения </w:t>
      </w:r>
    </w:p>
    <w:p w:rsidR="00CF3320" w:rsidRPr="00745D6B" w:rsidRDefault="00CF3320" w:rsidP="00CF3320">
      <w:pPr>
        <w:spacing w:line="204" w:lineRule="auto"/>
        <w:jc w:val="center"/>
        <w:rPr>
          <w:sz w:val="24"/>
          <w:szCs w:val="24"/>
        </w:rPr>
      </w:pPr>
      <w:r w:rsidRPr="00745D6B">
        <w:rPr>
          <w:sz w:val="24"/>
          <w:szCs w:val="24"/>
        </w:rPr>
        <w:t>на 2016-202</w:t>
      </w:r>
      <w:r>
        <w:rPr>
          <w:sz w:val="24"/>
          <w:szCs w:val="24"/>
        </w:rPr>
        <w:t xml:space="preserve">8 </w:t>
      </w:r>
      <w:r w:rsidRPr="00745D6B">
        <w:rPr>
          <w:sz w:val="24"/>
          <w:szCs w:val="24"/>
        </w:rPr>
        <w:t>годы»</w:t>
      </w:r>
    </w:p>
    <w:p w:rsidR="00CF3320" w:rsidRDefault="00CF3320" w:rsidP="00CF3320">
      <w:pPr>
        <w:spacing w:line="204" w:lineRule="auto"/>
        <w:rPr>
          <w:sz w:val="16"/>
          <w:szCs w:val="16"/>
        </w:rPr>
      </w:pPr>
    </w:p>
    <w:tbl>
      <w:tblPr>
        <w:tblW w:w="4794"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604"/>
        <w:gridCol w:w="1006"/>
        <w:gridCol w:w="913"/>
        <w:gridCol w:w="392"/>
        <w:gridCol w:w="392"/>
        <w:gridCol w:w="392"/>
        <w:gridCol w:w="392"/>
        <w:gridCol w:w="519"/>
        <w:gridCol w:w="519"/>
        <w:gridCol w:w="392"/>
        <w:gridCol w:w="392"/>
        <w:gridCol w:w="410"/>
        <w:gridCol w:w="329"/>
        <w:gridCol w:w="394"/>
        <w:gridCol w:w="421"/>
        <w:gridCol w:w="332"/>
      </w:tblGrid>
      <w:tr w:rsidR="00CF3320" w:rsidTr="00CF3320">
        <w:trPr>
          <w:trHeight w:val="20"/>
        </w:trPr>
        <w:tc>
          <w:tcPr>
            <w:tcW w:w="153" w:type="pct"/>
            <w:vMerge w:val="restart"/>
            <w:tcMar>
              <w:top w:w="0" w:type="dxa"/>
              <w:left w:w="57" w:type="dxa"/>
              <w:bottom w:w="0" w:type="dxa"/>
              <w:right w:w="57" w:type="dxa"/>
            </w:tcMar>
          </w:tcPr>
          <w:p w:rsidR="00CF3320" w:rsidRPr="00745D6B" w:rsidRDefault="00CF3320" w:rsidP="00CF3320">
            <w:pPr>
              <w:spacing w:line="204" w:lineRule="auto"/>
              <w:jc w:val="center"/>
              <w:rPr>
                <w:sz w:val="16"/>
                <w:szCs w:val="16"/>
              </w:rPr>
            </w:pPr>
            <w:r w:rsidRPr="00745D6B">
              <w:rPr>
                <w:sz w:val="16"/>
                <w:szCs w:val="16"/>
              </w:rPr>
              <w:t xml:space="preserve">№ </w:t>
            </w:r>
            <w:proofErr w:type="gramStart"/>
            <w:r w:rsidRPr="00745D6B">
              <w:rPr>
                <w:sz w:val="16"/>
                <w:szCs w:val="16"/>
              </w:rPr>
              <w:t>п</w:t>
            </w:r>
            <w:proofErr w:type="gramEnd"/>
            <w:r w:rsidRPr="00745D6B">
              <w:rPr>
                <w:sz w:val="16"/>
                <w:szCs w:val="16"/>
              </w:rPr>
              <w:t>/п</w:t>
            </w:r>
          </w:p>
        </w:tc>
        <w:tc>
          <w:tcPr>
            <w:tcW w:w="883" w:type="pct"/>
            <w:vMerge w:val="restart"/>
            <w:tcMar>
              <w:top w:w="0" w:type="dxa"/>
              <w:left w:w="57" w:type="dxa"/>
              <w:bottom w:w="0" w:type="dxa"/>
              <w:right w:w="57" w:type="dxa"/>
            </w:tcMar>
          </w:tcPr>
          <w:p w:rsidR="00CF3320" w:rsidRPr="00745D6B" w:rsidRDefault="00CF3320" w:rsidP="00CF3320">
            <w:pPr>
              <w:spacing w:line="204" w:lineRule="auto"/>
              <w:jc w:val="center"/>
              <w:rPr>
                <w:sz w:val="16"/>
                <w:szCs w:val="16"/>
              </w:rPr>
            </w:pPr>
            <w:r w:rsidRPr="00745D6B">
              <w:rPr>
                <w:sz w:val="16"/>
                <w:szCs w:val="16"/>
              </w:rPr>
              <w:t>Наименование мероприятий</w:t>
            </w:r>
          </w:p>
        </w:tc>
        <w:tc>
          <w:tcPr>
            <w:tcW w:w="554" w:type="pct"/>
            <w:vMerge w:val="restart"/>
            <w:tcMar>
              <w:top w:w="0" w:type="dxa"/>
              <w:left w:w="57" w:type="dxa"/>
              <w:bottom w:w="0" w:type="dxa"/>
              <w:right w:w="57" w:type="dxa"/>
            </w:tcMar>
          </w:tcPr>
          <w:p w:rsidR="00CF3320" w:rsidRPr="00745D6B" w:rsidRDefault="00CF3320" w:rsidP="00CF3320">
            <w:pPr>
              <w:spacing w:line="204" w:lineRule="auto"/>
              <w:jc w:val="center"/>
              <w:rPr>
                <w:sz w:val="16"/>
                <w:szCs w:val="16"/>
              </w:rPr>
            </w:pPr>
            <w:r w:rsidRPr="00745D6B">
              <w:rPr>
                <w:sz w:val="16"/>
                <w:szCs w:val="16"/>
              </w:rPr>
              <w:t>Ответственные</w:t>
            </w:r>
          </w:p>
        </w:tc>
        <w:tc>
          <w:tcPr>
            <w:tcW w:w="3411" w:type="pct"/>
            <w:gridSpan w:val="14"/>
            <w:tcMar>
              <w:top w:w="0" w:type="dxa"/>
              <w:left w:w="57" w:type="dxa"/>
              <w:bottom w:w="0" w:type="dxa"/>
              <w:right w:w="57" w:type="dxa"/>
            </w:tcMar>
          </w:tcPr>
          <w:p w:rsidR="00CF3320" w:rsidRPr="00745D6B" w:rsidRDefault="00CF3320" w:rsidP="00CF3320">
            <w:pPr>
              <w:spacing w:line="204" w:lineRule="auto"/>
              <w:jc w:val="center"/>
              <w:rPr>
                <w:sz w:val="16"/>
                <w:szCs w:val="16"/>
              </w:rPr>
            </w:pPr>
            <w:r w:rsidRPr="00745D6B">
              <w:rPr>
                <w:sz w:val="16"/>
                <w:szCs w:val="16"/>
              </w:rPr>
              <w:t>Финансовые затраты в действующих ценах соответствующих лет (тыс. рублей)</w:t>
            </w:r>
          </w:p>
        </w:tc>
      </w:tr>
      <w:tr w:rsidR="00CF3320" w:rsidTr="00CF3320">
        <w:trPr>
          <w:trHeight w:val="20"/>
        </w:trPr>
        <w:tc>
          <w:tcPr>
            <w:tcW w:w="153" w:type="pct"/>
            <w:vMerge/>
            <w:vAlign w:val="center"/>
          </w:tcPr>
          <w:p w:rsidR="00CF3320" w:rsidRPr="00745D6B" w:rsidRDefault="00CF3320" w:rsidP="00CF3320">
            <w:pPr>
              <w:rPr>
                <w:sz w:val="18"/>
                <w:szCs w:val="18"/>
              </w:rPr>
            </w:pPr>
          </w:p>
        </w:tc>
        <w:tc>
          <w:tcPr>
            <w:tcW w:w="883" w:type="pct"/>
            <w:vMerge/>
            <w:vAlign w:val="center"/>
          </w:tcPr>
          <w:p w:rsidR="00CF3320" w:rsidRPr="00745D6B" w:rsidRDefault="00CF3320" w:rsidP="00CF3320">
            <w:pPr>
              <w:rPr>
                <w:sz w:val="18"/>
                <w:szCs w:val="18"/>
              </w:rPr>
            </w:pPr>
          </w:p>
        </w:tc>
        <w:tc>
          <w:tcPr>
            <w:tcW w:w="554" w:type="pct"/>
            <w:vMerge/>
            <w:vAlign w:val="center"/>
          </w:tcPr>
          <w:p w:rsidR="00CF3320" w:rsidRPr="00745D6B" w:rsidRDefault="00CF3320" w:rsidP="00CF3320">
            <w:pPr>
              <w:rPr>
                <w:sz w:val="18"/>
                <w:szCs w:val="18"/>
              </w:rPr>
            </w:pPr>
          </w:p>
        </w:tc>
        <w:tc>
          <w:tcPr>
            <w:tcW w:w="503" w:type="pct"/>
            <w:vMerge w:val="restart"/>
            <w:tcBorders>
              <w:right w:val="single" w:sz="4" w:space="0" w:color="auto"/>
            </w:tcBorders>
            <w:tcMar>
              <w:top w:w="0" w:type="dxa"/>
              <w:left w:w="57" w:type="dxa"/>
              <w:bottom w:w="0" w:type="dxa"/>
              <w:right w:w="57" w:type="dxa"/>
            </w:tcMar>
          </w:tcPr>
          <w:p w:rsidR="00CF3320" w:rsidRPr="00745D6B" w:rsidRDefault="00CF3320" w:rsidP="00CF3320">
            <w:pPr>
              <w:spacing w:line="204" w:lineRule="auto"/>
              <w:jc w:val="center"/>
              <w:rPr>
                <w:sz w:val="18"/>
                <w:szCs w:val="18"/>
              </w:rPr>
            </w:pPr>
            <w:r w:rsidRPr="00745D6B">
              <w:rPr>
                <w:sz w:val="18"/>
                <w:szCs w:val="18"/>
              </w:rPr>
              <w:t>источник финансирования</w:t>
            </w:r>
          </w:p>
        </w:tc>
        <w:tc>
          <w:tcPr>
            <w:tcW w:w="2908" w:type="pct"/>
            <w:gridSpan w:val="13"/>
            <w:tcBorders>
              <w:top w:val="single" w:sz="4" w:space="0" w:color="auto"/>
              <w:left w:val="single" w:sz="4" w:space="0" w:color="auto"/>
              <w:bottom w:val="single" w:sz="4" w:space="0" w:color="auto"/>
            </w:tcBorders>
            <w:tcMar>
              <w:top w:w="0" w:type="dxa"/>
              <w:left w:w="57" w:type="dxa"/>
              <w:bottom w:w="0" w:type="dxa"/>
              <w:right w:w="57" w:type="dxa"/>
            </w:tcMar>
          </w:tcPr>
          <w:p w:rsidR="00CF3320" w:rsidRDefault="00CF3320" w:rsidP="00CF3320">
            <w:pPr>
              <w:spacing w:line="204" w:lineRule="auto"/>
              <w:jc w:val="center"/>
              <w:rPr>
                <w:sz w:val="18"/>
                <w:szCs w:val="18"/>
              </w:rPr>
            </w:pPr>
          </w:p>
          <w:p w:rsidR="00CF3320" w:rsidRDefault="00CF3320" w:rsidP="00CF3320">
            <w:pPr>
              <w:rPr>
                <w:sz w:val="18"/>
                <w:szCs w:val="18"/>
              </w:rPr>
            </w:pPr>
          </w:p>
          <w:p w:rsidR="00CF3320" w:rsidRDefault="00CF3320" w:rsidP="00CF3320">
            <w:pPr>
              <w:rPr>
                <w:sz w:val="18"/>
                <w:szCs w:val="18"/>
              </w:rPr>
            </w:pPr>
          </w:p>
          <w:p w:rsidR="00CF3320" w:rsidRPr="00745D6B" w:rsidRDefault="00CF3320" w:rsidP="00CF3320">
            <w:pPr>
              <w:rPr>
                <w:sz w:val="18"/>
                <w:szCs w:val="18"/>
              </w:rPr>
            </w:pPr>
            <w:r w:rsidRPr="00745D6B">
              <w:rPr>
                <w:sz w:val="18"/>
                <w:szCs w:val="18"/>
              </w:rPr>
              <w:t>в том числе по годам</w:t>
            </w:r>
          </w:p>
        </w:tc>
      </w:tr>
      <w:tr w:rsidR="00CF3320" w:rsidTr="00CF3320">
        <w:trPr>
          <w:cantSplit/>
          <w:trHeight w:val="1000"/>
        </w:trPr>
        <w:tc>
          <w:tcPr>
            <w:tcW w:w="153" w:type="pct"/>
            <w:vMerge/>
            <w:vAlign w:val="center"/>
          </w:tcPr>
          <w:p w:rsidR="00CF3320" w:rsidRPr="00745D6B" w:rsidRDefault="00CF3320" w:rsidP="00CF3320">
            <w:pPr>
              <w:rPr>
                <w:sz w:val="18"/>
                <w:szCs w:val="18"/>
              </w:rPr>
            </w:pPr>
          </w:p>
        </w:tc>
        <w:tc>
          <w:tcPr>
            <w:tcW w:w="883" w:type="pct"/>
            <w:vMerge/>
            <w:vAlign w:val="center"/>
          </w:tcPr>
          <w:p w:rsidR="00CF3320" w:rsidRPr="00745D6B" w:rsidRDefault="00CF3320" w:rsidP="00CF3320">
            <w:pPr>
              <w:rPr>
                <w:sz w:val="18"/>
                <w:szCs w:val="18"/>
              </w:rPr>
            </w:pPr>
          </w:p>
        </w:tc>
        <w:tc>
          <w:tcPr>
            <w:tcW w:w="554" w:type="pct"/>
            <w:vMerge/>
            <w:vAlign w:val="center"/>
          </w:tcPr>
          <w:p w:rsidR="00CF3320" w:rsidRPr="00745D6B" w:rsidRDefault="00CF3320" w:rsidP="00CF3320">
            <w:pPr>
              <w:rPr>
                <w:sz w:val="18"/>
                <w:szCs w:val="18"/>
              </w:rPr>
            </w:pPr>
          </w:p>
        </w:tc>
        <w:tc>
          <w:tcPr>
            <w:tcW w:w="503" w:type="pct"/>
            <w:vMerge/>
            <w:tcBorders>
              <w:right w:val="single" w:sz="4" w:space="0" w:color="auto"/>
            </w:tcBorders>
            <w:vAlign w:val="center"/>
          </w:tcPr>
          <w:p w:rsidR="00CF3320" w:rsidRPr="00745D6B" w:rsidRDefault="00CF3320" w:rsidP="00CF3320">
            <w:pPr>
              <w:rPr>
                <w:sz w:val="18"/>
                <w:szCs w:val="18"/>
              </w:rPr>
            </w:pPr>
          </w:p>
        </w:tc>
        <w:tc>
          <w:tcPr>
            <w:tcW w:w="216" w:type="pct"/>
            <w:tcBorders>
              <w:top w:val="single" w:sz="4" w:space="0" w:color="auto"/>
              <w:left w:val="single" w:sz="4" w:space="0" w:color="auto"/>
              <w:bottom w:val="single" w:sz="4" w:space="0" w:color="auto"/>
              <w:right w:val="single" w:sz="4" w:space="0" w:color="auto"/>
            </w:tcBorders>
            <w:textDirection w:val="btLr"/>
          </w:tcPr>
          <w:p w:rsidR="00CF3320" w:rsidRPr="00745D6B" w:rsidRDefault="00CF3320" w:rsidP="00CF3320">
            <w:pPr>
              <w:spacing w:line="204" w:lineRule="auto"/>
              <w:ind w:left="113" w:right="113"/>
              <w:rPr>
                <w:sz w:val="18"/>
                <w:szCs w:val="18"/>
              </w:rPr>
            </w:pPr>
            <w:r w:rsidRPr="00745D6B">
              <w:rPr>
                <w:sz w:val="18"/>
                <w:szCs w:val="18"/>
              </w:rPr>
              <w:t>2016</w:t>
            </w:r>
          </w:p>
        </w:tc>
        <w:tc>
          <w:tcPr>
            <w:tcW w:w="216" w:type="pct"/>
            <w:tcBorders>
              <w:left w:val="single" w:sz="4" w:space="0" w:color="auto"/>
            </w:tcBorders>
            <w:tcMar>
              <w:top w:w="0" w:type="dxa"/>
              <w:left w:w="57" w:type="dxa"/>
              <w:bottom w:w="0" w:type="dxa"/>
              <w:right w:w="57" w:type="dxa"/>
            </w:tcMar>
            <w:textDirection w:val="btLr"/>
          </w:tcPr>
          <w:p w:rsidR="00CF3320" w:rsidRPr="00745D6B" w:rsidRDefault="00CF3320" w:rsidP="00CF3320">
            <w:pPr>
              <w:spacing w:line="204" w:lineRule="auto"/>
              <w:ind w:left="113" w:right="113"/>
              <w:rPr>
                <w:sz w:val="18"/>
                <w:szCs w:val="18"/>
              </w:rPr>
            </w:pPr>
            <w:r w:rsidRPr="00745D6B">
              <w:rPr>
                <w:sz w:val="18"/>
                <w:szCs w:val="18"/>
              </w:rPr>
              <w:t>201</w:t>
            </w:r>
            <w:r>
              <w:rPr>
                <w:sz w:val="18"/>
                <w:szCs w:val="18"/>
              </w:rPr>
              <w:t>7</w:t>
            </w:r>
          </w:p>
        </w:tc>
        <w:tc>
          <w:tcPr>
            <w:tcW w:w="216" w:type="pct"/>
            <w:tcMar>
              <w:top w:w="0" w:type="dxa"/>
              <w:left w:w="57" w:type="dxa"/>
              <w:bottom w:w="0" w:type="dxa"/>
              <w:right w:w="57" w:type="dxa"/>
            </w:tcMar>
            <w:textDirection w:val="btLr"/>
          </w:tcPr>
          <w:p w:rsidR="00CF3320" w:rsidRPr="00745D6B" w:rsidRDefault="00CF3320" w:rsidP="00CF3320">
            <w:pPr>
              <w:spacing w:line="204" w:lineRule="auto"/>
              <w:ind w:left="113" w:right="113"/>
              <w:rPr>
                <w:sz w:val="18"/>
                <w:szCs w:val="18"/>
              </w:rPr>
            </w:pPr>
            <w:r w:rsidRPr="00745D6B">
              <w:rPr>
                <w:sz w:val="18"/>
                <w:szCs w:val="18"/>
              </w:rPr>
              <w:t>201</w:t>
            </w:r>
            <w:r>
              <w:rPr>
                <w:sz w:val="18"/>
                <w:szCs w:val="18"/>
              </w:rPr>
              <w:t>8</w:t>
            </w:r>
          </w:p>
        </w:tc>
        <w:tc>
          <w:tcPr>
            <w:tcW w:w="216" w:type="pct"/>
            <w:tcMar>
              <w:top w:w="0" w:type="dxa"/>
              <w:left w:w="57" w:type="dxa"/>
              <w:bottom w:w="0" w:type="dxa"/>
              <w:right w:w="57" w:type="dxa"/>
            </w:tcMar>
            <w:textDirection w:val="btLr"/>
          </w:tcPr>
          <w:p w:rsidR="00CF3320" w:rsidRPr="00745D6B" w:rsidRDefault="00CF3320" w:rsidP="00CF3320">
            <w:pPr>
              <w:spacing w:line="204" w:lineRule="auto"/>
              <w:ind w:left="113" w:right="113"/>
              <w:rPr>
                <w:sz w:val="18"/>
                <w:szCs w:val="18"/>
              </w:rPr>
            </w:pPr>
            <w:r w:rsidRPr="00745D6B">
              <w:rPr>
                <w:sz w:val="18"/>
                <w:szCs w:val="18"/>
              </w:rPr>
              <w:t>201</w:t>
            </w:r>
            <w:r>
              <w:rPr>
                <w:sz w:val="18"/>
                <w:szCs w:val="18"/>
              </w:rPr>
              <w:t>9</w:t>
            </w:r>
          </w:p>
        </w:tc>
        <w:tc>
          <w:tcPr>
            <w:tcW w:w="286" w:type="pct"/>
            <w:textDirection w:val="btLr"/>
          </w:tcPr>
          <w:p w:rsidR="00CF3320" w:rsidRPr="00745D6B" w:rsidRDefault="00CF3320" w:rsidP="00CF3320">
            <w:pPr>
              <w:ind w:left="113" w:right="113"/>
              <w:rPr>
                <w:sz w:val="18"/>
                <w:szCs w:val="18"/>
              </w:rPr>
            </w:pPr>
            <w:r w:rsidRPr="00745D6B">
              <w:rPr>
                <w:sz w:val="18"/>
                <w:szCs w:val="18"/>
              </w:rPr>
              <w:t>20</w:t>
            </w:r>
            <w:r>
              <w:rPr>
                <w:sz w:val="18"/>
                <w:szCs w:val="18"/>
              </w:rPr>
              <w:t>20</w:t>
            </w:r>
          </w:p>
          <w:p w:rsidR="00CF3320" w:rsidRPr="00745D6B" w:rsidRDefault="00CF3320" w:rsidP="00CF3320">
            <w:pPr>
              <w:spacing w:line="204" w:lineRule="auto"/>
              <w:ind w:left="113" w:right="113"/>
              <w:jc w:val="center"/>
              <w:rPr>
                <w:sz w:val="18"/>
                <w:szCs w:val="18"/>
              </w:rPr>
            </w:pPr>
          </w:p>
        </w:tc>
        <w:tc>
          <w:tcPr>
            <w:tcW w:w="286" w:type="pct"/>
            <w:textDirection w:val="btLr"/>
          </w:tcPr>
          <w:p w:rsidR="00CF3320" w:rsidRPr="00745D6B" w:rsidRDefault="00CF3320" w:rsidP="00CF3320">
            <w:pPr>
              <w:ind w:left="113" w:right="113"/>
              <w:rPr>
                <w:sz w:val="18"/>
                <w:szCs w:val="18"/>
              </w:rPr>
            </w:pPr>
            <w:r w:rsidRPr="00745D6B">
              <w:rPr>
                <w:sz w:val="18"/>
                <w:szCs w:val="18"/>
              </w:rPr>
              <w:t>202</w:t>
            </w:r>
            <w:r>
              <w:rPr>
                <w:sz w:val="18"/>
                <w:szCs w:val="18"/>
              </w:rPr>
              <w:t>1</w:t>
            </w:r>
          </w:p>
          <w:p w:rsidR="00CF3320" w:rsidRPr="00745D6B" w:rsidRDefault="00CF3320" w:rsidP="00CF3320">
            <w:pPr>
              <w:spacing w:line="204" w:lineRule="auto"/>
              <w:ind w:left="113" w:right="113"/>
              <w:jc w:val="center"/>
              <w:rPr>
                <w:sz w:val="18"/>
                <w:szCs w:val="18"/>
              </w:rPr>
            </w:pPr>
          </w:p>
        </w:tc>
        <w:tc>
          <w:tcPr>
            <w:tcW w:w="216" w:type="pct"/>
            <w:textDirection w:val="btLr"/>
          </w:tcPr>
          <w:p w:rsidR="00CF3320" w:rsidRPr="00745D6B" w:rsidRDefault="00CF3320" w:rsidP="00CF3320">
            <w:pPr>
              <w:ind w:left="113" w:right="113"/>
              <w:rPr>
                <w:sz w:val="18"/>
                <w:szCs w:val="18"/>
              </w:rPr>
            </w:pPr>
            <w:r w:rsidRPr="00745D6B">
              <w:rPr>
                <w:sz w:val="18"/>
                <w:szCs w:val="18"/>
              </w:rPr>
              <w:t>202</w:t>
            </w:r>
            <w:r>
              <w:rPr>
                <w:sz w:val="18"/>
                <w:szCs w:val="18"/>
              </w:rPr>
              <w:t>2</w:t>
            </w:r>
          </w:p>
          <w:p w:rsidR="00CF3320" w:rsidRPr="00745D6B" w:rsidRDefault="00CF3320" w:rsidP="00CF3320">
            <w:pPr>
              <w:spacing w:line="204" w:lineRule="auto"/>
              <w:ind w:left="113" w:right="113"/>
              <w:jc w:val="center"/>
              <w:rPr>
                <w:sz w:val="18"/>
                <w:szCs w:val="18"/>
              </w:rPr>
            </w:pPr>
          </w:p>
        </w:tc>
        <w:tc>
          <w:tcPr>
            <w:tcW w:w="216" w:type="pct"/>
            <w:textDirection w:val="btLr"/>
          </w:tcPr>
          <w:p w:rsidR="00CF3320" w:rsidRPr="00745D6B" w:rsidRDefault="00CF3320" w:rsidP="00CF3320">
            <w:pPr>
              <w:spacing w:line="204" w:lineRule="auto"/>
              <w:ind w:left="113" w:right="113"/>
              <w:rPr>
                <w:sz w:val="18"/>
                <w:szCs w:val="18"/>
              </w:rPr>
            </w:pPr>
            <w:r w:rsidRPr="00745D6B">
              <w:rPr>
                <w:sz w:val="18"/>
                <w:szCs w:val="18"/>
              </w:rPr>
              <w:t>202</w:t>
            </w:r>
            <w:r>
              <w:rPr>
                <w:sz w:val="18"/>
                <w:szCs w:val="18"/>
              </w:rPr>
              <w:t>3</w:t>
            </w:r>
          </w:p>
        </w:tc>
        <w:tc>
          <w:tcPr>
            <w:tcW w:w="226" w:type="pct"/>
            <w:textDirection w:val="btLr"/>
          </w:tcPr>
          <w:p w:rsidR="00CF3320" w:rsidRPr="00745D6B" w:rsidRDefault="00CF3320" w:rsidP="00CF3320">
            <w:pPr>
              <w:spacing w:line="204" w:lineRule="auto"/>
              <w:ind w:left="113" w:right="113"/>
              <w:rPr>
                <w:sz w:val="18"/>
                <w:szCs w:val="18"/>
              </w:rPr>
            </w:pPr>
            <w:r w:rsidRPr="00745D6B">
              <w:rPr>
                <w:sz w:val="18"/>
                <w:szCs w:val="18"/>
              </w:rPr>
              <w:t>202</w:t>
            </w:r>
            <w:r>
              <w:rPr>
                <w:sz w:val="18"/>
                <w:szCs w:val="18"/>
              </w:rPr>
              <w:t>4</w:t>
            </w:r>
          </w:p>
        </w:tc>
        <w:tc>
          <w:tcPr>
            <w:tcW w:w="181" w:type="pct"/>
            <w:textDirection w:val="btLr"/>
          </w:tcPr>
          <w:p w:rsidR="00CF3320" w:rsidRPr="00745D6B" w:rsidRDefault="00CF3320" w:rsidP="00CF3320">
            <w:pPr>
              <w:spacing w:line="204" w:lineRule="auto"/>
              <w:ind w:left="113" w:right="113"/>
              <w:rPr>
                <w:sz w:val="18"/>
                <w:szCs w:val="18"/>
              </w:rPr>
            </w:pPr>
            <w:r w:rsidRPr="00745D6B">
              <w:rPr>
                <w:sz w:val="18"/>
                <w:szCs w:val="18"/>
              </w:rPr>
              <w:t>20</w:t>
            </w:r>
            <w:r>
              <w:rPr>
                <w:sz w:val="18"/>
                <w:szCs w:val="18"/>
              </w:rPr>
              <w:t>25</w:t>
            </w:r>
          </w:p>
        </w:tc>
        <w:tc>
          <w:tcPr>
            <w:tcW w:w="217" w:type="pct"/>
            <w:textDirection w:val="btLr"/>
          </w:tcPr>
          <w:p w:rsidR="00CF3320" w:rsidRPr="00745D6B" w:rsidRDefault="00CF3320" w:rsidP="00CF3320">
            <w:pPr>
              <w:spacing w:line="204" w:lineRule="auto"/>
              <w:ind w:left="113" w:right="113"/>
              <w:rPr>
                <w:sz w:val="18"/>
                <w:szCs w:val="18"/>
              </w:rPr>
            </w:pPr>
            <w:r w:rsidRPr="00745D6B">
              <w:rPr>
                <w:sz w:val="18"/>
                <w:szCs w:val="18"/>
              </w:rPr>
              <w:t>20</w:t>
            </w:r>
            <w:r>
              <w:rPr>
                <w:sz w:val="18"/>
                <w:szCs w:val="18"/>
              </w:rPr>
              <w:t>26</w:t>
            </w:r>
          </w:p>
        </w:tc>
        <w:tc>
          <w:tcPr>
            <w:tcW w:w="232" w:type="pct"/>
            <w:textDirection w:val="btLr"/>
          </w:tcPr>
          <w:p w:rsidR="00CF3320" w:rsidRPr="00745D6B" w:rsidRDefault="00CF3320" w:rsidP="00CF3320">
            <w:pPr>
              <w:spacing w:line="204" w:lineRule="auto"/>
              <w:ind w:left="113" w:right="113"/>
              <w:rPr>
                <w:sz w:val="18"/>
                <w:szCs w:val="18"/>
              </w:rPr>
            </w:pPr>
            <w:r>
              <w:rPr>
                <w:sz w:val="18"/>
                <w:szCs w:val="18"/>
              </w:rPr>
              <w:t>2027</w:t>
            </w:r>
          </w:p>
        </w:tc>
        <w:tc>
          <w:tcPr>
            <w:tcW w:w="186" w:type="pct"/>
            <w:textDirection w:val="btLr"/>
          </w:tcPr>
          <w:p w:rsidR="00CF3320" w:rsidRDefault="00CF3320" w:rsidP="00CF3320">
            <w:pPr>
              <w:spacing w:line="204" w:lineRule="auto"/>
              <w:ind w:left="113" w:right="113"/>
              <w:rPr>
                <w:sz w:val="18"/>
                <w:szCs w:val="18"/>
              </w:rPr>
            </w:pPr>
            <w:r>
              <w:rPr>
                <w:sz w:val="18"/>
                <w:szCs w:val="18"/>
              </w:rPr>
              <w:t>2028</w:t>
            </w:r>
          </w:p>
        </w:tc>
      </w:tr>
      <w:tr w:rsidR="00CF3320" w:rsidTr="00CF3320">
        <w:trPr>
          <w:trHeight w:val="20"/>
        </w:trPr>
        <w:tc>
          <w:tcPr>
            <w:tcW w:w="153" w:type="pct"/>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1</w:t>
            </w:r>
          </w:p>
        </w:tc>
        <w:tc>
          <w:tcPr>
            <w:tcW w:w="883" w:type="pct"/>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2</w:t>
            </w:r>
          </w:p>
        </w:tc>
        <w:tc>
          <w:tcPr>
            <w:tcW w:w="554" w:type="pct"/>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3</w:t>
            </w:r>
          </w:p>
        </w:tc>
        <w:tc>
          <w:tcPr>
            <w:tcW w:w="503" w:type="pct"/>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4</w:t>
            </w:r>
          </w:p>
        </w:tc>
        <w:tc>
          <w:tcPr>
            <w:tcW w:w="216" w:type="pct"/>
            <w:tcBorders>
              <w:top w:val="single" w:sz="4" w:space="0" w:color="auto"/>
            </w:tcBorders>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6</w:t>
            </w:r>
          </w:p>
        </w:tc>
        <w:tc>
          <w:tcPr>
            <w:tcW w:w="216" w:type="pct"/>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6</w:t>
            </w:r>
          </w:p>
        </w:tc>
        <w:tc>
          <w:tcPr>
            <w:tcW w:w="216" w:type="pct"/>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7</w:t>
            </w:r>
          </w:p>
        </w:tc>
        <w:tc>
          <w:tcPr>
            <w:tcW w:w="216" w:type="pct"/>
            <w:tcMar>
              <w:top w:w="0" w:type="dxa"/>
              <w:left w:w="57" w:type="dxa"/>
              <w:bottom w:w="0" w:type="dxa"/>
              <w:right w:w="57" w:type="dxa"/>
            </w:tcMar>
            <w:vAlign w:val="center"/>
          </w:tcPr>
          <w:p w:rsidR="00CF3320" w:rsidRPr="00745D6B" w:rsidRDefault="00CF3320" w:rsidP="00CF3320">
            <w:pPr>
              <w:spacing w:line="204" w:lineRule="auto"/>
              <w:jc w:val="center"/>
              <w:rPr>
                <w:sz w:val="18"/>
                <w:szCs w:val="18"/>
              </w:rPr>
            </w:pPr>
            <w:r w:rsidRPr="00745D6B">
              <w:rPr>
                <w:sz w:val="18"/>
                <w:szCs w:val="18"/>
              </w:rPr>
              <w:t>8</w:t>
            </w:r>
          </w:p>
        </w:tc>
        <w:tc>
          <w:tcPr>
            <w:tcW w:w="286" w:type="pct"/>
            <w:vAlign w:val="center"/>
          </w:tcPr>
          <w:p w:rsidR="00CF3320" w:rsidRPr="00745D6B" w:rsidRDefault="00CF3320" w:rsidP="00CF3320">
            <w:pPr>
              <w:spacing w:line="204" w:lineRule="auto"/>
              <w:jc w:val="center"/>
              <w:rPr>
                <w:sz w:val="18"/>
                <w:szCs w:val="18"/>
              </w:rPr>
            </w:pPr>
            <w:r w:rsidRPr="00745D6B">
              <w:rPr>
                <w:sz w:val="18"/>
                <w:szCs w:val="18"/>
              </w:rPr>
              <w:t>9</w:t>
            </w:r>
          </w:p>
        </w:tc>
        <w:tc>
          <w:tcPr>
            <w:tcW w:w="286" w:type="pct"/>
            <w:vAlign w:val="center"/>
          </w:tcPr>
          <w:p w:rsidR="00CF3320" w:rsidRPr="00745D6B" w:rsidRDefault="00CF3320" w:rsidP="00CF3320">
            <w:pPr>
              <w:spacing w:line="204" w:lineRule="auto"/>
              <w:jc w:val="center"/>
              <w:rPr>
                <w:sz w:val="18"/>
                <w:szCs w:val="18"/>
              </w:rPr>
            </w:pPr>
            <w:r w:rsidRPr="00745D6B">
              <w:rPr>
                <w:sz w:val="18"/>
                <w:szCs w:val="18"/>
              </w:rPr>
              <w:t>10</w:t>
            </w:r>
          </w:p>
        </w:tc>
        <w:tc>
          <w:tcPr>
            <w:tcW w:w="216" w:type="pct"/>
            <w:vAlign w:val="center"/>
          </w:tcPr>
          <w:p w:rsidR="00CF3320" w:rsidRPr="00745D6B" w:rsidRDefault="00CF3320" w:rsidP="00CF3320">
            <w:pPr>
              <w:spacing w:line="204" w:lineRule="auto"/>
              <w:jc w:val="center"/>
              <w:rPr>
                <w:sz w:val="18"/>
                <w:szCs w:val="18"/>
              </w:rPr>
            </w:pPr>
            <w:r w:rsidRPr="00745D6B">
              <w:rPr>
                <w:sz w:val="18"/>
                <w:szCs w:val="18"/>
              </w:rPr>
              <w:t>11</w:t>
            </w:r>
          </w:p>
        </w:tc>
        <w:tc>
          <w:tcPr>
            <w:tcW w:w="216" w:type="pct"/>
            <w:vAlign w:val="center"/>
          </w:tcPr>
          <w:p w:rsidR="00CF3320" w:rsidRPr="00745D6B" w:rsidRDefault="00CF3320" w:rsidP="00CF3320">
            <w:pPr>
              <w:spacing w:line="204" w:lineRule="auto"/>
              <w:jc w:val="center"/>
              <w:rPr>
                <w:sz w:val="18"/>
                <w:szCs w:val="18"/>
              </w:rPr>
            </w:pPr>
            <w:r w:rsidRPr="00745D6B">
              <w:rPr>
                <w:sz w:val="18"/>
                <w:szCs w:val="18"/>
              </w:rPr>
              <w:t>12</w:t>
            </w:r>
          </w:p>
        </w:tc>
        <w:tc>
          <w:tcPr>
            <w:tcW w:w="226" w:type="pct"/>
            <w:vAlign w:val="center"/>
          </w:tcPr>
          <w:p w:rsidR="00CF3320" w:rsidRPr="00745D6B" w:rsidRDefault="00CF3320" w:rsidP="00CF3320">
            <w:pPr>
              <w:spacing w:line="204" w:lineRule="auto"/>
              <w:jc w:val="center"/>
              <w:rPr>
                <w:sz w:val="18"/>
                <w:szCs w:val="18"/>
              </w:rPr>
            </w:pPr>
            <w:r w:rsidRPr="00745D6B">
              <w:rPr>
                <w:sz w:val="18"/>
                <w:szCs w:val="18"/>
              </w:rPr>
              <w:t>13</w:t>
            </w:r>
          </w:p>
        </w:tc>
        <w:tc>
          <w:tcPr>
            <w:tcW w:w="181" w:type="pct"/>
            <w:vAlign w:val="center"/>
          </w:tcPr>
          <w:p w:rsidR="00CF3320" w:rsidRPr="00745D6B" w:rsidRDefault="00CF3320" w:rsidP="00CF3320">
            <w:pPr>
              <w:spacing w:line="204" w:lineRule="auto"/>
              <w:jc w:val="center"/>
              <w:rPr>
                <w:sz w:val="18"/>
                <w:szCs w:val="18"/>
              </w:rPr>
            </w:pPr>
            <w:r w:rsidRPr="00745D6B">
              <w:rPr>
                <w:sz w:val="18"/>
                <w:szCs w:val="18"/>
              </w:rPr>
              <w:t>6</w:t>
            </w:r>
          </w:p>
        </w:tc>
        <w:tc>
          <w:tcPr>
            <w:tcW w:w="217" w:type="pct"/>
            <w:vAlign w:val="center"/>
          </w:tcPr>
          <w:p w:rsidR="00CF3320" w:rsidRPr="00745D6B" w:rsidRDefault="00CF3320" w:rsidP="00CF3320">
            <w:pPr>
              <w:spacing w:line="204" w:lineRule="auto"/>
              <w:jc w:val="center"/>
              <w:rPr>
                <w:sz w:val="18"/>
                <w:szCs w:val="18"/>
              </w:rPr>
            </w:pPr>
            <w:r w:rsidRPr="00745D6B">
              <w:rPr>
                <w:sz w:val="18"/>
                <w:szCs w:val="18"/>
              </w:rPr>
              <w:t>6</w:t>
            </w:r>
          </w:p>
        </w:tc>
        <w:tc>
          <w:tcPr>
            <w:tcW w:w="232" w:type="pct"/>
          </w:tcPr>
          <w:p w:rsidR="00CF3320" w:rsidRPr="00745D6B" w:rsidRDefault="00CF3320" w:rsidP="00CF3320">
            <w:pPr>
              <w:spacing w:line="204" w:lineRule="auto"/>
              <w:jc w:val="center"/>
              <w:rPr>
                <w:sz w:val="18"/>
                <w:szCs w:val="18"/>
              </w:rPr>
            </w:pPr>
          </w:p>
        </w:tc>
        <w:tc>
          <w:tcPr>
            <w:tcW w:w="186" w:type="pct"/>
          </w:tcPr>
          <w:p w:rsidR="00CF3320" w:rsidRPr="00745D6B" w:rsidRDefault="00CF3320" w:rsidP="00CF3320">
            <w:pPr>
              <w:spacing w:line="204" w:lineRule="auto"/>
              <w:jc w:val="center"/>
              <w:rPr>
                <w:sz w:val="18"/>
                <w:szCs w:val="18"/>
              </w:rPr>
            </w:pPr>
          </w:p>
        </w:tc>
      </w:tr>
      <w:tr w:rsidR="00CF3320" w:rsidTr="00CF3320">
        <w:trPr>
          <w:trHeight w:val="20"/>
        </w:trPr>
        <w:tc>
          <w:tcPr>
            <w:tcW w:w="153" w:type="pct"/>
            <w:tcMar>
              <w:top w:w="0" w:type="dxa"/>
              <w:left w:w="57" w:type="dxa"/>
              <w:bottom w:w="0" w:type="dxa"/>
              <w:right w:w="57" w:type="dxa"/>
            </w:tcMar>
          </w:tcPr>
          <w:p w:rsidR="00CF3320" w:rsidRPr="00745D6B" w:rsidRDefault="00CF3320" w:rsidP="00CF3320">
            <w:pPr>
              <w:spacing w:line="300" w:lineRule="auto"/>
              <w:ind w:left="-108" w:right="-118"/>
              <w:jc w:val="center"/>
              <w:rPr>
                <w:spacing w:val="-14"/>
                <w:sz w:val="18"/>
                <w:szCs w:val="18"/>
              </w:rPr>
            </w:pPr>
            <w:r w:rsidRPr="00745D6B">
              <w:rPr>
                <w:spacing w:val="-14"/>
                <w:sz w:val="18"/>
                <w:szCs w:val="18"/>
              </w:rPr>
              <w:t>1</w:t>
            </w:r>
          </w:p>
        </w:tc>
        <w:tc>
          <w:tcPr>
            <w:tcW w:w="883" w:type="pct"/>
            <w:tcMar>
              <w:top w:w="0" w:type="dxa"/>
              <w:left w:w="57" w:type="dxa"/>
              <w:bottom w:w="0" w:type="dxa"/>
              <w:right w:w="57" w:type="dxa"/>
            </w:tcMar>
          </w:tcPr>
          <w:p w:rsidR="00CF3320" w:rsidRPr="00745D6B" w:rsidRDefault="00CF3320" w:rsidP="00CF3320">
            <w:pPr>
              <w:rPr>
                <w:sz w:val="18"/>
                <w:szCs w:val="18"/>
              </w:rPr>
            </w:pPr>
            <w:r w:rsidRPr="00745D6B">
              <w:rPr>
                <w:sz w:val="18"/>
                <w:szCs w:val="18"/>
              </w:rPr>
              <w:t>Пропаганда и методическая работа по вопросам энергосбережения</w:t>
            </w:r>
          </w:p>
        </w:tc>
        <w:tc>
          <w:tcPr>
            <w:tcW w:w="554" w:type="pct"/>
            <w:tcMar>
              <w:top w:w="0" w:type="dxa"/>
              <w:left w:w="57" w:type="dxa"/>
              <w:bottom w:w="0" w:type="dxa"/>
              <w:right w:w="57" w:type="dxa"/>
            </w:tcMar>
          </w:tcPr>
          <w:p w:rsidR="00CF3320" w:rsidRPr="00745D6B" w:rsidRDefault="00CF3320" w:rsidP="00CF3320">
            <w:pPr>
              <w:rPr>
                <w:sz w:val="18"/>
                <w:szCs w:val="18"/>
              </w:rPr>
            </w:pPr>
            <w:r w:rsidRPr="00745D6B">
              <w:rPr>
                <w:sz w:val="18"/>
                <w:szCs w:val="18"/>
              </w:rPr>
              <w:t>Администрация Мазурского сельского поселения</w:t>
            </w:r>
          </w:p>
          <w:p w:rsidR="00CF3320" w:rsidRPr="00745D6B" w:rsidRDefault="00CF3320" w:rsidP="00CF3320">
            <w:pPr>
              <w:rPr>
                <w:sz w:val="18"/>
                <w:szCs w:val="18"/>
              </w:rPr>
            </w:pPr>
          </w:p>
        </w:tc>
        <w:tc>
          <w:tcPr>
            <w:tcW w:w="503"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Не требуется финансирование</w:t>
            </w:r>
          </w:p>
        </w:tc>
        <w:tc>
          <w:tcPr>
            <w:tcW w:w="216"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16"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16" w:type="pct"/>
            <w:tcMar>
              <w:top w:w="0" w:type="dxa"/>
              <w:left w:w="57" w:type="dxa"/>
              <w:bottom w:w="0" w:type="dxa"/>
              <w:right w:w="57" w:type="dxa"/>
            </w:tcMar>
          </w:tcPr>
          <w:p w:rsidR="00CF3320" w:rsidRDefault="00CF3320" w:rsidP="00CF3320">
            <w:r w:rsidRPr="00AF639B">
              <w:t>-</w:t>
            </w:r>
          </w:p>
        </w:tc>
        <w:tc>
          <w:tcPr>
            <w:tcW w:w="216" w:type="pct"/>
            <w:tcMar>
              <w:top w:w="0" w:type="dxa"/>
              <w:left w:w="57" w:type="dxa"/>
              <w:bottom w:w="0" w:type="dxa"/>
              <w:right w:w="57" w:type="dxa"/>
            </w:tcMar>
          </w:tcPr>
          <w:p w:rsidR="00CF3320" w:rsidRDefault="00CF3320" w:rsidP="00CF3320">
            <w:r w:rsidRPr="00AF639B">
              <w:t>-</w:t>
            </w:r>
          </w:p>
        </w:tc>
        <w:tc>
          <w:tcPr>
            <w:tcW w:w="286" w:type="pct"/>
          </w:tcPr>
          <w:p w:rsidR="00CF3320" w:rsidRDefault="00CF3320" w:rsidP="00CF3320">
            <w:r w:rsidRPr="00AF639B">
              <w:t>-</w:t>
            </w:r>
          </w:p>
        </w:tc>
        <w:tc>
          <w:tcPr>
            <w:tcW w:w="286" w:type="pct"/>
          </w:tcPr>
          <w:p w:rsidR="00CF3320" w:rsidRDefault="00CF3320" w:rsidP="00CF3320">
            <w:r w:rsidRPr="00AF639B">
              <w:t>-</w:t>
            </w:r>
          </w:p>
        </w:tc>
        <w:tc>
          <w:tcPr>
            <w:tcW w:w="216" w:type="pct"/>
          </w:tcPr>
          <w:p w:rsidR="00CF3320" w:rsidRDefault="00CF3320" w:rsidP="00CF3320">
            <w:r w:rsidRPr="00AF639B">
              <w:t>-</w:t>
            </w:r>
          </w:p>
        </w:tc>
        <w:tc>
          <w:tcPr>
            <w:tcW w:w="216" w:type="pct"/>
          </w:tcPr>
          <w:p w:rsidR="00CF3320" w:rsidRDefault="00CF3320" w:rsidP="00CF3320">
            <w:r w:rsidRPr="00AF639B">
              <w:t>-</w:t>
            </w:r>
          </w:p>
        </w:tc>
        <w:tc>
          <w:tcPr>
            <w:tcW w:w="226" w:type="pct"/>
          </w:tcPr>
          <w:p w:rsidR="00CF3320" w:rsidRDefault="00CF3320" w:rsidP="00CF3320">
            <w:r w:rsidRPr="00AF639B">
              <w:t>-</w:t>
            </w:r>
          </w:p>
        </w:tc>
        <w:tc>
          <w:tcPr>
            <w:tcW w:w="181" w:type="pct"/>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17" w:type="pct"/>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32" w:type="pct"/>
          </w:tcPr>
          <w:p w:rsidR="00CF3320" w:rsidRDefault="00CF3320" w:rsidP="00CF3320">
            <w:r w:rsidRPr="00CA4CFA">
              <w:t>-</w:t>
            </w:r>
          </w:p>
        </w:tc>
        <w:tc>
          <w:tcPr>
            <w:tcW w:w="186" w:type="pct"/>
          </w:tcPr>
          <w:p w:rsidR="00CF3320" w:rsidRDefault="00CF3320" w:rsidP="00CF3320">
            <w:r w:rsidRPr="00CA4CFA">
              <w:t>-</w:t>
            </w:r>
          </w:p>
        </w:tc>
      </w:tr>
      <w:tr w:rsidR="00CF3320" w:rsidTr="00CF3320">
        <w:trPr>
          <w:trHeight w:val="20"/>
        </w:trPr>
        <w:tc>
          <w:tcPr>
            <w:tcW w:w="153" w:type="pct"/>
            <w:tcMar>
              <w:top w:w="0" w:type="dxa"/>
              <w:left w:w="57" w:type="dxa"/>
              <w:bottom w:w="0" w:type="dxa"/>
              <w:right w:w="57" w:type="dxa"/>
            </w:tcMar>
          </w:tcPr>
          <w:p w:rsidR="00CF3320" w:rsidRPr="00745D6B" w:rsidRDefault="00CF3320" w:rsidP="00CF3320">
            <w:pPr>
              <w:spacing w:line="300" w:lineRule="auto"/>
              <w:ind w:left="-108" w:right="-118"/>
              <w:jc w:val="center"/>
              <w:rPr>
                <w:spacing w:val="-14"/>
                <w:sz w:val="18"/>
                <w:szCs w:val="18"/>
              </w:rPr>
            </w:pPr>
            <w:r w:rsidRPr="00745D6B">
              <w:rPr>
                <w:spacing w:val="-14"/>
                <w:sz w:val="18"/>
                <w:szCs w:val="18"/>
              </w:rPr>
              <w:t>2</w:t>
            </w:r>
          </w:p>
        </w:tc>
        <w:tc>
          <w:tcPr>
            <w:tcW w:w="883" w:type="pct"/>
            <w:tcMar>
              <w:top w:w="0" w:type="dxa"/>
              <w:left w:w="57" w:type="dxa"/>
              <w:bottom w:w="0" w:type="dxa"/>
              <w:right w:w="57" w:type="dxa"/>
            </w:tcMar>
          </w:tcPr>
          <w:p w:rsidR="00CF3320" w:rsidRPr="00745D6B" w:rsidRDefault="00CF3320" w:rsidP="00CF3320">
            <w:pPr>
              <w:rPr>
                <w:sz w:val="18"/>
                <w:szCs w:val="18"/>
              </w:rPr>
            </w:pPr>
            <w:r w:rsidRPr="00745D6B">
              <w:rPr>
                <w:sz w:val="18"/>
                <w:szCs w:val="18"/>
              </w:rPr>
              <w:t>Назначение ответственных за энергосбережение в учреждениях и организациях</w:t>
            </w:r>
          </w:p>
        </w:tc>
        <w:tc>
          <w:tcPr>
            <w:tcW w:w="554" w:type="pct"/>
            <w:tcMar>
              <w:top w:w="0" w:type="dxa"/>
              <w:left w:w="57" w:type="dxa"/>
              <w:bottom w:w="0" w:type="dxa"/>
              <w:right w:w="57" w:type="dxa"/>
            </w:tcMar>
          </w:tcPr>
          <w:p w:rsidR="00CF3320" w:rsidRPr="00745D6B" w:rsidRDefault="00CF3320" w:rsidP="00CF3320">
            <w:pPr>
              <w:rPr>
                <w:sz w:val="18"/>
                <w:szCs w:val="18"/>
              </w:rPr>
            </w:pPr>
            <w:r w:rsidRPr="00745D6B">
              <w:rPr>
                <w:sz w:val="18"/>
                <w:szCs w:val="18"/>
              </w:rPr>
              <w:t>Администрация Мазурского сельского поселения</w:t>
            </w:r>
          </w:p>
        </w:tc>
        <w:tc>
          <w:tcPr>
            <w:tcW w:w="503"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Не требуется финансирование</w:t>
            </w:r>
          </w:p>
        </w:tc>
        <w:tc>
          <w:tcPr>
            <w:tcW w:w="216"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16"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16" w:type="pct"/>
            <w:tcMar>
              <w:top w:w="0" w:type="dxa"/>
              <w:left w:w="57" w:type="dxa"/>
              <w:bottom w:w="0" w:type="dxa"/>
              <w:right w:w="57" w:type="dxa"/>
            </w:tcMar>
          </w:tcPr>
          <w:p w:rsidR="00CF3320" w:rsidRDefault="00CF3320" w:rsidP="00CF3320">
            <w:r w:rsidRPr="00DC2B18">
              <w:t>-</w:t>
            </w:r>
          </w:p>
        </w:tc>
        <w:tc>
          <w:tcPr>
            <w:tcW w:w="216" w:type="pct"/>
            <w:tcMar>
              <w:top w:w="0" w:type="dxa"/>
              <w:left w:w="57" w:type="dxa"/>
              <w:bottom w:w="0" w:type="dxa"/>
              <w:right w:w="57" w:type="dxa"/>
            </w:tcMar>
          </w:tcPr>
          <w:p w:rsidR="00CF3320" w:rsidRDefault="00CF3320" w:rsidP="00CF3320">
            <w:r w:rsidRPr="00DC2B18">
              <w:t>-</w:t>
            </w:r>
          </w:p>
        </w:tc>
        <w:tc>
          <w:tcPr>
            <w:tcW w:w="286" w:type="pct"/>
          </w:tcPr>
          <w:p w:rsidR="00CF3320" w:rsidRDefault="00CF3320" w:rsidP="00CF3320">
            <w:r w:rsidRPr="00DC2B18">
              <w:t>-</w:t>
            </w:r>
          </w:p>
        </w:tc>
        <w:tc>
          <w:tcPr>
            <w:tcW w:w="286" w:type="pct"/>
          </w:tcPr>
          <w:p w:rsidR="00CF3320" w:rsidRDefault="00CF3320" w:rsidP="00CF3320">
            <w:r w:rsidRPr="00DC2B18">
              <w:t>-</w:t>
            </w:r>
          </w:p>
        </w:tc>
        <w:tc>
          <w:tcPr>
            <w:tcW w:w="216" w:type="pct"/>
          </w:tcPr>
          <w:p w:rsidR="00CF3320" w:rsidRDefault="00CF3320" w:rsidP="00CF3320">
            <w:r w:rsidRPr="00DC2B18">
              <w:t>-</w:t>
            </w:r>
          </w:p>
        </w:tc>
        <w:tc>
          <w:tcPr>
            <w:tcW w:w="216" w:type="pct"/>
          </w:tcPr>
          <w:p w:rsidR="00CF3320" w:rsidRDefault="00CF3320" w:rsidP="00CF3320">
            <w:r w:rsidRPr="00DC2B18">
              <w:t>-</w:t>
            </w:r>
          </w:p>
        </w:tc>
        <w:tc>
          <w:tcPr>
            <w:tcW w:w="226" w:type="pct"/>
          </w:tcPr>
          <w:p w:rsidR="00CF3320" w:rsidRDefault="00CF3320" w:rsidP="00CF3320">
            <w:r w:rsidRPr="00DC2B18">
              <w:t>-</w:t>
            </w:r>
          </w:p>
        </w:tc>
        <w:tc>
          <w:tcPr>
            <w:tcW w:w="181" w:type="pct"/>
          </w:tcPr>
          <w:p w:rsidR="00CF3320" w:rsidRDefault="00CF3320" w:rsidP="00CF3320">
            <w:r w:rsidRPr="00DC2B18">
              <w:t>-</w:t>
            </w:r>
          </w:p>
        </w:tc>
        <w:tc>
          <w:tcPr>
            <w:tcW w:w="217" w:type="pct"/>
          </w:tcPr>
          <w:p w:rsidR="00CF3320" w:rsidRDefault="00CF3320" w:rsidP="00CF3320">
            <w:r w:rsidRPr="00DC2B18">
              <w:t>-</w:t>
            </w:r>
          </w:p>
        </w:tc>
        <w:tc>
          <w:tcPr>
            <w:tcW w:w="232" w:type="pct"/>
          </w:tcPr>
          <w:p w:rsidR="00CF3320" w:rsidRDefault="00CF3320" w:rsidP="00CF3320">
            <w:r w:rsidRPr="00DC2B18">
              <w:t>-</w:t>
            </w:r>
          </w:p>
        </w:tc>
        <w:tc>
          <w:tcPr>
            <w:tcW w:w="186" w:type="pct"/>
          </w:tcPr>
          <w:p w:rsidR="00CF3320" w:rsidRDefault="00CF3320" w:rsidP="00CF3320">
            <w:r w:rsidRPr="00DC2B18">
              <w:t>-</w:t>
            </w:r>
          </w:p>
        </w:tc>
      </w:tr>
      <w:tr w:rsidR="00CF3320" w:rsidTr="00CF3320">
        <w:trPr>
          <w:trHeight w:val="20"/>
        </w:trPr>
        <w:tc>
          <w:tcPr>
            <w:tcW w:w="153" w:type="pct"/>
            <w:tcMar>
              <w:top w:w="0" w:type="dxa"/>
              <w:left w:w="57" w:type="dxa"/>
              <w:bottom w:w="0" w:type="dxa"/>
              <w:right w:w="57" w:type="dxa"/>
            </w:tcMar>
          </w:tcPr>
          <w:p w:rsidR="00CF3320" w:rsidRPr="00745D6B" w:rsidRDefault="00CF3320" w:rsidP="00CF3320">
            <w:pPr>
              <w:spacing w:line="300" w:lineRule="auto"/>
              <w:ind w:left="-108" w:right="-118"/>
              <w:jc w:val="center"/>
              <w:rPr>
                <w:spacing w:val="-14"/>
                <w:sz w:val="18"/>
                <w:szCs w:val="18"/>
              </w:rPr>
            </w:pPr>
            <w:r w:rsidRPr="00745D6B">
              <w:rPr>
                <w:spacing w:val="-14"/>
                <w:sz w:val="18"/>
                <w:szCs w:val="18"/>
              </w:rPr>
              <w:t>3</w:t>
            </w:r>
          </w:p>
        </w:tc>
        <w:tc>
          <w:tcPr>
            <w:tcW w:w="883" w:type="pct"/>
            <w:tcMar>
              <w:top w:w="0" w:type="dxa"/>
              <w:left w:w="57" w:type="dxa"/>
              <w:bottom w:w="0" w:type="dxa"/>
              <w:right w:w="57" w:type="dxa"/>
            </w:tcMar>
          </w:tcPr>
          <w:p w:rsidR="00CF3320" w:rsidRPr="00745D6B" w:rsidRDefault="00CF3320" w:rsidP="00CF3320">
            <w:pPr>
              <w:rPr>
                <w:sz w:val="18"/>
                <w:szCs w:val="18"/>
              </w:rPr>
            </w:pPr>
            <w:r w:rsidRPr="00745D6B">
              <w:rPr>
                <w:sz w:val="18"/>
                <w:szCs w:val="18"/>
              </w:rPr>
              <w:t xml:space="preserve">Постоянный контроль, </w:t>
            </w:r>
            <w:proofErr w:type="spellStart"/>
            <w:proofErr w:type="gramStart"/>
            <w:r w:rsidRPr="00745D6B">
              <w:rPr>
                <w:sz w:val="18"/>
                <w:szCs w:val="18"/>
              </w:rPr>
              <w:t>техни-ческий</w:t>
            </w:r>
            <w:proofErr w:type="spellEnd"/>
            <w:proofErr w:type="gramEnd"/>
            <w:r w:rsidRPr="00745D6B">
              <w:rPr>
                <w:sz w:val="18"/>
                <w:szCs w:val="18"/>
              </w:rPr>
              <w:t xml:space="preserve"> и финансовый учет эффекта от внедрения </w:t>
            </w:r>
            <w:proofErr w:type="spellStart"/>
            <w:r w:rsidRPr="00745D6B">
              <w:rPr>
                <w:sz w:val="18"/>
                <w:szCs w:val="18"/>
              </w:rPr>
              <w:t>энерго</w:t>
            </w:r>
            <w:proofErr w:type="spellEnd"/>
            <w:r w:rsidRPr="00745D6B">
              <w:rPr>
                <w:sz w:val="18"/>
                <w:szCs w:val="18"/>
              </w:rPr>
              <w:t xml:space="preserve">-сберегающих мероприятий по </w:t>
            </w:r>
            <w:proofErr w:type="spellStart"/>
            <w:r w:rsidRPr="00745D6B">
              <w:rPr>
                <w:sz w:val="18"/>
                <w:szCs w:val="18"/>
              </w:rPr>
              <w:t>энергосервисным</w:t>
            </w:r>
            <w:proofErr w:type="spellEnd"/>
            <w:r w:rsidRPr="00745D6B">
              <w:rPr>
                <w:sz w:val="18"/>
                <w:szCs w:val="18"/>
              </w:rPr>
              <w:t xml:space="preserve"> договорам</w:t>
            </w:r>
          </w:p>
        </w:tc>
        <w:tc>
          <w:tcPr>
            <w:tcW w:w="554" w:type="pct"/>
            <w:tcMar>
              <w:top w:w="0" w:type="dxa"/>
              <w:left w:w="57" w:type="dxa"/>
              <w:bottom w:w="0" w:type="dxa"/>
              <w:right w:w="57" w:type="dxa"/>
            </w:tcMar>
          </w:tcPr>
          <w:p w:rsidR="00CF3320" w:rsidRPr="00745D6B" w:rsidRDefault="00CF3320" w:rsidP="00CF3320">
            <w:pPr>
              <w:rPr>
                <w:sz w:val="18"/>
                <w:szCs w:val="18"/>
              </w:rPr>
            </w:pPr>
            <w:r w:rsidRPr="00745D6B">
              <w:rPr>
                <w:sz w:val="18"/>
                <w:szCs w:val="18"/>
              </w:rPr>
              <w:t>Администрация Мазурского сельского поселения</w:t>
            </w:r>
          </w:p>
          <w:p w:rsidR="00CF3320" w:rsidRPr="00745D6B" w:rsidRDefault="00CF3320" w:rsidP="00CF3320">
            <w:pPr>
              <w:rPr>
                <w:sz w:val="18"/>
                <w:szCs w:val="18"/>
              </w:rPr>
            </w:pPr>
          </w:p>
        </w:tc>
        <w:tc>
          <w:tcPr>
            <w:tcW w:w="503"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Не требуется финансирование</w:t>
            </w:r>
          </w:p>
        </w:tc>
        <w:tc>
          <w:tcPr>
            <w:tcW w:w="216"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16" w:type="pct"/>
            <w:tcMar>
              <w:top w:w="0" w:type="dxa"/>
              <w:left w:w="57" w:type="dxa"/>
              <w:bottom w:w="0" w:type="dxa"/>
              <w:right w:w="57" w:type="dxa"/>
            </w:tcMar>
          </w:tcPr>
          <w:p w:rsidR="00CF3320" w:rsidRPr="00745D6B" w:rsidRDefault="00CF3320" w:rsidP="00CF3320">
            <w:pPr>
              <w:spacing w:line="300" w:lineRule="auto"/>
              <w:jc w:val="center"/>
              <w:rPr>
                <w:sz w:val="18"/>
                <w:szCs w:val="18"/>
              </w:rPr>
            </w:pPr>
            <w:r w:rsidRPr="00745D6B">
              <w:rPr>
                <w:sz w:val="18"/>
                <w:szCs w:val="18"/>
              </w:rPr>
              <w:t>-</w:t>
            </w:r>
          </w:p>
          <w:p w:rsidR="00CF3320" w:rsidRPr="00745D6B" w:rsidRDefault="00CF3320" w:rsidP="00CF3320">
            <w:pPr>
              <w:spacing w:line="300" w:lineRule="auto"/>
              <w:jc w:val="center"/>
              <w:rPr>
                <w:sz w:val="18"/>
                <w:szCs w:val="18"/>
              </w:rPr>
            </w:pPr>
          </w:p>
        </w:tc>
        <w:tc>
          <w:tcPr>
            <w:tcW w:w="216" w:type="pct"/>
            <w:tcMar>
              <w:top w:w="0" w:type="dxa"/>
              <w:left w:w="57" w:type="dxa"/>
              <w:bottom w:w="0" w:type="dxa"/>
              <w:right w:w="57" w:type="dxa"/>
            </w:tcMar>
          </w:tcPr>
          <w:p w:rsidR="00CF3320" w:rsidRDefault="00CF3320" w:rsidP="00CF3320">
            <w:r w:rsidRPr="00DC2B18">
              <w:t>-</w:t>
            </w:r>
          </w:p>
        </w:tc>
        <w:tc>
          <w:tcPr>
            <w:tcW w:w="216" w:type="pct"/>
            <w:tcMar>
              <w:top w:w="0" w:type="dxa"/>
              <w:left w:w="57" w:type="dxa"/>
              <w:bottom w:w="0" w:type="dxa"/>
              <w:right w:w="57" w:type="dxa"/>
            </w:tcMar>
          </w:tcPr>
          <w:p w:rsidR="00CF3320" w:rsidRDefault="00CF3320" w:rsidP="00CF3320">
            <w:r w:rsidRPr="00DC2B18">
              <w:t>-</w:t>
            </w:r>
          </w:p>
        </w:tc>
        <w:tc>
          <w:tcPr>
            <w:tcW w:w="286" w:type="pct"/>
          </w:tcPr>
          <w:p w:rsidR="00CF3320" w:rsidRDefault="00CF3320" w:rsidP="00CF3320">
            <w:r w:rsidRPr="00DC2B18">
              <w:t>-</w:t>
            </w:r>
          </w:p>
        </w:tc>
        <w:tc>
          <w:tcPr>
            <w:tcW w:w="286" w:type="pct"/>
          </w:tcPr>
          <w:p w:rsidR="00CF3320" w:rsidRDefault="00CF3320" w:rsidP="00CF3320">
            <w:r w:rsidRPr="00DC2B18">
              <w:t>-</w:t>
            </w:r>
          </w:p>
        </w:tc>
        <w:tc>
          <w:tcPr>
            <w:tcW w:w="216" w:type="pct"/>
          </w:tcPr>
          <w:p w:rsidR="00CF3320" w:rsidRDefault="00CF3320" w:rsidP="00CF3320">
            <w:r w:rsidRPr="00DC2B18">
              <w:t>-</w:t>
            </w:r>
          </w:p>
        </w:tc>
        <w:tc>
          <w:tcPr>
            <w:tcW w:w="216" w:type="pct"/>
          </w:tcPr>
          <w:p w:rsidR="00CF3320" w:rsidRDefault="00CF3320" w:rsidP="00CF3320">
            <w:r w:rsidRPr="00DC2B18">
              <w:t>-</w:t>
            </w:r>
          </w:p>
        </w:tc>
        <w:tc>
          <w:tcPr>
            <w:tcW w:w="226" w:type="pct"/>
          </w:tcPr>
          <w:p w:rsidR="00CF3320" w:rsidRDefault="00CF3320" w:rsidP="00CF3320">
            <w:r w:rsidRPr="00DC2B18">
              <w:t>-</w:t>
            </w:r>
          </w:p>
        </w:tc>
        <w:tc>
          <w:tcPr>
            <w:tcW w:w="181" w:type="pct"/>
          </w:tcPr>
          <w:p w:rsidR="00CF3320" w:rsidRDefault="00CF3320" w:rsidP="00CF3320">
            <w:r w:rsidRPr="00DC2B18">
              <w:t>-</w:t>
            </w:r>
          </w:p>
        </w:tc>
        <w:tc>
          <w:tcPr>
            <w:tcW w:w="217" w:type="pct"/>
          </w:tcPr>
          <w:p w:rsidR="00CF3320" w:rsidRDefault="00CF3320" w:rsidP="00CF3320">
            <w:r w:rsidRPr="00DC2B18">
              <w:t>-</w:t>
            </w:r>
          </w:p>
        </w:tc>
        <w:tc>
          <w:tcPr>
            <w:tcW w:w="232" w:type="pct"/>
          </w:tcPr>
          <w:p w:rsidR="00CF3320" w:rsidRDefault="00CF3320" w:rsidP="00CF3320">
            <w:r w:rsidRPr="00DC2B18">
              <w:t>-</w:t>
            </w:r>
          </w:p>
        </w:tc>
        <w:tc>
          <w:tcPr>
            <w:tcW w:w="186" w:type="pct"/>
          </w:tcPr>
          <w:p w:rsidR="00CF3320" w:rsidRDefault="00CF3320" w:rsidP="00CF3320">
            <w:r w:rsidRPr="00DC2B18">
              <w:t>-</w:t>
            </w:r>
          </w:p>
        </w:tc>
      </w:tr>
      <w:tr w:rsidR="00CF3320" w:rsidTr="00CF3320">
        <w:trPr>
          <w:trHeight w:val="20"/>
        </w:trPr>
        <w:tc>
          <w:tcPr>
            <w:tcW w:w="153" w:type="pct"/>
            <w:tcMar>
              <w:top w:w="0" w:type="dxa"/>
              <w:left w:w="57" w:type="dxa"/>
              <w:bottom w:w="0" w:type="dxa"/>
              <w:right w:w="57" w:type="dxa"/>
            </w:tcMar>
          </w:tcPr>
          <w:p w:rsidR="00CF3320" w:rsidRPr="00745D6B" w:rsidRDefault="00CF3320" w:rsidP="00CF3320">
            <w:pPr>
              <w:spacing w:line="276" w:lineRule="auto"/>
              <w:ind w:left="-108" w:right="-112"/>
              <w:jc w:val="center"/>
              <w:rPr>
                <w:spacing w:val="-14"/>
                <w:sz w:val="18"/>
                <w:szCs w:val="18"/>
              </w:rPr>
            </w:pPr>
            <w:r w:rsidRPr="00745D6B">
              <w:rPr>
                <w:spacing w:val="-14"/>
                <w:sz w:val="18"/>
                <w:szCs w:val="18"/>
              </w:rPr>
              <w:t>4</w:t>
            </w:r>
          </w:p>
        </w:tc>
        <w:tc>
          <w:tcPr>
            <w:tcW w:w="883" w:type="pct"/>
            <w:tcMar>
              <w:top w:w="0" w:type="dxa"/>
              <w:left w:w="57" w:type="dxa"/>
              <w:bottom w:w="0" w:type="dxa"/>
              <w:right w:w="57" w:type="dxa"/>
            </w:tcMar>
          </w:tcPr>
          <w:p w:rsidR="00CF3320" w:rsidRPr="00745D6B" w:rsidRDefault="00CF3320" w:rsidP="00CF3320">
            <w:pPr>
              <w:rPr>
                <w:sz w:val="18"/>
                <w:szCs w:val="18"/>
              </w:rPr>
            </w:pPr>
            <w:r w:rsidRPr="00745D6B">
              <w:rPr>
                <w:sz w:val="18"/>
                <w:szCs w:val="18"/>
              </w:rPr>
              <w:t xml:space="preserve">Замена ламп накаливания </w:t>
            </w:r>
            <w:proofErr w:type="gramStart"/>
            <w:r w:rsidRPr="00745D6B">
              <w:rPr>
                <w:sz w:val="18"/>
                <w:szCs w:val="18"/>
              </w:rPr>
              <w:t>на</w:t>
            </w:r>
            <w:proofErr w:type="gramEnd"/>
            <w:r w:rsidRPr="00745D6B">
              <w:rPr>
                <w:sz w:val="18"/>
                <w:szCs w:val="18"/>
              </w:rPr>
              <w:t xml:space="preserve"> энергосберегающие, (поэтапная замена люминесцентных ламп,  </w:t>
            </w:r>
            <w:proofErr w:type="spellStart"/>
            <w:r w:rsidRPr="00745D6B">
              <w:rPr>
                <w:sz w:val="18"/>
                <w:szCs w:val="18"/>
              </w:rPr>
              <w:t>ДНаТ</w:t>
            </w:r>
            <w:proofErr w:type="spellEnd"/>
            <w:r w:rsidRPr="00745D6B">
              <w:rPr>
                <w:sz w:val="18"/>
                <w:szCs w:val="18"/>
              </w:rPr>
              <w:t xml:space="preserve"> на энергосберегающие, в </w:t>
            </w:r>
            <w:proofErr w:type="spellStart"/>
            <w:r w:rsidRPr="00745D6B">
              <w:rPr>
                <w:sz w:val="18"/>
                <w:szCs w:val="18"/>
              </w:rPr>
              <w:t>т.ч</w:t>
            </w:r>
            <w:proofErr w:type="spellEnd"/>
            <w:r w:rsidRPr="00745D6B">
              <w:rPr>
                <w:sz w:val="18"/>
                <w:szCs w:val="18"/>
              </w:rPr>
              <w:t>. светодиодные).</w:t>
            </w:r>
          </w:p>
        </w:tc>
        <w:tc>
          <w:tcPr>
            <w:tcW w:w="554" w:type="pct"/>
            <w:tcMar>
              <w:top w:w="0" w:type="dxa"/>
              <w:left w:w="57" w:type="dxa"/>
              <w:bottom w:w="0" w:type="dxa"/>
              <w:right w:w="57" w:type="dxa"/>
            </w:tcMar>
          </w:tcPr>
          <w:p w:rsidR="00CF3320" w:rsidRPr="00745D6B" w:rsidRDefault="00CF3320" w:rsidP="00CF3320">
            <w:pPr>
              <w:spacing w:line="204" w:lineRule="auto"/>
              <w:rPr>
                <w:sz w:val="18"/>
                <w:szCs w:val="18"/>
              </w:rPr>
            </w:pPr>
            <w:r w:rsidRPr="00745D6B">
              <w:rPr>
                <w:sz w:val="18"/>
                <w:szCs w:val="18"/>
              </w:rPr>
              <w:t>Администрация</w:t>
            </w:r>
          </w:p>
          <w:p w:rsidR="00CF3320" w:rsidRPr="00745D6B" w:rsidRDefault="00CF3320" w:rsidP="00CF3320">
            <w:pPr>
              <w:spacing w:line="204" w:lineRule="auto"/>
              <w:rPr>
                <w:sz w:val="18"/>
                <w:szCs w:val="18"/>
              </w:rPr>
            </w:pPr>
            <w:r w:rsidRPr="00745D6B">
              <w:rPr>
                <w:sz w:val="18"/>
                <w:szCs w:val="18"/>
              </w:rPr>
              <w:t xml:space="preserve">Мазурского </w:t>
            </w:r>
          </w:p>
          <w:p w:rsidR="00CF3320" w:rsidRPr="00745D6B" w:rsidRDefault="00CF3320" w:rsidP="00CF3320">
            <w:pPr>
              <w:spacing w:line="204" w:lineRule="auto"/>
              <w:rPr>
                <w:sz w:val="18"/>
                <w:szCs w:val="18"/>
              </w:rPr>
            </w:pPr>
            <w:r w:rsidRPr="00745D6B">
              <w:rPr>
                <w:sz w:val="18"/>
                <w:szCs w:val="18"/>
              </w:rPr>
              <w:t>сельского поселения</w:t>
            </w:r>
          </w:p>
          <w:p w:rsidR="00CF3320" w:rsidRPr="00745D6B" w:rsidRDefault="00CF3320" w:rsidP="00CF3320">
            <w:pPr>
              <w:spacing w:line="204" w:lineRule="auto"/>
              <w:rPr>
                <w:sz w:val="18"/>
                <w:szCs w:val="18"/>
              </w:rPr>
            </w:pPr>
          </w:p>
        </w:tc>
        <w:tc>
          <w:tcPr>
            <w:tcW w:w="503" w:type="pct"/>
            <w:tcMar>
              <w:top w:w="0" w:type="dxa"/>
              <w:left w:w="57" w:type="dxa"/>
              <w:bottom w:w="0" w:type="dxa"/>
              <w:right w:w="57" w:type="dxa"/>
            </w:tcMar>
          </w:tcPr>
          <w:p w:rsidR="00CF3320" w:rsidRPr="00745D6B" w:rsidRDefault="00CF3320" w:rsidP="00CF3320">
            <w:pPr>
              <w:spacing w:line="204" w:lineRule="auto"/>
              <w:jc w:val="center"/>
              <w:rPr>
                <w:sz w:val="18"/>
                <w:szCs w:val="18"/>
              </w:rPr>
            </w:pPr>
            <w:r w:rsidRPr="00745D6B">
              <w:rPr>
                <w:sz w:val="18"/>
                <w:szCs w:val="18"/>
              </w:rPr>
              <w:t xml:space="preserve">Бюджет Мазурского сельского поселения </w:t>
            </w:r>
          </w:p>
        </w:tc>
        <w:tc>
          <w:tcPr>
            <w:tcW w:w="216" w:type="pct"/>
            <w:tcMar>
              <w:top w:w="0" w:type="dxa"/>
              <w:left w:w="57" w:type="dxa"/>
              <w:bottom w:w="0" w:type="dxa"/>
              <w:right w:w="57" w:type="dxa"/>
            </w:tcMar>
          </w:tcPr>
          <w:p w:rsidR="00CF3320" w:rsidRPr="00745D6B" w:rsidRDefault="00CF3320" w:rsidP="00CF3320">
            <w:pPr>
              <w:spacing w:line="276" w:lineRule="auto"/>
              <w:jc w:val="center"/>
              <w:rPr>
                <w:color w:val="000000"/>
                <w:sz w:val="18"/>
                <w:szCs w:val="18"/>
              </w:rPr>
            </w:pPr>
            <w:r w:rsidRPr="00745D6B">
              <w:rPr>
                <w:color w:val="000000"/>
                <w:sz w:val="18"/>
                <w:szCs w:val="18"/>
              </w:rPr>
              <w:t>10,0</w:t>
            </w:r>
          </w:p>
        </w:tc>
        <w:tc>
          <w:tcPr>
            <w:tcW w:w="216" w:type="pct"/>
            <w:tcMar>
              <w:top w:w="0" w:type="dxa"/>
              <w:left w:w="57" w:type="dxa"/>
              <w:bottom w:w="0" w:type="dxa"/>
              <w:right w:w="57" w:type="dxa"/>
            </w:tcMar>
          </w:tcPr>
          <w:p w:rsidR="00CF3320" w:rsidRPr="00745D6B" w:rsidRDefault="00CF3320" w:rsidP="00CF3320">
            <w:pPr>
              <w:spacing w:line="276" w:lineRule="auto"/>
              <w:jc w:val="center"/>
              <w:rPr>
                <w:color w:val="000000"/>
                <w:sz w:val="18"/>
                <w:szCs w:val="18"/>
              </w:rPr>
            </w:pPr>
            <w:r w:rsidRPr="00745D6B">
              <w:rPr>
                <w:color w:val="000000"/>
                <w:sz w:val="18"/>
                <w:szCs w:val="18"/>
              </w:rPr>
              <w:t>10,0</w:t>
            </w:r>
          </w:p>
        </w:tc>
        <w:tc>
          <w:tcPr>
            <w:tcW w:w="216" w:type="pct"/>
            <w:tcMar>
              <w:top w:w="0" w:type="dxa"/>
              <w:left w:w="57" w:type="dxa"/>
              <w:bottom w:w="0" w:type="dxa"/>
              <w:right w:w="57" w:type="dxa"/>
            </w:tcMar>
          </w:tcPr>
          <w:p w:rsidR="00CF3320" w:rsidRPr="00745D6B" w:rsidRDefault="00CF3320" w:rsidP="00CF3320">
            <w:pPr>
              <w:spacing w:line="276" w:lineRule="auto"/>
              <w:jc w:val="center"/>
              <w:rPr>
                <w:color w:val="000000"/>
                <w:sz w:val="18"/>
                <w:szCs w:val="18"/>
              </w:rPr>
            </w:pPr>
            <w:r w:rsidRPr="00745D6B">
              <w:rPr>
                <w:color w:val="000000"/>
                <w:sz w:val="18"/>
                <w:szCs w:val="18"/>
              </w:rPr>
              <w:t>10,0</w:t>
            </w:r>
          </w:p>
        </w:tc>
        <w:tc>
          <w:tcPr>
            <w:tcW w:w="216" w:type="pct"/>
            <w:tcMar>
              <w:top w:w="0" w:type="dxa"/>
              <w:left w:w="57" w:type="dxa"/>
              <w:bottom w:w="0" w:type="dxa"/>
              <w:right w:w="57" w:type="dxa"/>
            </w:tcMar>
          </w:tcPr>
          <w:p w:rsidR="00CF3320" w:rsidRPr="00745D6B" w:rsidRDefault="00CF3320" w:rsidP="00CF3320">
            <w:pPr>
              <w:spacing w:line="276" w:lineRule="auto"/>
              <w:jc w:val="center"/>
              <w:rPr>
                <w:color w:val="000000"/>
                <w:sz w:val="18"/>
                <w:szCs w:val="18"/>
              </w:rPr>
            </w:pPr>
            <w:r w:rsidRPr="00745D6B">
              <w:rPr>
                <w:color w:val="000000"/>
                <w:sz w:val="18"/>
                <w:szCs w:val="18"/>
              </w:rPr>
              <w:t>10,0</w:t>
            </w:r>
          </w:p>
        </w:tc>
        <w:tc>
          <w:tcPr>
            <w:tcW w:w="286" w:type="pct"/>
          </w:tcPr>
          <w:p w:rsidR="00CF3320" w:rsidRPr="00745D6B" w:rsidRDefault="00CF3320" w:rsidP="00CF3320">
            <w:pPr>
              <w:spacing w:line="276" w:lineRule="auto"/>
              <w:rPr>
                <w:color w:val="000000"/>
                <w:sz w:val="18"/>
                <w:szCs w:val="18"/>
              </w:rPr>
            </w:pPr>
            <w:r>
              <w:rPr>
                <w:color w:val="000000"/>
                <w:sz w:val="18"/>
                <w:szCs w:val="18"/>
              </w:rPr>
              <w:t>19,7</w:t>
            </w:r>
          </w:p>
        </w:tc>
        <w:tc>
          <w:tcPr>
            <w:tcW w:w="286" w:type="pct"/>
          </w:tcPr>
          <w:p w:rsidR="00CF3320" w:rsidRPr="00745D6B" w:rsidRDefault="00CF3320" w:rsidP="00CF3320">
            <w:pPr>
              <w:spacing w:line="276" w:lineRule="auto"/>
              <w:jc w:val="center"/>
              <w:rPr>
                <w:color w:val="000000"/>
                <w:sz w:val="18"/>
                <w:szCs w:val="18"/>
              </w:rPr>
            </w:pPr>
            <w:r>
              <w:rPr>
                <w:color w:val="000000"/>
                <w:sz w:val="18"/>
                <w:szCs w:val="18"/>
              </w:rPr>
              <w:t>24,9</w:t>
            </w:r>
          </w:p>
        </w:tc>
        <w:tc>
          <w:tcPr>
            <w:tcW w:w="216" w:type="pct"/>
          </w:tcPr>
          <w:p w:rsidR="00CF3320" w:rsidRPr="00745D6B" w:rsidRDefault="00CF3320" w:rsidP="00CF3320">
            <w:pPr>
              <w:spacing w:line="276" w:lineRule="auto"/>
              <w:jc w:val="center"/>
              <w:rPr>
                <w:color w:val="000000"/>
                <w:sz w:val="18"/>
                <w:szCs w:val="18"/>
              </w:rPr>
            </w:pPr>
            <w:r>
              <w:rPr>
                <w:color w:val="000000"/>
                <w:sz w:val="18"/>
                <w:szCs w:val="18"/>
              </w:rPr>
              <w:t>10,0</w:t>
            </w:r>
          </w:p>
        </w:tc>
        <w:tc>
          <w:tcPr>
            <w:tcW w:w="216" w:type="pct"/>
          </w:tcPr>
          <w:p w:rsidR="00CF3320" w:rsidRPr="00861FE4" w:rsidRDefault="00CF3320" w:rsidP="00CF3320">
            <w:pPr>
              <w:spacing w:line="276" w:lineRule="auto"/>
              <w:jc w:val="center"/>
              <w:rPr>
                <w:color w:val="000000"/>
                <w:sz w:val="18"/>
                <w:szCs w:val="18"/>
                <w:lang w:val="en-US"/>
              </w:rPr>
            </w:pPr>
            <w:r>
              <w:rPr>
                <w:color w:val="000000"/>
                <w:sz w:val="18"/>
                <w:szCs w:val="18"/>
                <w:lang w:val="en-US"/>
              </w:rPr>
              <w:t>40</w:t>
            </w:r>
            <w:r>
              <w:rPr>
                <w:color w:val="000000"/>
                <w:sz w:val="18"/>
                <w:szCs w:val="18"/>
              </w:rPr>
              <w:t>,</w:t>
            </w:r>
            <w:r>
              <w:rPr>
                <w:color w:val="000000"/>
                <w:sz w:val="18"/>
                <w:szCs w:val="18"/>
                <w:lang w:val="en-US"/>
              </w:rPr>
              <w:t>2</w:t>
            </w:r>
          </w:p>
        </w:tc>
        <w:tc>
          <w:tcPr>
            <w:tcW w:w="226" w:type="pct"/>
          </w:tcPr>
          <w:p w:rsidR="00CF3320" w:rsidRPr="00745D6B" w:rsidRDefault="00CF3320" w:rsidP="00CF3320">
            <w:pPr>
              <w:spacing w:line="276" w:lineRule="auto"/>
              <w:jc w:val="center"/>
              <w:rPr>
                <w:color w:val="000000"/>
                <w:sz w:val="18"/>
                <w:szCs w:val="18"/>
              </w:rPr>
            </w:pPr>
            <w:r>
              <w:rPr>
                <w:color w:val="000000"/>
                <w:sz w:val="18"/>
                <w:szCs w:val="18"/>
                <w:lang w:val="en-US"/>
              </w:rPr>
              <w:t>3</w:t>
            </w:r>
            <w:r>
              <w:rPr>
                <w:color w:val="000000"/>
                <w:sz w:val="18"/>
                <w:szCs w:val="18"/>
              </w:rPr>
              <w:t>1,9</w:t>
            </w:r>
          </w:p>
        </w:tc>
        <w:tc>
          <w:tcPr>
            <w:tcW w:w="181" w:type="pct"/>
          </w:tcPr>
          <w:p w:rsidR="00CF3320" w:rsidRPr="00861FE4" w:rsidRDefault="00CF3320" w:rsidP="00CF3320">
            <w:pPr>
              <w:spacing w:line="276" w:lineRule="auto"/>
              <w:jc w:val="center"/>
              <w:rPr>
                <w:color w:val="000000"/>
                <w:sz w:val="18"/>
                <w:szCs w:val="18"/>
                <w:lang w:val="en-US"/>
              </w:rPr>
            </w:pPr>
            <w:r>
              <w:rPr>
                <w:color w:val="000000"/>
                <w:sz w:val="18"/>
                <w:szCs w:val="18"/>
              </w:rPr>
              <w:t>2</w:t>
            </w:r>
            <w:r>
              <w:rPr>
                <w:color w:val="000000"/>
                <w:sz w:val="18"/>
                <w:szCs w:val="18"/>
                <w:lang w:val="en-US"/>
              </w:rPr>
              <w:t>0</w:t>
            </w:r>
            <w:r>
              <w:rPr>
                <w:color w:val="000000"/>
                <w:sz w:val="18"/>
                <w:szCs w:val="18"/>
              </w:rPr>
              <w:t>,</w:t>
            </w:r>
            <w:r>
              <w:rPr>
                <w:color w:val="000000"/>
                <w:sz w:val="18"/>
                <w:szCs w:val="18"/>
                <w:lang w:val="en-US"/>
              </w:rPr>
              <w:t>0</w:t>
            </w:r>
          </w:p>
        </w:tc>
        <w:tc>
          <w:tcPr>
            <w:tcW w:w="217" w:type="pct"/>
          </w:tcPr>
          <w:p w:rsidR="00CF3320" w:rsidRPr="00745D6B" w:rsidRDefault="00CF3320" w:rsidP="00CF3320">
            <w:pPr>
              <w:spacing w:line="276" w:lineRule="auto"/>
              <w:rPr>
                <w:sz w:val="18"/>
                <w:szCs w:val="18"/>
              </w:rPr>
            </w:pPr>
            <w:r>
              <w:rPr>
                <w:sz w:val="18"/>
                <w:szCs w:val="18"/>
              </w:rPr>
              <w:t>58,0</w:t>
            </w:r>
          </w:p>
        </w:tc>
        <w:tc>
          <w:tcPr>
            <w:tcW w:w="232" w:type="pct"/>
          </w:tcPr>
          <w:p w:rsidR="00CF3320" w:rsidRPr="00745D6B" w:rsidRDefault="00CF3320" w:rsidP="00CF3320">
            <w:pPr>
              <w:spacing w:line="276" w:lineRule="auto"/>
              <w:rPr>
                <w:sz w:val="18"/>
                <w:szCs w:val="18"/>
              </w:rPr>
            </w:pPr>
            <w:r>
              <w:rPr>
                <w:sz w:val="18"/>
                <w:szCs w:val="18"/>
              </w:rPr>
              <w:t>20,0</w:t>
            </w:r>
          </w:p>
        </w:tc>
        <w:tc>
          <w:tcPr>
            <w:tcW w:w="186" w:type="pct"/>
          </w:tcPr>
          <w:p w:rsidR="00CF3320" w:rsidRPr="00745D6B" w:rsidRDefault="00CF3320" w:rsidP="00CF3320">
            <w:pPr>
              <w:spacing w:line="276" w:lineRule="auto"/>
              <w:rPr>
                <w:sz w:val="18"/>
                <w:szCs w:val="18"/>
              </w:rPr>
            </w:pPr>
            <w:r>
              <w:rPr>
                <w:sz w:val="18"/>
                <w:szCs w:val="18"/>
              </w:rPr>
              <w:t>10,0</w:t>
            </w:r>
          </w:p>
        </w:tc>
      </w:tr>
      <w:tr w:rsidR="00CF3320" w:rsidTr="00CF3320">
        <w:tblPrEx>
          <w:tblLook w:val="0000" w:firstRow="0" w:lastRow="0" w:firstColumn="0" w:lastColumn="0" w:noHBand="0" w:noVBand="0"/>
        </w:tblPrEx>
        <w:trPr>
          <w:trHeight w:val="930"/>
        </w:trPr>
        <w:tc>
          <w:tcPr>
            <w:tcW w:w="153" w:type="pct"/>
            <w:vMerge w:val="restart"/>
          </w:tcPr>
          <w:p w:rsidR="00CF3320" w:rsidRPr="00745D6B" w:rsidRDefault="00CF3320" w:rsidP="00CF3320">
            <w:pPr>
              <w:rPr>
                <w:sz w:val="18"/>
                <w:szCs w:val="18"/>
              </w:rPr>
            </w:pPr>
          </w:p>
        </w:tc>
        <w:tc>
          <w:tcPr>
            <w:tcW w:w="883" w:type="pct"/>
            <w:shd w:val="clear" w:color="auto" w:fill="auto"/>
          </w:tcPr>
          <w:p w:rsidR="00CF3320" w:rsidRPr="00745D6B" w:rsidRDefault="00CF3320" w:rsidP="00CF3320">
            <w:pPr>
              <w:spacing w:after="200" w:line="276" w:lineRule="auto"/>
              <w:rPr>
                <w:sz w:val="18"/>
                <w:szCs w:val="18"/>
              </w:rPr>
            </w:pPr>
            <w:r w:rsidRPr="00745D6B">
              <w:rPr>
                <w:rStyle w:val="c3"/>
                <w:sz w:val="18"/>
                <w:szCs w:val="18"/>
              </w:rPr>
              <w:t xml:space="preserve">Проведение инвентаризации установленных приборов учета энергоресурсов (марка прибора, </w:t>
            </w:r>
            <w:r w:rsidRPr="00745D6B">
              <w:rPr>
                <w:rStyle w:val="c3"/>
                <w:sz w:val="18"/>
                <w:szCs w:val="18"/>
              </w:rPr>
              <w:lastRenderedPageBreak/>
              <w:t>дата установки, сроки проверки, потребность в установке)</w:t>
            </w:r>
          </w:p>
        </w:tc>
        <w:tc>
          <w:tcPr>
            <w:tcW w:w="554" w:type="pct"/>
            <w:shd w:val="clear" w:color="auto" w:fill="auto"/>
          </w:tcPr>
          <w:p w:rsidR="00CF3320" w:rsidRPr="00745D6B" w:rsidRDefault="00CF3320" w:rsidP="00CF3320">
            <w:pPr>
              <w:spacing w:line="204" w:lineRule="auto"/>
              <w:rPr>
                <w:sz w:val="18"/>
                <w:szCs w:val="18"/>
              </w:rPr>
            </w:pPr>
            <w:r w:rsidRPr="00745D6B">
              <w:rPr>
                <w:sz w:val="18"/>
                <w:szCs w:val="18"/>
              </w:rPr>
              <w:lastRenderedPageBreak/>
              <w:t>Администрация</w:t>
            </w:r>
          </w:p>
          <w:p w:rsidR="00CF3320" w:rsidRPr="00745D6B" w:rsidRDefault="00CF3320" w:rsidP="00CF3320">
            <w:pPr>
              <w:spacing w:line="204" w:lineRule="auto"/>
              <w:rPr>
                <w:sz w:val="18"/>
                <w:szCs w:val="18"/>
              </w:rPr>
            </w:pPr>
            <w:r w:rsidRPr="00745D6B">
              <w:rPr>
                <w:sz w:val="18"/>
                <w:szCs w:val="18"/>
              </w:rPr>
              <w:t xml:space="preserve">Мазурского </w:t>
            </w:r>
          </w:p>
          <w:p w:rsidR="00CF3320" w:rsidRPr="00745D6B" w:rsidRDefault="00CF3320" w:rsidP="00CF3320">
            <w:pPr>
              <w:spacing w:line="204" w:lineRule="auto"/>
              <w:rPr>
                <w:sz w:val="18"/>
                <w:szCs w:val="18"/>
              </w:rPr>
            </w:pPr>
            <w:r w:rsidRPr="00745D6B">
              <w:rPr>
                <w:sz w:val="18"/>
                <w:szCs w:val="18"/>
              </w:rPr>
              <w:t>сельского поселения</w:t>
            </w:r>
          </w:p>
          <w:p w:rsidR="00CF3320" w:rsidRPr="00745D6B" w:rsidRDefault="00CF3320" w:rsidP="00CF3320">
            <w:pPr>
              <w:spacing w:after="200" w:line="276" w:lineRule="auto"/>
              <w:rPr>
                <w:sz w:val="18"/>
                <w:szCs w:val="18"/>
              </w:rPr>
            </w:pPr>
          </w:p>
        </w:tc>
        <w:tc>
          <w:tcPr>
            <w:tcW w:w="503" w:type="pct"/>
            <w:shd w:val="clear" w:color="auto" w:fill="auto"/>
          </w:tcPr>
          <w:p w:rsidR="00CF3320" w:rsidRPr="00745D6B" w:rsidRDefault="00CF3320" w:rsidP="00CF3320">
            <w:pPr>
              <w:spacing w:after="200" w:line="276" w:lineRule="auto"/>
              <w:rPr>
                <w:sz w:val="18"/>
                <w:szCs w:val="18"/>
              </w:rPr>
            </w:pPr>
            <w:r w:rsidRPr="00745D6B">
              <w:rPr>
                <w:sz w:val="18"/>
                <w:szCs w:val="18"/>
              </w:rPr>
              <w:lastRenderedPageBreak/>
              <w:t>Не требуется финансирование</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26" w:type="pct"/>
            <w:shd w:val="clear" w:color="auto" w:fill="auto"/>
          </w:tcPr>
          <w:p w:rsidR="00CF3320" w:rsidRDefault="00CF3320" w:rsidP="00CF3320">
            <w:r w:rsidRPr="005B301C">
              <w:t>-</w:t>
            </w:r>
          </w:p>
        </w:tc>
        <w:tc>
          <w:tcPr>
            <w:tcW w:w="181" w:type="pct"/>
          </w:tcPr>
          <w:p w:rsidR="00CF3320" w:rsidRDefault="00CF3320" w:rsidP="00CF3320">
            <w:r w:rsidRPr="005B301C">
              <w:t>-</w:t>
            </w:r>
          </w:p>
        </w:tc>
        <w:tc>
          <w:tcPr>
            <w:tcW w:w="217" w:type="pct"/>
          </w:tcPr>
          <w:p w:rsidR="00CF3320" w:rsidRDefault="00CF3320" w:rsidP="00CF3320">
            <w:r w:rsidRPr="005B301C">
              <w:t>-</w:t>
            </w:r>
          </w:p>
        </w:tc>
        <w:tc>
          <w:tcPr>
            <w:tcW w:w="232" w:type="pct"/>
          </w:tcPr>
          <w:p w:rsidR="00CF3320" w:rsidRDefault="00CF3320" w:rsidP="00CF3320">
            <w:r w:rsidRPr="005B301C">
              <w:t>-</w:t>
            </w:r>
          </w:p>
        </w:tc>
        <w:tc>
          <w:tcPr>
            <w:tcW w:w="186" w:type="pct"/>
          </w:tcPr>
          <w:p w:rsidR="00CF3320" w:rsidRDefault="00CF3320" w:rsidP="00CF3320">
            <w:r w:rsidRPr="005B301C">
              <w:t>-</w:t>
            </w:r>
          </w:p>
        </w:tc>
      </w:tr>
      <w:tr w:rsidR="00CF3320" w:rsidTr="00CF3320">
        <w:tblPrEx>
          <w:tblLook w:val="0000" w:firstRow="0" w:lastRow="0" w:firstColumn="0" w:lastColumn="0" w:noHBand="0" w:noVBand="0"/>
        </w:tblPrEx>
        <w:tc>
          <w:tcPr>
            <w:tcW w:w="153" w:type="pct"/>
            <w:vMerge/>
          </w:tcPr>
          <w:p w:rsidR="00CF3320" w:rsidRPr="00745D6B" w:rsidRDefault="00CF3320" w:rsidP="00CF3320">
            <w:pPr>
              <w:rPr>
                <w:sz w:val="18"/>
                <w:szCs w:val="18"/>
              </w:rPr>
            </w:pPr>
          </w:p>
        </w:tc>
        <w:tc>
          <w:tcPr>
            <w:tcW w:w="883" w:type="pct"/>
            <w:shd w:val="clear" w:color="auto" w:fill="auto"/>
          </w:tcPr>
          <w:p w:rsidR="00CF3320" w:rsidRPr="00745D6B" w:rsidRDefault="00CF3320" w:rsidP="00CF3320">
            <w:pPr>
              <w:spacing w:after="200" w:line="276" w:lineRule="auto"/>
              <w:rPr>
                <w:sz w:val="18"/>
                <w:szCs w:val="18"/>
              </w:rPr>
            </w:pPr>
            <w:r w:rsidRPr="00745D6B">
              <w:rPr>
                <w:rStyle w:val="c3"/>
                <w:sz w:val="18"/>
                <w:szCs w:val="18"/>
              </w:rPr>
              <w:t>Осуществлять проверку работы приборов учета и состояние водопроводной и отопительной систем, своевременно принимать меры по устранению неполадок</w:t>
            </w:r>
          </w:p>
        </w:tc>
        <w:tc>
          <w:tcPr>
            <w:tcW w:w="554" w:type="pct"/>
            <w:shd w:val="clear" w:color="auto" w:fill="auto"/>
          </w:tcPr>
          <w:p w:rsidR="00CF3320" w:rsidRPr="00745D6B" w:rsidRDefault="00CF3320" w:rsidP="00CF3320">
            <w:pPr>
              <w:spacing w:after="200" w:line="276" w:lineRule="auto"/>
              <w:rPr>
                <w:sz w:val="18"/>
                <w:szCs w:val="18"/>
              </w:rPr>
            </w:pPr>
            <w:r w:rsidRPr="00745D6B">
              <w:rPr>
                <w:sz w:val="18"/>
                <w:szCs w:val="18"/>
              </w:rPr>
              <w:t xml:space="preserve">Руководители подведомственных организаций </w:t>
            </w:r>
          </w:p>
        </w:tc>
        <w:tc>
          <w:tcPr>
            <w:tcW w:w="503" w:type="pct"/>
            <w:shd w:val="clear" w:color="auto" w:fill="auto"/>
          </w:tcPr>
          <w:p w:rsidR="00CF3320" w:rsidRPr="00745D6B" w:rsidRDefault="00CF3320" w:rsidP="00CF3320">
            <w:pPr>
              <w:spacing w:after="200" w:line="276" w:lineRule="auto"/>
              <w:rPr>
                <w:sz w:val="18"/>
                <w:szCs w:val="18"/>
              </w:rPr>
            </w:pPr>
            <w:r w:rsidRPr="00745D6B">
              <w:rPr>
                <w:sz w:val="18"/>
                <w:szCs w:val="18"/>
              </w:rPr>
              <w:t>Не требуется финансирование</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26" w:type="pct"/>
            <w:shd w:val="clear" w:color="auto" w:fill="auto"/>
          </w:tcPr>
          <w:p w:rsidR="00CF3320" w:rsidRDefault="00CF3320" w:rsidP="00CF3320">
            <w:r w:rsidRPr="005B301C">
              <w:t>-</w:t>
            </w:r>
          </w:p>
        </w:tc>
        <w:tc>
          <w:tcPr>
            <w:tcW w:w="181" w:type="pct"/>
          </w:tcPr>
          <w:p w:rsidR="00CF3320" w:rsidRDefault="00CF3320" w:rsidP="00CF3320">
            <w:r w:rsidRPr="005B301C">
              <w:t>-</w:t>
            </w:r>
          </w:p>
        </w:tc>
        <w:tc>
          <w:tcPr>
            <w:tcW w:w="217" w:type="pct"/>
          </w:tcPr>
          <w:p w:rsidR="00CF3320" w:rsidRDefault="00CF3320" w:rsidP="00CF3320">
            <w:r w:rsidRPr="005B301C">
              <w:t>-</w:t>
            </w:r>
          </w:p>
        </w:tc>
        <w:tc>
          <w:tcPr>
            <w:tcW w:w="232" w:type="pct"/>
          </w:tcPr>
          <w:p w:rsidR="00CF3320" w:rsidRDefault="00CF3320" w:rsidP="00CF3320">
            <w:r w:rsidRPr="005B301C">
              <w:t>-</w:t>
            </w:r>
          </w:p>
        </w:tc>
        <w:tc>
          <w:tcPr>
            <w:tcW w:w="186" w:type="pct"/>
          </w:tcPr>
          <w:p w:rsidR="00CF3320" w:rsidRDefault="00CF3320" w:rsidP="00CF3320">
            <w:r w:rsidRPr="005B301C">
              <w:t>-</w:t>
            </w:r>
          </w:p>
        </w:tc>
      </w:tr>
      <w:tr w:rsidR="00CF3320" w:rsidTr="00CF3320">
        <w:tblPrEx>
          <w:tblLook w:val="0000" w:firstRow="0" w:lastRow="0" w:firstColumn="0" w:lastColumn="0" w:noHBand="0" w:noVBand="0"/>
        </w:tblPrEx>
        <w:trPr>
          <w:trHeight w:val="1035"/>
        </w:trPr>
        <w:tc>
          <w:tcPr>
            <w:tcW w:w="153" w:type="pct"/>
          </w:tcPr>
          <w:p w:rsidR="00CF3320" w:rsidRPr="00745D6B" w:rsidRDefault="00CF3320" w:rsidP="00CF3320">
            <w:pPr>
              <w:rPr>
                <w:sz w:val="18"/>
                <w:szCs w:val="18"/>
              </w:rPr>
            </w:pPr>
          </w:p>
        </w:tc>
        <w:tc>
          <w:tcPr>
            <w:tcW w:w="883" w:type="pct"/>
            <w:shd w:val="clear" w:color="auto" w:fill="auto"/>
          </w:tcPr>
          <w:p w:rsidR="00CF3320" w:rsidRPr="00745D6B" w:rsidRDefault="00CF3320" w:rsidP="00CF3320">
            <w:pPr>
              <w:spacing w:after="200" w:line="276" w:lineRule="auto"/>
              <w:rPr>
                <w:sz w:val="18"/>
                <w:szCs w:val="18"/>
              </w:rPr>
            </w:pPr>
            <w:proofErr w:type="gramStart"/>
            <w:r w:rsidRPr="00745D6B">
              <w:rPr>
                <w:rStyle w:val="c3"/>
                <w:sz w:val="18"/>
                <w:szCs w:val="18"/>
              </w:rPr>
              <w:t>Контроль за</w:t>
            </w:r>
            <w:proofErr w:type="gramEnd"/>
            <w:r w:rsidRPr="00745D6B">
              <w:rPr>
                <w:rStyle w:val="c3"/>
                <w:sz w:val="18"/>
                <w:szCs w:val="18"/>
              </w:rPr>
              <w:t xml:space="preserve"> расходованием электроэнергии, не допускать не целевого использования электроэнергии.</w:t>
            </w:r>
          </w:p>
        </w:tc>
        <w:tc>
          <w:tcPr>
            <w:tcW w:w="554" w:type="pct"/>
            <w:shd w:val="clear" w:color="auto" w:fill="auto"/>
          </w:tcPr>
          <w:p w:rsidR="00CF3320" w:rsidRPr="00745D6B" w:rsidRDefault="00CF3320" w:rsidP="00CF3320">
            <w:pPr>
              <w:spacing w:after="200" w:line="276" w:lineRule="auto"/>
              <w:rPr>
                <w:sz w:val="18"/>
                <w:szCs w:val="18"/>
              </w:rPr>
            </w:pPr>
            <w:r w:rsidRPr="00745D6B">
              <w:rPr>
                <w:sz w:val="18"/>
                <w:szCs w:val="18"/>
              </w:rPr>
              <w:t>Руководители подведомственных организаций</w:t>
            </w:r>
          </w:p>
        </w:tc>
        <w:tc>
          <w:tcPr>
            <w:tcW w:w="503" w:type="pct"/>
            <w:shd w:val="clear" w:color="auto" w:fill="auto"/>
          </w:tcPr>
          <w:p w:rsidR="00CF3320" w:rsidRPr="00745D6B" w:rsidRDefault="00CF3320" w:rsidP="00CF3320">
            <w:pPr>
              <w:spacing w:after="200" w:line="276" w:lineRule="auto"/>
              <w:rPr>
                <w:sz w:val="18"/>
                <w:szCs w:val="18"/>
              </w:rPr>
            </w:pPr>
            <w:r w:rsidRPr="00745D6B">
              <w:rPr>
                <w:sz w:val="18"/>
                <w:szCs w:val="18"/>
              </w:rPr>
              <w:t>Не требуется финансирование</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26" w:type="pct"/>
            <w:shd w:val="clear" w:color="auto" w:fill="auto"/>
          </w:tcPr>
          <w:p w:rsidR="00CF3320" w:rsidRDefault="00CF3320" w:rsidP="00CF3320">
            <w:r w:rsidRPr="005B301C">
              <w:t>-</w:t>
            </w:r>
          </w:p>
        </w:tc>
        <w:tc>
          <w:tcPr>
            <w:tcW w:w="181" w:type="pct"/>
          </w:tcPr>
          <w:p w:rsidR="00CF3320" w:rsidRDefault="00CF3320" w:rsidP="00CF3320">
            <w:r w:rsidRPr="005B301C">
              <w:t>-</w:t>
            </w:r>
          </w:p>
        </w:tc>
        <w:tc>
          <w:tcPr>
            <w:tcW w:w="217" w:type="pct"/>
          </w:tcPr>
          <w:p w:rsidR="00CF3320" w:rsidRDefault="00CF3320" w:rsidP="00CF3320">
            <w:r w:rsidRPr="005B301C">
              <w:t>-</w:t>
            </w:r>
          </w:p>
        </w:tc>
        <w:tc>
          <w:tcPr>
            <w:tcW w:w="232" w:type="pct"/>
          </w:tcPr>
          <w:p w:rsidR="00CF3320" w:rsidRDefault="00CF3320" w:rsidP="00CF3320">
            <w:r w:rsidRPr="005B301C">
              <w:t>-</w:t>
            </w:r>
          </w:p>
        </w:tc>
        <w:tc>
          <w:tcPr>
            <w:tcW w:w="186" w:type="pct"/>
          </w:tcPr>
          <w:p w:rsidR="00CF3320" w:rsidRDefault="00CF3320" w:rsidP="00CF3320">
            <w:r w:rsidRPr="005B301C">
              <w:t>-</w:t>
            </w:r>
          </w:p>
        </w:tc>
      </w:tr>
      <w:tr w:rsidR="00CF3320" w:rsidTr="00CF3320">
        <w:tblPrEx>
          <w:tblLook w:val="0000" w:firstRow="0" w:lastRow="0" w:firstColumn="0" w:lastColumn="0" w:noHBand="0" w:noVBand="0"/>
        </w:tblPrEx>
        <w:trPr>
          <w:trHeight w:val="1155"/>
        </w:trPr>
        <w:tc>
          <w:tcPr>
            <w:tcW w:w="153" w:type="pct"/>
          </w:tcPr>
          <w:p w:rsidR="00CF3320" w:rsidRPr="00745D6B" w:rsidRDefault="00CF3320" w:rsidP="00CF3320">
            <w:pPr>
              <w:ind w:left="57"/>
              <w:rPr>
                <w:sz w:val="18"/>
                <w:szCs w:val="18"/>
              </w:rPr>
            </w:pPr>
          </w:p>
        </w:tc>
        <w:tc>
          <w:tcPr>
            <w:tcW w:w="883" w:type="pct"/>
            <w:shd w:val="clear" w:color="auto" w:fill="auto"/>
          </w:tcPr>
          <w:p w:rsidR="00CF3320" w:rsidRPr="00745D6B" w:rsidRDefault="00CF3320" w:rsidP="00CF3320">
            <w:pPr>
              <w:spacing w:after="200" w:line="276" w:lineRule="auto"/>
              <w:rPr>
                <w:sz w:val="18"/>
                <w:szCs w:val="18"/>
              </w:rPr>
            </w:pPr>
            <w:r w:rsidRPr="00745D6B">
              <w:rPr>
                <w:rStyle w:val="c3"/>
                <w:sz w:val="18"/>
                <w:szCs w:val="18"/>
              </w:rPr>
              <w:t>Соблюдать график светового режима в помещениях и на территориях учреждений</w:t>
            </w:r>
          </w:p>
        </w:tc>
        <w:tc>
          <w:tcPr>
            <w:tcW w:w="554" w:type="pct"/>
            <w:shd w:val="clear" w:color="auto" w:fill="auto"/>
          </w:tcPr>
          <w:p w:rsidR="00CF3320" w:rsidRPr="00745D6B" w:rsidRDefault="00CF3320" w:rsidP="00CF3320">
            <w:pPr>
              <w:spacing w:after="200" w:line="276" w:lineRule="auto"/>
              <w:rPr>
                <w:sz w:val="18"/>
                <w:szCs w:val="18"/>
              </w:rPr>
            </w:pPr>
            <w:r w:rsidRPr="00745D6B">
              <w:rPr>
                <w:sz w:val="18"/>
                <w:szCs w:val="18"/>
              </w:rPr>
              <w:t>Руководители подведомственных организаций</w:t>
            </w:r>
          </w:p>
        </w:tc>
        <w:tc>
          <w:tcPr>
            <w:tcW w:w="503" w:type="pct"/>
            <w:shd w:val="clear" w:color="auto" w:fill="auto"/>
          </w:tcPr>
          <w:p w:rsidR="00CF3320" w:rsidRPr="00745D6B" w:rsidRDefault="00CF3320" w:rsidP="00CF3320">
            <w:pPr>
              <w:spacing w:after="200" w:line="276" w:lineRule="auto"/>
              <w:rPr>
                <w:sz w:val="18"/>
                <w:szCs w:val="18"/>
              </w:rPr>
            </w:pPr>
            <w:r w:rsidRPr="00745D6B">
              <w:rPr>
                <w:sz w:val="18"/>
                <w:szCs w:val="18"/>
              </w:rPr>
              <w:t>Не требуется финансирование</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8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16" w:type="pct"/>
            <w:shd w:val="clear" w:color="auto" w:fill="auto"/>
          </w:tcPr>
          <w:p w:rsidR="00CF3320" w:rsidRDefault="00CF3320" w:rsidP="00CF3320">
            <w:r w:rsidRPr="005B301C">
              <w:t>-</w:t>
            </w:r>
          </w:p>
        </w:tc>
        <w:tc>
          <w:tcPr>
            <w:tcW w:w="226" w:type="pct"/>
            <w:shd w:val="clear" w:color="auto" w:fill="auto"/>
          </w:tcPr>
          <w:p w:rsidR="00CF3320" w:rsidRDefault="00CF3320" w:rsidP="00CF3320">
            <w:r w:rsidRPr="005B301C">
              <w:t>-</w:t>
            </w:r>
          </w:p>
        </w:tc>
        <w:tc>
          <w:tcPr>
            <w:tcW w:w="181" w:type="pct"/>
          </w:tcPr>
          <w:p w:rsidR="00CF3320" w:rsidRDefault="00CF3320" w:rsidP="00CF3320">
            <w:r w:rsidRPr="005B301C">
              <w:t>-</w:t>
            </w:r>
          </w:p>
        </w:tc>
        <w:tc>
          <w:tcPr>
            <w:tcW w:w="217" w:type="pct"/>
          </w:tcPr>
          <w:p w:rsidR="00CF3320" w:rsidRDefault="00CF3320" w:rsidP="00CF3320">
            <w:r w:rsidRPr="005B301C">
              <w:t>-</w:t>
            </w:r>
          </w:p>
        </w:tc>
        <w:tc>
          <w:tcPr>
            <w:tcW w:w="232" w:type="pct"/>
          </w:tcPr>
          <w:p w:rsidR="00CF3320" w:rsidRDefault="00CF3320" w:rsidP="00CF3320">
            <w:r w:rsidRPr="005B301C">
              <w:t>-</w:t>
            </w:r>
          </w:p>
        </w:tc>
        <w:tc>
          <w:tcPr>
            <w:tcW w:w="186" w:type="pct"/>
          </w:tcPr>
          <w:p w:rsidR="00CF3320" w:rsidRDefault="00CF3320" w:rsidP="00CF3320">
            <w:r w:rsidRPr="005B301C">
              <w:t>-</w:t>
            </w:r>
          </w:p>
        </w:tc>
      </w:tr>
    </w:tbl>
    <w:p w:rsidR="00CF3320" w:rsidRDefault="00CF3320" w:rsidP="00CF3320">
      <w:pPr>
        <w:ind w:right="655"/>
      </w:pPr>
    </w:p>
    <w:p w:rsidR="00CF3320" w:rsidRDefault="00CF3320" w:rsidP="00CF3320"/>
    <w:p w:rsidR="003A32D9" w:rsidRDefault="003A32D9" w:rsidP="00CF3320">
      <w:bookmarkStart w:id="6" w:name="_GoBack"/>
      <w:bookmarkEnd w:id="6"/>
    </w:p>
    <w:p w:rsidR="00CF3320" w:rsidRDefault="00CF3320" w:rsidP="00CF3320"/>
    <w:p w:rsidR="00CF3320" w:rsidRDefault="00CF3320" w:rsidP="00CF3320"/>
    <w:p w:rsidR="00CF3320" w:rsidRPr="00493E43" w:rsidRDefault="00CF3320" w:rsidP="00CF3320">
      <w:pPr>
        <w:autoSpaceDE w:val="0"/>
        <w:autoSpaceDN w:val="0"/>
        <w:adjustRightInd w:val="0"/>
        <w:jc w:val="center"/>
        <w:rPr>
          <w:rFonts w:ascii="Times New Roman CYR" w:hAnsi="Times New Roman CYR" w:cs="Times New Roman CYR"/>
          <w:sz w:val="22"/>
          <w:szCs w:val="22"/>
        </w:rPr>
      </w:pPr>
      <w:r w:rsidRPr="00493E43">
        <w:rPr>
          <w:rFonts w:ascii="Times New Roman CYR" w:hAnsi="Times New Roman CYR" w:cs="Times New Roman CYR"/>
          <w:sz w:val="22"/>
          <w:szCs w:val="22"/>
        </w:rPr>
        <w:t xml:space="preserve">                                         </w:t>
      </w:r>
    </w:p>
    <w:p w:rsidR="00CF3320" w:rsidRDefault="00CF3320" w:rsidP="00CF3320">
      <w:pPr>
        <w:autoSpaceDE w:val="0"/>
        <w:autoSpaceDN w:val="0"/>
        <w:adjustRightInd w:val="0"/>
        <w:jc w:val="center"/>
      </w:pPr>
      <w:r w:rsidRPr="00493E43">
        <w:rPr>
          <w:rFonts w:ascii="Times New Roman CYR" w:hAnsi="Times New Roman CYR" w:cs="Times New Roman CYR"/>
          <w:sz w:val="22"/>
          <w:szCs w:val="22"/>
        </w:rPr>
        <w:t xml:space="preserve">                                                                                    </w:t>
      </w:r>
    </w:p>
    <w:p w:rsidR="00CF3320" w:rsidRDefault="00CF3320"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15064D" w:rsidRDefault="0015064D" w:rsidP="00605A55">
      <w:pPr>
        <w:tabs>
          <w:tab w:val="left" w:pos="1172"/>
        </w:tabs>
        <w:jc w:val="center"/>
      </w:pPr>
    </w:p>
    <w:p w:rsidR="000A7F4A" w:rsidRDefault="000A7F4A" w:rsidP="00605A55">
      <w:pPr>
        <w:tabs>
          <w:tab w:val="left" w:pos="1172"/>
        </w:tabs>
        <w:jc w:val="center"/>
      </w:pPr>
      <w:r>
        <w:t>Вестник муниципальных правовых актов Мазурского сельского поселения Поворинского муниципального района Воронежской области</w:t>
      </w:r>
    </w:p>
    <w:p w:rsidR="000A7F4A" w:rsidRDefault="00605A55" w:rsidP="00605A55">
      <w:pPr>
        <w:tabs>
          <w:tab w:val="left" w:pos="1172"/>
        </w:tabs>
        <w:jc w:val="center"/>
      </w:pPr>
      <w:r>
        <w:t xml:space="preserve">от </w:t>
      </w:r>
      <w:r w:rsidR="00147D46" w:rsidRPr="00147D46">
        <w:rPr>
          <w:sz w:val="28"/>
          <w:szCs w:val="28"/>
        </w:rPr>
        <w:t>21.02.2025</w:t>
      </w:r>
      <w:r w:rsidR="00147D46">
        <w:rPr>
          <w:sz w:val="28"/>
          <w:szCs w:val="28"/>
        </w:rPr>
        <w:t xml:space="preserve"> г. №2</w:t>
      </w:r>
    </w:p>
    <w:p w:rsidR="000A7F4A" w:rsidRDefault="000A7F4A" w:rsidP="00605A55">
      <w:pPr>
        <w:tabs>
          <w:tab w:val="left" w:pos="1172"/>
        </w:tabs>
        <w:jc w:val="center"/>
      </w:pPr>
    </w:p>
    <w:p w:rsidR="000A7F4A" w:rsidRDefault="000A7F4A" w:rsidP="00605A55">
      <w:pPr>
        <w:tabs>
          <w:tab w:val="left" w:pos="1172"/>
        </w:tabs>
        <w:jc w:val="center"/>
      </w:pPr>
      <w:r>
        <w:t>Вестник подготовлен к печати</w:t>
      </w:r>
    </w:p>
    <w:p w:rsidR="000A7F4A" w:rsidRDefault="000A7F4A" w:rsidP="00605A55">
      <w:pPr>
        <w:tabs>
          <w:tab w:val="left" w:pos="1172"/>
        </w:tabs>
        <w:jc w:val="center"/>
      </w:pPr>
      <w:r>
        <w:t>в Администрации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 xml:space="preserve">Адрес:  397320, Воронежская область, Поворинский район , с.Мазурка, </w:t>
      </w:r>
      <w:proofErr w:type="spellStart"/>
      <w:r>
        <w:t>пл</w:t>
      </w:r>
      <w:proofErr w:type="gramStart"/>
      <w:r>
        <w:t>.Р</w:t>
      </w:r>
      <w:proofErr w:type="gramEnd"/>
      <w:r>
        <w:t>еволюции</w:t>
      </w:r>
      <w:proofErr w:type="spellEnd"/>
      <w:r>
        <w:t>, 25.         Тел. +7(47376) 57245</w:t>
      </w:r>
    </w:p>
    <w:p w:rsidR="000A7F4A" w:rsidRDefault="000A7F4A" w:rsidP="00605A55">
      <w:pPr>
        <w:tabs>
          <w:tab w:val="left" w:pos="1172"/>
        </w:tabs>
        <w:jc w:val="center"/>
      </w:pPr>
    </w:p>
    <w:p w:rsidR="000A7F4A" w:rsidRDefault="000A7F4A" w:rsidP="00605A55">
      <w:pPr>
        <w:tabs>
          <w:tab w:val="left" w:pos="1172"/>
        </w:tabs>
        <w:jc w:val="center"/>
      </w:pPr>
      <w:r>
        <w:t>Учредитель</w:t>
      </w:r>
    </w:p>
    <w:p w:rsidR="000A7F4A" w:rsidRDefault="000A7F4A" w:rsidP="00605A55">
      <w:pPr>
        <w:tabs>
          <w:tab w:val="left" w:pos="1172"/>
        </w:tabs>
        <w:jc w:val="center"/>
      </w:pPr>
      <w:r>
        <w:t>Совет народных депутатов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решение Совета народных депутатов Мазурского сельского поселения</w:t>
      </w:r>
    </w:p>
    <w:p w:rsidR="000A7F4A" w:rsidRDefault="000A7F4A" w:rsidP="00605A55">
      <w:pPr>
        <w:tabs>
          <w:tab w:val="left" w:pos="1172"/>
        </w:tabs>
        <w:jc w:val="center"/>
      </w:pPr>
      <w:r>
        <w:t>Поворинского муниципального района Воронежской области</w:t>
      </w:r>
    </w:p>
    <w:p w:rsidR="000A7F4A" w:rsidRDefault="000A7F4A" w:rsidP="00605A55">
      <w:pPr>
        <w:tabs>
          <w:tab w:val="left" w:pos="1172"/>
        </w:tabs>
        <w:jc w:val="center"/>
      </w:pPr>
      <w:r>
        <w:t>от 18.09.2024 г №20</w:t>
      </w:r>
    </w:p>
    <w:p w:rsidR="000A7F4A" w:rsidRDefault="000A7F4A" w:rsidP="00605A55">
      <w:pPr>
        <w:tabs>
          <w:tab w:val="left" w:pos="1172"/>
        </w:tabs>
        <w:jc w:val="center"/>
      </w:pPr>
    </w:p>
    <w:p w:rsidR="000A7F4A" w:rsidRDefault="000A7F4A" w:rsidP="00605A55">
      <w:pPr>
        <w:tabs>
          <w:tab w:val="left" w:pos="1172"/>
        </w:tabs>
        <w:jc w:val="center"/>
      </w:pPr>
      <w:r>
        <w:t>Отпечатано на ПК. Тираж 4 экз.</w:t>
      </w:r>
    </w:p>
    <w:p w:rsidR="00B443FD" w:rsidRPr="001332FA" w:rsidRDefault="00B443FD" w:rsidP="005A0D37">
      <w:pPr>
        <w:pStyle w:val="42"/>
        <w:spacing w:after="520" w:line="230" w:lineRule="auto"/>
        <w:jc w:val="both"/>
        <w:rPr>
          <w:sz w:val="28"/>
          <w:szCs w:val="28"/>
        </w:rPr>
      </w:pPr>
    </w:p>
    <w:p w:rsidR="00B443FD" w:rsidRPr="001332FA" w:rsidRDefault="00B443FD" w:rsidP="005A0D37">
      <w:pPr>
        <w:spacing w:line="259" w:lineRule="auto"/>
        <w:ind w:left="31"/>
        <w:jc w:val="both"/>
        <w:rPr>
          <w:sz w:val="28"/>
          <w:szCs w:val="28"/>
        </w:rPr>
      </w:pPr>
      <w:r w:rsidRPr="001332FA">
        <w:rPr>
          <w:rFonts w:eastAsia="Microsoft Sans Serif"/>
          <w:strike/>
          <w:sz w:val="28"/>
          <w:szCs w:val="28"/>
        </w:rPr>
        <w:t xml:space="preserve">                                            </w:t>
      </w:r>
      <w:r w:rsidRPr="001332FA">
        <w:rPr>
          <w:rFonts w:eastAsia="Microsoft Sans Serif"/>
          <w:sz w:val="28"/>
          <w:szCs w:val="28"/>
        </w:rPr>
        <w:t xml:space="preserve">  </w:t>
      </w:r>
    </w:p>
    <w:p w:rsidR="00B443FD" w:rsidRPr="001332FA" w:rsidRDefault="00B443FD" w:rsidP="005A0D37">
      <w:pPr>
        <w:pStyle w:val="42"/>
        <w:spacing w:after="520" w:line="230" w:lineRule="auto"/>
        <w:jc w:val="both"/>
        <w:rPr>
          <w:sz w:val="28"/>
          <w:szCs w:val="28"/>
        </w:rPr>
      </w:pPr>
    </w:p>
    <w:p w:rsidR="00B443FD" w:rsidRPr="001332FA" w:rsidRDefault="00B443FD" w:rsidP="005A0D37">
      <w:pPr>
        <w:pStyle w:val="42"/>
        <w:spacing w:after="520" w:line="230" w:lineRule="auto"/>
        <w:jc w:val="both"/>
        <w:rPr>
          <w:sz w:val="28"/>
          <w:szCs w:val="28"/>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Default="00B443FD" w:rsidP="005A0D37">
      <w:pPr>
        <w:jc w:val="both"/>
      </w:pPr>
    </w:p>
    <w:sectPr w:rsidR="00B443FD" w:rsidSect="0015064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BD" w:rsidRDefault="007848BD" w:rsidP="00A521F1">
      <w:r>
        <w:separator/>
      </w:r>
    </w:p>
  </w:endnote>
  <w:endnote w:type="continuationSeparator" w:id="0">
    <w:p w:rsidR="007848BD" w:rsidRDefault="007848BD" w:rsidP="00A5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20" w:rsidRDefault="00CF3320" w:rsidP="003A32D9">
    <w:pPr>
      <w:pStyle w:val="ae"/>
    </w:pPr>
  </w:p>
  <w:p w:rsidR="00CF3320" w:rsidRDefault="00CF332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D9" w:rsidRDefault="003A32D9">
    <w:pPr>
      <w:pStyle w:val="ae"/>
      <w:jc w:val="center"/>
    </w:pPr>
  </w:p>
  <w:p w:rsidR="00CF3320" w:rsidRDefault="00CF3320">
    <w:pPr>
      <w:pStyle w:val="ae"/>
      <w:jc w:val="center"/>
    </w:pPr>
  </w:p>
  <w:p w:rsidR="00CF3320" w:rsidRDefault="00CF332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20" w:rsidRDefault="00CF3320" w:rsidP="003A32D9">
    <w:pPr>
      <w:pStyle w:val="ae"/>
    </w:pPr>
  </w:p>
  <w:p w:rsidR="00CF3320" w:rsidRDefault="00CF332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20" w:rsidRDefault="00CF3320">
    <w:pPr>
      <w:pStyle w:val="ae"/>
      <w:jc w:val="center"/>
    </w:pPr>
  </w:p>
  <w:p w:rsidR="00CF3320" w:rsidRDefault="00CF3320">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20" w:rsidRDefault="00CF3320">
    <w:pPr>
      <w:pStyle w:val="ae"/>
      <w:jc w:val="center"/>
    </w:pPr>
  </w:p>
  <w:p w:rsidR="00CF3320" w:rsidRDefault="00CF3320">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F" w:rsidRDefault="006B03DF" w:rsidP="003A32D9">
    <w:pPr>
      <w:pStyle w:val="ae"/>
    </w:pPr>
  </w:p>
  <w:p w:rsidR="006B03DF" w:rsidRDefault="006B03DF">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F" w:rsidRDefault="006B03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BD" w:rsidRDefault="007848BD" w:rsidP="00A521F1">
      <w:r>
        <w:separator/>
      </w:r>
    </w:p>
  </w:footnote>
  <w:footnote w:type="continuationSeparator" w:id="0">
    <w:p w:rsidR="007848BD" w:rsidRDefault="007848BD" w:rsidP="00A52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20" w:rsidRDefault="00CF3320" w:rsidP="00CF3320">
    <w:pPr>
      <w:pStyle w:val="ac"/>
      <w:framePr w:wrap="auto" w:vAnchor="text" w:hAnchor="margin" w:xAlign="center" w:y="1"/>
      <w:rPr>
        <w:rStyle w:val="afe"/>
      </w:rPr>
    </w:pPr>
    <w:r>
      <w:rPr>
        <w:rStyle w:val="afe"/>
      </w:rPr>
      <w:t xml:space="preserve"> </w:t>
    </w:r>
  </w:p>
  <w:p w:rsidR="00CF3320" w:rsidRDefault="00CF33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72AC4C"/>
    <w:lvl w:ilvl="0">
      <w:start w:val="1"/>
      <w:numFmt w:val="bullet"/>
      <w:pStyle w:val="a"/>
      <w:lvlText w:val=""/>
      <w:lvlJc w:val="left"/>
      <w:pPr>
        <w:tabs>
          <w:tab w:val="num" w:pos="360"/>
        </w:tabs>
        <w:ind w:left="360" w:hanging="360"/>
      </w:pPr>
      <w:rPr>
        <w:rFonts w:ascii="Symbol" w:hAnsi="Symbol" w:hint="default"/>
      </w:rPr>
    </w:lvl>
  </w:abstractNum>
  <w:abstractNum w:abstractNumId="1">
    <w:nsid w:val="036B45AD"/>
    <w:multiLevelType w:val="hybridMultilevel"/>
    <w:tmpl w:val="E97E4582"/>
    <w:lvl w:ilvl="0" w:tplc="E71C9E3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2016FE"/>
    <w:multiLevelType w:val="hybridMultilevel"/>
    <w:tmpl w:val="15A4A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23B79"/>
    <w:multiLevelType w:val="hybridMultilevel"/>
    <w:tmpl w:val="56346636"/>
    <w:lvl w:ilvl="0" w:tplc="CD1E874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C73EE2"/>
    <w:multiLevelType w:val="hybridMultilevel"/>
    <w:tmpl w:val="ED7C4BA2"/>
    <w:lvl w:ilvl="0" w:tplc="CAB29C20">
      <w:start w:val="1"/>
      <w:numFmt w:val="decimal"/>
      <w:lvlText w:val="%1."/>
      <w:lvlJc w:val="left"/>
      <w:pPr>
        <w:ind w:left="1215" w:hanging="360"/>
      </w:pPr>
      <w:rPr>
        <w:rFonts w:ascii="Times New Roman CYR" w:hAnsi="Times New Roman CYR" w:cs="Times New Roman CYR" w:hint="default"/>
        <w:color w:val="auto"/>
        <w:sz w:val="28"/>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0E0D38A1"/>
    <w:multiLevelType w:val="hybridMultilevel"/>
    <w:tmpl w:val="5BA2AF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543C74"/>
    <w:multiLevelType w:val="hybridMultilevel"/>
    <w:tmpl w:val="09D2FDB8"/>
    <w:lvl w:ilvl="0" w:tplc="EEBAF44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D14766"/>
    <w:multiLevelType w:val="hybridMultilevel"/>
    <w:tmpl w:val="DF8A4D08"/>
    <w:lvl w:ilvl="0" w:tplc="C7CA4AEE">
      <w:start w:val="1"/>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E846C2C"/>
    <w:multiLevelType w:val="multilevel"/>
    <w:tmpl w:val="E7A2CE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051B34"/>
    <w:multiLevelType w:val="hybridMultilevel"/>
    <w:tmpl w:val="A6AA5A66"/>
    <w:lvl w:ilvl="0" w:tplc="1110F8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8604FB"/>
    <w:multiLevelType w:val="hybridMultilevel"/>
    <w:tmpl w:val="01FC8B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B019C8"/>
    <w:multiLevelType w:val="hybridMultilevel"/>
    <w:tmpl w:val="C3263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5A3B38"/>
    <w:multiLevelType w:val="hybridMultilevel"/>
    <w:tmpl w:val="6EC05976"/>
    <w:lvl w:ilvl="0" w:tplc="2CE014E8">
      <w:start w:val="1"/>
      <w:numFmt w:val="decimal"/>
      <w:lvlText w:val="%1."/>
      <w:lvlJc w:val="left"/>
      <w:pPr>
        <w:ind w:left="667" w:hanging="52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4210984"/>
    <w:multiLevelType w:val="multilevel"/>
    <w:tmpl w:val="34210984"/>
    <w:lvl w:ilvl="0">
      <w:start w:val="1"/>
      <w:numFmt w:val="bullet"/>
      <w:lvlText w:val=""/>
      <w:lvlJc w:val="left"/>
      <w:pPr>
        <w:ind w:left="1211"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38346D98"/>
    <w:multiLevelType w:val="hybridMultilevel"/>
    <w:tmpl w:val="BFC8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E22EC"/>
    <w:multiLevelType w:val="hybridMultilevel"/>
    <w:tmpl w:val="E354BA3A"/>
    <w:lvl w:ilvl="0" w:tplc="288E33EA">
      <w:start w:val="8"/>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6">
    <w:nsid w:val="43AA0AAC"/>
    <w:multiLevelType w:val="hybridMultilevel"/>
    <w:tmpl w:val="25580E24"/>
    <w:lvl w:ilvl="0" w:tplc="C7CA4AEE">
      <w:start w:val="1"/>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F">
      <w:start w:val="1"/>
      <w:numFmt w:val="decimal"/>
      <w:lvlText w:val="%4."/>
      <w:lvlJc w:val="left"/>
      <w:pPr>
        <w:tabs>
          <w:tab w:val="num" w:pos="3240"/>
        </w:tabs>
        <w:ind w:left="3240" w:hanging="360"/>
      </w:pPr>
      <w:rPr>
        <w:rFonts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4AB42005"/>
    <w:multiLevelType w:val="hybridMultilevel"/>
    <w:tmpl w:val="73421166"/>
    <w:lvl w:ilvl="0" w:tplc="CB9465FC">
      <w:start w:val="1"/>
      <w:numFmt w:val="decimal"/>
      <w:lvlText w:val="%1."/>
      <w:lvlJc w:val="left"/>
      <w:pPr>
        <w:tabs>
          <w:tab w:val="num" w:pos="480"/>
        </w:tabs>
        <w:ind w:left="480" w:hanging="360"/>
      </w:pPr>
      <w:rPr>
        <w:rFonts w:hint="default"/>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nsid w:val="4AE91F68"/>
    <w:multiLevelType w:val="multilevel"/>
    <w:tmpl w:val="DCBA6A6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BD566AC"/>
    <w:multiLevelType w:val="hybridMultilevel"/>
    <w:tmpl w:val="F202D4CE"/>
    <w:lvl w:ilvl="0" w:tplc="984892BE">
      <w:numFmt w:val="bullet"/>
      <w:lvlText w:val="-"/>
      <w:lvlJc w:val="left"/>
      <w:pPr>
        <w:ind w:left="594" w:hanging="360"/>
      </w:pPr>
      <w:rPr>
        <w:rFonts w:ascii="Times New Roman" w:eastAsia="Times New Roman" w:hAnsi="Times New Roman" w:hint="default"/>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0">
    <w:nsid w:val="4F967F89"/>
    <w:multiLevelType w:val="multilevel"/>
    <w:tmpl w:val="4F967F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1">
    <w:nsid w:val="51CE1E7B"/>
    <w:multiLevelType w:val="hybridMultilevel"/>
    <w:tmpl w:val="1AD4A98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2">
    <w:nsid w:val="56D6092D"/>
    <w:multiLevelType w:val="multilevel"/>
    <w:tmpl w:val="56D60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ABE787A"/>
    <w:multiLevelType w:val="hybridMultilevel"/>
    <w:tmpl w:val="71B8158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5C5C734A"/>
    <w:multiLevelType w:val="multilevel"/>
    <w:tmpl w:val="5C5C734A"/>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nsid w:val="5DAA02AF"/>
    <w:multiLevelType w:val="hybridMultilevel"/>
    <w:tmpl w:val="285A62BE"/>
    <w:lvl w:ilvl="0" w:tplc="6E3C7586">
      <w:start w:val="9"/>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26">
    <w:nsid w:val="63587CA9"/>
    <w:multiLevelType w:val="hybridMultilevel"/>
    <w:tmpl w:val="26BEB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55657F"/>
    <w:multiLevelType w:val="multilevel"/>
    <w:tmpl w:val="2FFC4408"/>
    <w:lvl w:ilvl="0">
      <w:start w:val="1"/>
      <w:numFmt w:val="decimal"/>
      <w:lvlText w:val="%1."/>
      <w:lvlJc w:val="left"/>
      <w:pPr>
        <w:ind w:left="975" w:hanging="360"/>
      </w:pPr>
      <w:rPr>
        <w:rFonts w:hint="default"/>
      </w:rPr>
    </w:lvl>
    <w:lvl w:ilvl="1">
      <w:start w:val="1"/>
      <w:numFmt w:val="decimal"/>
      <w:isLgl/>
      <w:lvlText w:val="%2."/>
      <w:lvlJc w:val="left"/>
      <w:pPr>
        <w:ind w:left="1695" w:hanging="720"/>
      </w:pPr>
      <w:rPr>
        <w:rFonts w:ascii="Times New Roman" w:eastAsia="Times New Roman" w:hAnsi="Times New Roman" w:cs="Times New Roman"/>
      </w:rPr>
    </w:lvl>
    <w:lvl w:ilvl="2">
      <w:start w:val="1"/>
      <w:numFmt w:val="decimal"/>
      <w:isLgl/>
      <w:lvlText w:val="%1.%2.%3."/>
      <w:lvlJc w:val="left"/>
      <w:pPr>
        <w:ind w:left="2055"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855" w:hanging="1440"/>
      </w:pPr>
      <w:rPr>
        <w:rFonts w:hint="default"/>
      </w:rPr>
    </w:lvl>
    <w:lvl w:ilvl="6">
      <w:start w:val="1"/>
      <w:numFmt w:val="decimal"/>
      <w:isLgl/>
      <w:lvlText w:val="%1.%2.%3.%4.%5.%6.%7."/>
      <w:lvlJc w:val="left"/>
      <w:pPr>
        <w:ind w:left="4575" w:hanging="1800"/>
      </w:pPr>
      <w:rPr>
        <w:rFonts w:hint="default"/>
      </w:rPr>
    </w:lvl>
    <w:lvl w:ilvl="7">
      <w:start w:val="1"/>
      <w:numFmt w:val="decimal"/>
      <w:isLgl/>
      <w:lvlText w:val="%1.%2.%3.%4.%5.%6.%7.%8."/>
      <w:lvlJc w:val="left"/>
      <w:pPr>
        <w:ind w:left="4935" w:hanging="1800"/>
      </w:pPr>
      <w:rPr>
        <w:rFonts w:hint="default"/>
      </w:rPr>
    </w:lvl>
    <w:lvl w:ilvl="8">
      <w:start w:val="1"/>
      <w:numFmt w:val="decimal"/>
      <w:isLgl/>
      <w:lvlText w:val="%1.%2.%3.%4.%5.%6.%7.%8.%9."/>
      <w:lvlJc w:val="left"/>
      <w:pPr>
        <w:ind w:left="5655" w:hanging="2160"/>
      </w:pPr>
      <w:rPr>
        <w:rFonts w:hint="default"/>
      </w:rPr>
    </w:lvl>
  </w:abstractNum>
  <w:abstractNum w:abstractNumId="28">
    <w:nsid w:val="6F8F14A5"/>
    <w:multiLevelType w:val="hybridMultilevel"/>
    <w:tmpl w:val="5332FE6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9">
    <w:nsid w:val="70640415"/>
    <w:multiLevelType w:val="hybridMultilevel"/>
    <w:tmpl w:val="A2201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CD0FDE"/>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1F4600A"/>
    <w:multiLevelType w:val="hybridMultilevel"/>
    <w:tmpl w:val="FD24185C"/>
    <w:lvl w:ilvl="0" w:tplc="83385D84">
      <w:start w:val="8"/>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32">
    <w:nsid w:val="735F4DCD"/>
    <w:multiLevelType w:val="hybridMultilevel"/>
    <w:tmpl w:val="09D2FDB8"/>
    <w:lvl w:ilvl="0" w:tplc="EEBAF44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8D33C5"/>
    <w:multiLevelType w:val="hybridMultilevel"/>
    <w:tmpl w:val="95EC0DB0"/>
    <w:lvl w:ilvl="0" w:tplc="0A942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55D20"/>
    <w:multiLevelType w:val="hybridMultilevel"/>
    <w:tmpl w:val="C456BEFE"/>
    <w:lvl w:ilvl="0" w:tplc="074EA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98D7BA4"/>
    <w:multiLevelType w:val="hybridMultilevel"/>
    <w:tmpl w:val="00D0916A"/>
    <w:lvl w:ilvl="0" w:tplc="A52AA65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B4D0C5E"/>
    <w:multiLevelType w:val="hybridMultilevel"/>
    <w:tmpl w:val="EFDA1018"/>
    <w:lvl w:ilvl="0" w:tplc="E1A28EAC">
      <w:start w:val="1"/>
      <w:numFmt w:val="decimal"/>
      <w:lvlText w:val="%1."/>
      <w:lvlJc w:val="left"/>
      <w:pPr>
        <w:tabs>
          <w:tab w:val="num" w:pos="975"/>
        </w:tabs>
        <w:ind w:left="975" w:hanging="61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7A60AB"/>
    <w:multiLevelType w:val="multilevel"/>
    <w:tmpl w:val="7E7A60AB"/>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F3D2DC4"/>
    <w:multiLevelType w:val="hybridMultilevel"/>
    <w:tmpl w:val="5760673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6"/>
  </w:num>
  <w:num w:numId="3">
    <w:abstractNumId w:val="32"/>
  </w:num>
  <w:num w:numId="4">
    <w:abstractNumId w:val="1"/>
  </w:num>
  <w:num w:numId="5">
    <w:abstractNumId w:val="8"/>
  </w:num>
  <w:num w:numId="6">
    <w:abstractNumId w:val="4"/>
  </w:num>
  <w:num w:numId="7">
    <w:abstractNumId w:val="22"/>
  </w:num>
  <w:num w:numId="8">
    <w:abstractNumId w:val="24"/>
  </w:num>
  <w:num w:numId="9">
    <w:abstractNumId w:val="20"/>
  </w:num>
  <w:num w:numId="10">
    <w:abstractNumId w:val="37"/>
  </w:num>
  <w:num w:numId="11">
    <w:abstractNumId w:val="13"/>
  </w:num>
  <w:num w:numId="12">
    <w:abstractNumId w:val="3"/>
  </w:num>
  <w:num w:numId="13">
    <w:abstractNumId w:val="12"/>
  </w:num>
  <w:num w:numId="14">
    <w:abstractNumId w:val="35"/>
  </w:num>
  <w:num w:numId="15">
    <w:abstractNumId w:val="7"/>
  </w:num>
  <w:num w:numId="16">
    <w:abstractNumId w:val="23"/>
  </w:num>
  <w:num w:numId="17">
    <w:abstractNumId w:val="16"/>
  </w:num>
  <w:num w:numId="18">
    <w:abstractNumId w:val="25"/>
  </w:num>
  <w:num w:numId="19">
    <w:abstractNumId w:val="15"/>
  </w:num>
  <w:num w:numId="20">
    <w:abstractNumId w:val="31"/>
  </w:num>
  <w:num w:numId="21">
    <w:abstractNumId w:val="0"/>
  </w:num>
  <w:num w:numId="22">
    <w:abstractNumId w:val="1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8"/>
  </w:num>
  <w:num w:numId="27">
    <w:abstractNumId w:val="9"/>
  </w:num>
  <w:num w:numId="28">
    <w:abstractNumId w:val="2"/>
  </w:num>
  <w:num w:numId="29">
    <w:abstractNumId w:val="34"/>
  </w:num>
  <w:num w:numId="30">
    <w:abstractNumId w:val="19"/>
  </w:num>
  <w:num w:numId="31">
    <w:abstractNumId w:val="17"/>
  </w:num>
  <w:num w:numId="32">
    <w:abstractNumId w:val="29"/>
  </w:num>
  <w:num w:numId="33">
    <w:abstractNumId w:val="21"/>
  </w:num>
  <w:num w:numId="34">
    <w:abstractNumId w:val="28"/>
  </w:num>
  <w:num w:numId="35">
    <w:abstractNumId w:val="36"/>
  </w:num>
  <w:num w:numId="36">
    <w:abstractNumId w:val="11"/>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44"/>
    <w:rsid w:val="000A7F4A"/>
    <w:rsid w:val="000B6BA6"/>
    <w:rsid w:val="00147D46"/>
    <w:rsid w:val="0015064D"/>
    <w:rsid w:val="003A32D9"/>
    <w:rsid w:val="003A5414"/>
    <w:rsid w:val="00416ED0"/>
    <w:rsid w:val="00451C70"/>
    <w:rsid w:val="00545029"/>
    <w:rsid w:val="005A0D37"/>
    <w:rsid w:val="00603A81"/>
    <w:rsid w:val="00605A55"/>
    <w:rsid w:val="0063712E"/>
    <w:rsid w:val="006B03DF"/>
    <w:rsid w:val="006B6634"/>
    <w:rsid w:val="006E6E79"/>
    <w:rsid w:val="00720250"/>
    <w:rsid w:val="007239B2"/>
    <w:rsid w:val="007848BD"/>
    <w:rsid w:val="007976AC"/>
    <w:rsid w:val="008608A1"/>
    <w:rsid w:val="008C542B"/>
    <w:rsid w:val="008F2D0E"/>
    <w:rsid w:val="009118C1"/>
    <w:rsid w:val="00991F44"/>
    <w:rsid w:val="009C3CFD"/>
    <w:rsid w:val="009D580C"/>
    <w:rsid w:val="00A521F1"/>
    <w:rsid w:val="00A55AF4"/>
    <w:rsid w:val="00AB7508"/>
    <w:rsid w:val="00AE59E7"/>
    <w:rsid w:val="00B125DE"/>
    <w:rsid w:val="00B13A47"/>
    <w:rsid w:val="00B443FD"/>
    <w:rsid w:val="00C973D5"/>
    <w:rsid w:val="00CA053F"/>
    <w:rsid w:val="00CF3320"/>
    <w:rsid w:val="00E43EEF"/>
    <w:rsid w:val="00E559B3"/>
    <w:rsid w:val="00ED742F"/>
    <w:rsid w:val="00F462FE"/>
    <w:rsid w:val="00F56155"/>
    <w:rsid w:val="00F7342C"/>
    <w:rsid w:val="00FE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F44"/>
    <w:pPr>
      <w:spacing w:after="0" w:line="240" w:lineRule="auto"/>
    </w:pPr>
    <w:rPr>
      <w:rFonts w:ascii="Times New Roman" w:eastAsia="Times New Roman" w:hAnsi="Times New Roman" w:cs="Times New Roman"/>
      <w:sz w:val="26"/>
      <w:szCs w:val="26"/>
      <w:lang w:eastAsia="ru-RU"/>
    </w:rPr>
  </w:style>
  <w:style w:type="paragraph" w:styleId="1">
    <w:name w:val="heading 1"/>
    <w:basedOn w:val="a0"/>
    <w:next w:val="a0"/>
    <w:link w:val="10"/>
    <w:qFormat/>
    <w:rsid w:val="0015064D"/>
    <w:pPr>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0"/>
    <w:next w:val="a0"/>
    <w:link w:val="20"/>
    <w:qFormat/>
    <w:rsid w:val="00CF3320"/>
    <w:pPr>
      <w:keepNext/>
      <w:pBdr>
        <w:bottom w:val="single" w:sz="12" w:space="1" w:color="auto"/>
      </w:pBdr>
      <w:jc w:val="center"/>
      <w:outlineLvl w:val="1"/>
    </w:pPr>
    <w:rPr>
      <w:b/>
      <w:bCs/>
      <w:sz w:val="40"/>
      <w:szCs w:val="24"/>
    </w:rPr>
  </w:style>
  <w:style w:type="paragraph" w:styleId="3">
    <w:name w:val="heading 3"/>
    <w:basedOn w:val="a0"/>
    <w:next w:val="a0"/>
    <w:link w:val="30"/>
    <w:qFormat/>
    <w:rsid w:val="0015064D"/>
    <w:pPr>
      <w:keepNext/>
      <w:spacing w:before="240" w:after="60"/>
      <w:outlineLvl w:val="2"/>
    </w:pPr>
    <w:rPr>
      <w:rFonts w:ascii="Cambria" w:hAnsi="Cambria"/>
      <w:b/>
      <w:bCs/>
    </w:rPr>
  </w:style>
  <w:style w:type="paragraph" w:styleId="4">
    <w:name w:val="heading 4"/>
    <w:basedOn w:val="a0"/>
    <w:next w:val="a0"/>
    <w:link w:val="40"/>
    <w:qFormat/>
    <w:rsid w:val="0015064D"/>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991F44"/>
    <w:pPr>
      <w:jc w:val="center"/>
    </w:pPr>
    <w:rPr>
      <w:b/>
      <w:sz w:val="20"/>
      <w:szCs w:val="20"/>
    </w:rPr>
  </w:style>
  <w:style w:type="character" w:customStyle="1" w:styleId="a5">
    <w:name w:val="Название Знак"/>
    <w:basedOn w:val="a1"/>
    <w:link w:val="a4"/>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0"/>
    <w:rsid w:val="009C3CFD"/>
    <w:pPr>
      <w:spacing w:before="240" w:after="60"/>
      <w:ind w:firstLine="567"/>
      <w:jc w:val="center"/>
      <w:outlineLvl w:val="0"/>
    </w:pPr>
    <w:rPr>
      <w:rFonts w:ascii="Arial" w:hAnsi="Arial" w:cs="Arial"/>
      <w:b/>
      <w:bCs/>
      <w:kern w:val="28"/>
      <w:sz w:val="32"/>
      <w:szCs w:val="32"/>
    </w:rPr>
  </w:style>
  <w:style w:type="paragraph" w:styleId="a6">
    <w:name w:val="No Spacing"/>
    <w:aliases w:val="Для документов МИО,No Spacing,Без интервала1"/>
    <w:link w:val="a7"/>
    <w:uiPriority w:val="99"/>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1">
    <w:name w:val="Основной текст (4)_"/>
    <w:basedOn w:val="a1"/>
    <w:link w:val="42"/>
    <w:rsid w:val="00B443FD"/>
    <w:rPr>
      <w:rFonts w:ascii="Times New Roman" w:eastAsia="Times New Roman" w:hAnsi="Times New Roman" w:cs="Times New Roman"/>
    </w:rPr>
  </w:style>
  <w:style w:type="paragraph" w:customStyle="1" w:styleId="42">
    <w:name w:val="Основной текст (4)"/>
    <w:basedOn w:val="a0"/>
    <w:link w:val="41"/>
    <w:rsid w:val="00B443FD"/>
    <w:pPr>
      <w:widowControl w:val="0"/>
      <w:spacing w:after="240"/>
      <w:jc w:val="center"/>
    </w:pPr>
    <w:rPr>
      <w:sz w:val="22"/>
      <w:szCs w:val="22"/>
      <w:lang w:eastAsia="en-US"/>
    </w:rPr>
  </w:style>
  <w:style w:type="character" w:styleId="a8">
    <w:name w:val="Hyperlink"/>
    <w:basedOn w:val="a1"/>
    <w:uiPriority w:val="99"/>
    <w:unhideWhenUsed/>
    <w:rsid w:val="00B443FD"/>
    <w:rPr>
      <w:color w:val="0000FF" w:themeColor="hyperlink"/>
      <w:u w:val="single"/>
    </w:rPr>
  </w:style>
  <w:style w:type="character" w:styleId="a9">
    <w:name w:val="line number"/>
    <w:basedOn w:val="a1"/>
    <w:uiPriority w:val="99"/>
    <w:semiHidden/>
    <w:unhideWhenUsed/>
    <w:rsid w:val="00E559B3"/>
  </w:style>
  <w:style w:type="character" w:customStyle="1" w:styleId="a7">
    <w:name w:val="Без интервала Знак"/>
    <w:aliases w:val="Для документов МИО Знак,No Spacing Знак,Без интервала1 Знак"/>
    <w:link w:val="a6"/>
    <w:locked/>
    <w:rsid w:val="005A0D37"/>
    <w:rPr>
      <w:rFonts w:ascii="Times New Roman" w:eastAsia="Calibri" w:hAnsi="Times New Roman" w:cs="Times New Roman"/>
      <w:sz w:val="28"/>
      <w:szCs w:val="28"/>
    </w:rPr>
  </w:style>
  <w:style w:type="paragraph" w:styleId="aa">
    <w:name w:val="List Paragraph"/>
    <w:aliases w:val="ТЗ список,Абзац списка нумерованный"/>
    <w:basedOn w:val="a0"/>
    <w:link w:val="ab"/>
    <w:qFormat/>
    <w:rsid w:val="005A0D37"/>
    <w:pPr>
      <w:ind w:left="720"/>
      <w:contextualSpacing/>
    </w:pPr>
  </w:style>
  <w:style w:type="paragraph" w:styleId="ac">
    <w:name w:val="header"/>
    <w:basedOn w:val="a0"/>
    <w:link w:val="ad"/>
    <w:uiPriority w:val="99"/>
    <w:unhideWhenUsed/>
    <w:rsid w:val="00A521F1"/>
    <w:pPr>
      <w:tabs>
        <w:tab w:val="center" w:pos="4677"/>
        <w:tab w:val="right" w:pos="9355"/>
      </w:tabs>
    </w:pPr>
  </w:style>
  <w:style w:type="character" w:customStyle="1" w:styleId="ad">
    <w:name w:val="Верхний колонтитул Знак"/>
    <w:basedOn w:val="a1"/>
    <w:link w:val="ac"/>
    <w:uiPriority w:val="99"/>
    <w:rsid w:val="00A521F1"/>
    <w:rPr>
      <w:rFonts w:ascii="Times New Roman" w:eastAsia="Times New Roman" w:hAnsi="Times New Roman" w:cs="Times New Roman"/>
      <w:sz w:val="26"/>
      <w:szCs w:val="26"/>
      <w:lang w:eastAsia="ru-RU"/>
    </w:rPr>
  </w:style>
  <w:style w:type="paragraph" w:styleId="ae">
    <w:name w:val="footer"/>
    <w:basedOn w:val="a0"/>
    <w:link w:val="af"/>
    <w:uiPriority w:val="99"/>
    <w:unhideWhenUsed/>
    <w:rsid w:val="00A521F1"/>
    <w:pPr>
      <w:tabs>
        <w:tab w:val="center" w:pos="4677"/>
        <w:tab w:val="right" w:pos="9355"/>
      </w:tabs>
    </w:pPr>
  </w:style>
  <w:style w:type="character" w:customStyle="1" w:styleId="af">
    <w:name w:val="Нижний колонтитул Знак"/>
    <w:basedOn w:val="a1"/>
    <w:link w:val="ae"/>
    <w:uiPriority w:val="99"/>
    <w:rsid w:val="00A521F1"/>
    <w:rPr>
      <w:rFonts w:ascii="Times New Roman" w:eastAsia="Times New Roman" w:hAnsi="Times New Roman" w:cs="Times New Roman"/>
      <w:sz w:val="26"/>
      <w:szCs w:val="26"/>
      <w:lang w:eastAsia="ru-RU"/>
    </w:rPr>
  </w:style>
  <w:style w:type="character" w:customStyle="1" w:styleId="ab">
    <w:name w:val="Абзац списка Знак"/>
    <w:aliases w:val="ТЗ список Знак,Абзац списка нумерованный Знак"/>
    <w:link w:val="aa"/>
    <w:qFormat/>
    <w:locked/>
    <w:rsid w:val="00FE19CA"/>
    <w:rPr>
      <w:rFonts w:ascii="Times New Roman" w:eastAsia="Times New Roman" w:hAnsi="Times New Roman" w:cs="Times New Roman"/>
      <w:sz w:val="26"/>
      <w:szCs w:val="26"/>
      <w:lang w:eastAsia="ru-RU"/>
    </w:rPr>
  </w:style>
  <w:style w:type="character" w:customStyle="1" w:styleId="af0">
    <w:name w:val="Основной текст_"/>
    <w:link w:val="21"/>
    <w:locked/>
    <w:rsid w:val="00FE19CA"/>
    <w:rPr>
      <w:spacing w:val="7"/>
      <w:shd w:val="clear" w:color="auto" w:fill="FFFFFF"/>
    </w:rPr>
  </w:style>
  <w:style w:type="paragraph" w:customStyle="1" w:styleId="21">
    <w:name w:val="Основной текст2"/>
    <w:basedOn w:val="a0"/>
    <w:link w:val="af0"/>
    <w:rsid w:val="00FE19C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styleId="af1">
    <w:name w:val="Body Text"/>
    <w:basedOn w:val="a0"/>
    <w:link w:val="af2"/>
    <w:unhideWhenUsed/>
    <w:rsid w:val="000B6BA6"/>
    <w:pPr>
      <w:jc w:val="center"/>
    </w:pPr>
    <w:rPr>
      <w:b/>
      <w:bCs/>
      <w:sz w:val="28"/>
      <w:szCs w:val="24"/>
    </w:rPr>
  </w:style>
  <w:style w:type="character" w:customStyle="1" w:styleId="af2">
    <w:name w:val="Основной текст Знак"/>
    <w:basedOn w:val="a1"/>
    <w:link w:val="af1"/>
    <w:rsid w:val="000B6BA6"/>
    <w:rPr>
      <w:rFonts w:ascii="Times New Roman" w:eastAsia="Times New Roman" w:hAnsi="Times New Roman" w:cs="Times New Roman"/>
      <w:b/>
      <w:bCs/>
      <w:sz w:val="28"/>
      <w:szCs w:val="24"/>
      <w:lang w:eastAsia="ru-RU"/>
    </w:rPr>
  </w:style>
  <w:style w:type="paragraph" w:styleId="af3">
    <w:name w:val="Normal (Web)"/>
    <w:basedOn w:val="a0"/>
    <w:uiPriority w:val="99"/>
    <w:unhideWhenUsed/>
    <w:rsid w:val="00ED742F"/>
    <w:pPr>
      <w:spacing w:before="100" w:beforeAutospacing="1" w:after="100" w:afterAutospacing="1"/>
    </w:pPr>
    <w:rPr>
      <w:sz w:val="24"/>
      <w:szCs w:val="24"/>
    </w:rPr>
  </w:style>
  <w:style w:type="table" w:styleId="af4">
    <w:name w:val="Table Grid"/>
    <w:basedOn w:val="a2"/>
    <w:uiPriority w:val="59"/>
    <w:rsid w:val="00ED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0"/>
    <w:link w:val="af6"/>
    <w:unhideWhenUsed/>
    <w:rsid w:val="00ED742F"/>
    <w:rPr>
      <w:rFonts w:ascii="Tahoma" w:hAnsi="Tahoma" w:cs="Tahoma"/>
      <w:sz w:val="16"/>
      <w:szCs w:val="16"/>
    </w:rPr>
  </w:style>
  <w:style w:type="character" w:customStyle="1" w:styleId="af6">
    <w:name w:val="Текст выноски Знак"/>
    <w:basedOn w:val="a1"/>
    <w:link w:val="af5"/>
    <w:rsid w:val="00ED742F"/>
    <w:rPr>
      <w:rFonts w:ascii="Tahoma" w:eastAsia="Times New Roman" w:hAnsi="Tahoma" w:cs="Tahoma"/>
      <w:sz w:val="16"/>
      <w:szCs w:val="16"/>
      <w:lang w:eastAsia="ru-RU"/>
    </w:rPr>
  </w:style>
  <w:style w:type="character" w:customStyle="1" w:styleId="10">
    <w:name w:val="Заголовок 1 Знак"/>
    <w:basedOn w:val="a1"/>
    <w:link w:val="1"/>
    <w:rsid w:val="0015064D"/>
    <w:rPr>
      <w:rFonts w:ascii="Arial" w:eastAsia="Times New Roman" w:hAnsi="Arial" w:cs="Times New Roman"/>
      <w:b/>
      <w:bCs/>
      <w:color w:val="000080"/>
      <w:sz w:val="24"/>
      <w:szCs w:val="24"/>
      <w:lang w:eastAsia="ru-RU"/>
    </w:rPr>
  </w:style>
  <w:style w:type="character" w:customStyle="1" w:styleId="30">
    <w:name w:val="Заголовок 3 Знак"/>
    <w:basedOn w:val="a1"/>
    <w:link w:val="3"/>
    <w:rsid w:val="0015064D"/>
    <w:rPr>
      <w:rFonts w:ascii="Cambria" w:eastAsia="Times New Roman" w:hAnsi="Cambria" w:cs="Times New Roman"/>
      <w:b/>
      <w:bCs/>
      <w:sz w:val="26"/>
      <w:szCs w:val="26"/>
      <w:lang w:eastAsia="ru-RU"/>
    </w:rPr>
  </w:style>
  <w:style w:type="character" w:customStyle="1" w:styleId="40">
    <w:name w:val="Заголовок 4 Знак"/>
    <w:basedOn w:val="a1"/>
    <w:link w:val="4"/>
    <w:rsid w:val="0015064D"/>
    <w:rPr>
      <w:rFonts w:ascii="Calibri" w:eastAsia="Times New Roman" w:hAnsi="Calibri" w:cs="Times New Roman"/>
      <w:b/>
      <w:bCs/>
      <w:sz w:val="28"/>
      <w:szCs w:val="28"/>
      <w:lang w:eastAsia="ru-RU"/>
    </w:rPr>
  </w:style>
  <w:style w:type="character" w:styleId="af7">
    <w:name w:val="Emphasis"/>
    <w:qFormat/>
    <w:rsid w:val="0015064D"/>
    <w:rPr>
      <w:i/>
      <w:iCs/>
    </w:rPr>
  </w:style>
  <w:style w:type="paragraph" w:styleId="af8">
    <w:name w:val="caption"/>
    <w:basedOn w:val="a0"/>
    <w:next w:val="a0"/>
    <w:qFormat/>
    <w:rsid w:val="0015064D"/>
    <w:rPr>
      <w:sz w:val="28"/>
      <w:szCs w:val="20"/>
    </w:rPr>
  </w:style>
  <w:style w:type="character" w:customStyle="1" w:styleId="af9">
    <w:name w:val="Цветовое выделение"/>
    <w:rsid w:val="0015064D"/>
    <w:rPr>
      <w:b/>
      <w:bCs/>
      <w:color w:val="000080"/>
    </w:rPr>
  </w:style>
  <w:style w:type="character" w:customStyle="1" w:styleId="afa">
    <w:name w:val="Гипертекстовая ссылка"/>
    <w:rsid w:val="0015064D"/>
    <w:rPr>
      <w:b/>
      <w:bCs/>
      <w:color w:val="008000"/>
    </w:rPr>
  </w:style>
  <w:style w:type="paragraph" w:customStyle="1" w:styleId="afb">
    <w:name w:val="Нормальный (таблица)"/>
    <w:basedOn w:val="a0"/>
    <w:next w:val="a0"/>
    <w:rsid w:val="0015064D"/>
    <w:pPr>
      <w:autoSpaceDE w:val="0"/>
      <w:autoSpaceDN w:val="0"/>
      <w:adjustRightInd w:val="0"/>
      <w:jc w:val="both"/>
    </w:pPr>
    <w:rPr>
      <w:rFonts w:ascii="Arial" w:hAnsi="Arial"/>
      <w:sz w:val="24"/>
      <w:szCs w:val="24"/>
    </w:rPr>
  </w:style>
  <w:style w:type="paragraph" w:customStyle="1" w:styleId="afc">
    <w:name w:val="Прижатый влево"/>
    <w:basedOn w:val="a0"/>
    <w:next w:val="a0"/>
    <w:rsid w:val="0015064D"/>
    <w:pPr>
      <w:autoSpaceDE w:val="0"/>
      <w:autoSpaceDN w:val="0"/>
      <w:adjustRightInd w:val="0"/>
    </w:pPr>
    <w:rPr>
      <w:rFonts w:ascii="Arial" w:hAnsi="Arial"/>
      <w:sz w:val="24"/>
      <w:szCs w:val="24"/>
    </w:rPr>
  </w:style>
  <w:style w:type="paragraph" w:customStyle="1" w:styleId="ConsPlusNonformat">
    <w:name w:val="ConsPlusNonformat"/>
    <w:uiPriority w:val="99"/>
    <w:rsid w:val="0015064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menu-table">
    <w:name w:val="submenu-table"/>
    <w:rsid w:val="0015064D"/>
  </w:style>
  <w:style w:type="character" w:customStyle="1" w:styleId="apple-converted-space">
    <w:name w:val="apple-converted-space"/>
    <w:rsid w:val="0015064D"/>
  </w:style>
  <w:style w:type="paragraph" w:customStyle="1" w:styleId="afd">
    <w:name w:val="Знак"/>
    <w:basedOn w:val="a0"/>
    <w:next w:val="a0"/>
    <w:rsid w:val="0015064D"/>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15064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rsid w:val="0015064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150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0"/>
    <w:rsid w:val="0015064D"/>
    <w:pPr>
      <w:widowControl w:val="0"/>
      <w:autoSpaceDE w:val="0"/>
      <w:autoSpaceDN w:val="0"/>
      <w:adjustRightInd w:val="0"/>
      <w:ind w:left="720"/>
    </w:pPr>
    <w:rPr>
      <w:rFonts w:eastAsia="Calibri"/>
      <w:sz w:val="20"/>
      <w:szCs w:val="20"/>
    </w:rPr>
  </w:style>
  <w:style w:type="paragraph" w:customStyle="1" w:styleId="formattext">
    <w:name w:val="formattext"/>
    <w:basedOn w:val="a0"/>
    <w:rsid w:val="0015064D"/>
    <w:pPr>
      <w:spacing w:before="100" w:beforeAutospacing="1" w:after="100" w:afterAutospacing="1"/>
    </w:pPr>
    <w:rPr>
      <w:sz w:val="24"/>
      <w:szCs w:val="24"/>
    </w:rPr>
  </w:style>
  <w:style w:type="paragraph" w:customStyle="1" w:styleId="consplusnormal1">
    <w:name w:val="consplusnormal1"/>
    <w:basedOn w:val="a0"/>
    <w:rsid w:val="0015064D"/>
    <w:pPr>
      <w:autoSpaceDE w:val="0"/>
      <w:ind w:firstLine="720"/>
    </w:pPr>
    <w:rPr>
      <w:rFonts w:ascii="Arial" w:hAnsi="Arial" w:cs="Arial"/>
      <w:sz w:val="20"/>
      <w:szCs w:val="20"/>
    </w:rPr>
  </w:style>
  <w:style w:type="paragraph" w:customStyle="1" w:styleId="22">
    <w:name w:val="Абзац списка2"/>
    <w:basedOn w:val="a0"/>
    <w:link w:val="ListParagraphChar"/>
    <w:rsid w:val="0015064D"/>
    <w:pPr>
      <w:spacing w:after="200" w:line="276" w:lineRule="auto"/>
      <w:ind w:left="720"/>
      <w:contextualSpacing/>
    </w:pPr>
    <w:rPr>
      <w:rFonts w:ascii="Calibri" w:hAnsi="Calibri"/>
      <w:sz w:val="22"/>
      <w:szCs w:val="20"/>
    </w:rPr>
  </w:style>
  <w:style w:type="character" w:customStyle="1" w:styleId="ListParagraphChar">
    <w:name w:val="List Paragraph Char"/>
    <w:link w:val="22"/>
    <w:locked/>
    <w:rsid w:val="0015064D"/>
    <w:rPr>
      <w:rFonts w:ascii="Calibri" w:eastAsia="Times New Roman" w:hAnsi="Calibri" w:cs="Times New Roman"/>
      <w:szCs w:val="20"/>
      <w:lang w:eastAsia="ru-RU"/>
    </w:rPr>
  </w:style>
  <w:style w:type="paragraph" w:customStyle="1" w:styleId="ConsPlusTitle">
    <w:name w:val="ConsPlusTitle"/>
    <w:rsid w:val="0015064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headertext">
    <w:name w:val="headertext"/>
    <w:basedOn w:val="a0"/>
    <w:rsid w:val="0015064D"/>
    <w:pPr>
      <w:spacing w:before="100" w:beforeAutospacing="1" w:after="100" w:afterAutospacing="1"/>
    </w:pPr>
    <w:rPr>
      <w:sz w:val="24"/>
      <w:szCs w:val="24"/>
    </w:rPr>
  </w:style>
  <w:style w:type="character" w:customStyle="1" w:styleId="20">
    <w:name w:val="Заголовок 2 Знак"/>
    <w:basedOn w:val="a1"/>
    <w:link w:val="2"/>
    <w:rsid w:val="00CF3320"/>
    <w:rPr>
      <w:rFonts w:ascii="Times New Roman" w:eastAsia="Times New Roman" w:hAnsi="Times New Roman" w:cs="Times New Roman"/>
      <w:b/>
      <w:bCs/>
      <w:sz w:val="40"/>
      <w:szCs w:val="24"/>
      <w:lang w:eastAsia="ru-RU"/>
    </w:rPr>
  </w:style>
  <w:style w:type="numbering" w:customStyle="1" w:styleId="12">
    <w:name w:val="Нет списка1"/>
    <w:next w:val="a3"/>
    <w:semiHidden/>
    <w:rsid w:val="00CF3320"/>
  </w:style>
  <w:style w:type="character" w:styleId="afe">
    <w:name w:val="page number"/>
    <w:basedOn w:val="a1"/>
    <w:uiPriority w:val="99"/>
    <w:rsid w:val="00CF3320"/>
  </w:style>
  <w:style w:type="paragraph" w:styleId="23">
    <w:name w:val="Body Text 2"/>
    <w:basedOn w:val="a0"/>
    <w:link w:val="24"/>
    <w:rsid w:val="00CF3320"/>
    <w:pPr>
      <w:jc w:val="center"/>
    </w:pPr>
    <w:rPr>
      <w:rFonts w:ascii="Arial Narrow" w:hAnsi="Arial Narrow" w:cs="Arial Narrow"/>
      <w:b/>
      <w:bCs/>
      <w:i/>
      <w:iCs/>
      <w:sz w:val="20"/>
      <w:szCs w:val="20"/>
    </w:rPr>
  </w:style>
  <w:style w:type="character" w:customStyle="1" w:styleId="24">
    <w:name w:val="Основной текст 2 Знак"/>
    <w:basedOn w:val="a1"/>
    <w:link w:val="23"/>
    <w:rsid w:val="00CF3320"/>
    <w:rPr>
      <w:rFonts w:ascii="Arial Narrow" w:eastAsia="Times New Roman" w:hAnsi="Arial Narrow" w:cs="Arial Narrow"/>
      <w:b/>
      <w:bCs/>
      <w:i/>
      <w:iCs/>
      <w:sz w:val="20"/>
      <w:szCs w:val="20"/>
      <w:lang w:eastAsia="ru-RU"/>
    </w:rPr>
  </w:style>
  <w:style w:type="paragraph" w:styleId="31">
    <w:name w:val="Body Text 3"/>
    <w:basedOn w:val="a0"/>
    <w:link w:val="32"/>
    <w:rsid w:val="00CF3320"/>
    <w:pPr>
      <w:jc w:val="center"/>
    </w:pPr>
    <w:rPr>
      <w:rFonts w:ascii="Arial" w:hAnsi="Arial" w:cs="Arial"/>
      <w:sz w:val="16"/>
      <w:szCs w:val="16"/>
    </w:rPr>
  </w:style>
  <w:style w:type="character" w:customStyle="1" w:styleId="32">
    <w:name w:val="Основной текст 3 Знак"/>
    <w:basedOn w:val="a1"/>
    <w:link w:val="31"/>
    <w:rsid w:val="00CF3320"/>
    <w:rPr>
      <w:rFonts w:ascii="Arial" w:eastAsia="Times New Roman" w:hAnsi="Arial" w:cs="Arial"/>
      <w:sz w:val="16"/>
      <w:szCs w:val="16"/>
      <w:lang w:eastAsia="ru-RU"/>
    </w:rPr>
  </w:style>
  <w:style w:type="paragraph" w:customStyle="1" w:styleId="Picture">
    <w:name w:val="Picture"/>
    <w:basedOn w:val="a0"/>
    <w:next w:val="a0"/>
    <w:rsid w:val="00CF3320"/>
    <w:pPr>
      <w:keepLines/>
      <w:tabs>
        <w:tab w:val="center" w:pos="5670"/>
      </w:tabs>
      <w:spacing w:before="120" w:after="240"/>
      <w:jc w:val="center"/>
    </w:pPr>
    <w:rPr>
      <w:rFonts w:ascii="Arial" w:hAnsi="Arial" w:cs="Arial"/>
      <w:sz w:val="24"/>
      <w:szCs w:val="24"/>
    </w:rPr>
  </w:style>
  <w:style w:type="paragraph" w:customStyle="1" w:styleId="aff">
    <w:name w:val="МОН"/>
    <w:basedOn w:val="a0"/>
    <w:rsid w:val="00CF3320"/>
    <w:pPr>
      <w:spacing w:line="360" w:lineRule="auto"/>
      <w:ind w:firstLine="709"/>
      <w:jc w:val="both"/>
    </w:pPr>
    <w:rPr>
      <w:rFonts w:ascii="Arial" w:hAnsi="Arial" w:cs="Arial"/>
      <w:sz w:val="28"/>
      <w:szCs w:val="28"/>
    </w:rPr>
  </w:style>
  <w:style w:type="paragraph" w:customStyle="1" w:styleId="aff0">
    <w:name w:val="Заголвок документа"/>
    <w:basedOn w:val="a0"/>
    <w:rsid w:val="00CF3320"/>
    <w:pPr>
      <w:spacing w:line="100" w:lineRule="atLeast"/>
      <w:jc w:val="center"/>
    </w:pPr>
    <w:rPr>
      <w:rFonts w:ascii="Arial" w:hAnsi="Arial" w:cs="Arial"/>
      <w:b/>
      <w:bCs/>
      <w:sz w:val="28"/>
      <w:szCs w:val="28"/>
    </w:rPr>
  </w:style>
  <w:style w:type="paragraph" w:styleId="aff1">
    <w:name w:val="Body Text Indent"/>
    <w:basedOn w:val="a0"/>
    <w:link w:val="aff2"/>
    <w:rsid w:val="00CF3320"/>
    <w:pPr>
      <w:spacing w:after="120"/>
      <w:ind w:left="283"/>
    </w:pPr>
    <w:rPr>
      <w:rFonts w:ascii="Arial" w:hAnsi="Arial" w:cs="Arial"/>
      <w:sz w:val="24"/>
      <w:szCs w:val="24"/>
    </w:rPr>
  </w:style>
  <w:style w:type="character" w:customStyle="1" w:styleId="aff2">
    <w:name w:val="Основной текст с отступом Знак"/>
    <w:basedOn w:val="a1"/>
    <w:link w:val="aff1"/>
    <w:rsid w:val="00CF3320"/>
    <w:rPr>
      <w:rFonts w:ascii="Arial" w:eastAsia="Times New Roman" w:hAnsi="Arial" w:cs="Arial"/>
      <w:sz w:val="24"/>
      <w:szCs w:val="24"/>
      <w:lang w:eastAsia="ru-RU"/>
    </w:rPr>
  </w:style>
  <w:style w:type="paragraph" w:customStyle="1" w:styleId="25">
    <w:name w:val="Стиль2"/>
    <w:basedOn w:val="a0"/>
    <w:link w:val="26"/>
    <w:autoRedefine/>
    <w:rsid w:val="00CF3320"/>
    <w:rPr>
      <w:rFonts w:ascii="Arial" w:hAnsi="Arial" w:cs="Arial"/>
      <w:sz w:val="28"/>
      <w:szCs w:val="28"/>
    </w:rPr>
  </w:style>
  <w:style w:type="character" w:customStyle="1" w:styleId="26">
    <w:name w:val="Стиль2 Знак"/>
    <w:link w:val="25"/>
    <w:locked/>
    <w:rsid w:val="00CF3320"/>
    <w:rPr>
      <w:rFonts w:ascii="Arial" w:eastAsia="Times New Roman" w:hAnsi="Arial" w:cs="Arial"/>
      <w:sz w:val="28"/>
      <w:szCs w:val="28"/>
      <w:lang w:eastAsia="ru-RU"/>
    </w:rPr>
  </w:style>
  <w:style w:type="character" w:styleId="aff3">
    <w:name w:val="Strong"/>
    <w:qFormat/>
    <w:rsid w:val="00CF3320"/>
    <w:rPr>
      <w:b/>
      <w:bCs/>
    </w:rPr>
  </w:style>
  <w:style w:type="paragraph" w:styleId="a">
    <w:name w:val="List Bullet"/>
    <w:basedOn w:val="a0"/>
    <w:rsid w:val="00CF3320"/>
    <w:pPr>
      <w:numPr>
        <w:numId w:val="21"/>
      </w:numPr>
    </w:pPr>
    <w:rPr>
      <w:sz w:val="24"/>
      <w:szCs w:val="24"/>
    </w:rPr>
  </w:style>
  <w:style w:type="paragraph" w:styleId="aff4">
    <w:name w:val="Plain Text"/>
    <w:basedOn w:val="a0"/>
    <w:link w:val="aff5"/>
    <w:uiPriority w:val="99"/>
    <w:rsid w:val="00CF3320"/>
    <w:pPr>
      <w:spacing w:line="360" w:lineRule="auto"/>
      <w:ind w:firstLine="510"/>
      <w:jc w:val="both"/>
    </w:pPr>
    <w:rPr>
      <w:rFonts w:ascii="Courier New" w:hAnsi="Courier New" w:cs="Courier New"/>
      <w:kern w:val="16"/>
      <w:sz w:val="20"/>
      <w:szCs w:val="20"/>
    </w:rPr>
  </w:style>
  <w:style w:type="character" w:customStyle="1" w:styleId="aff5">
    <w:name w:val="Текст Знак"/>
    <w:basedOn w:val="a1"/>
    <w:link w:val="aff4"/>
    <w:uiPriority w:val="99"/>
    <w:rsid w:val="00CF3320"/>
    <w:rPr>
      <w:rFonts w:ascii="Courier New" w:eastAsia="Times New Roman" w:hAnsi="Courier New" w:cs="Courier New"/>
      <w:kern w:val="16"/>
      <w:sz w:val="20"/>
      <w:szCs w:val="20"/>
      <w:lang w:eastAsia="ru-RU"/>
    </w:rPr>
  </w:style>
  <w:style w:type="paragraph" w:customStyle="1" w:styleId="TPrilogSubsection">
    <w:name w:val="TPrilogSubsection"/>
    <w:basedOn w:val="a0"/>
    <w:rsid w:val="00CF3320"/>
    <w:pPr>
      <w:spacing w:before="120" w:after="120" w:line="360" w:lineRule="auto"/>
      <w:ind w:firstLine="510"/>
    </w:pPr>
    <w:rPr>
      <w:sz w:val="24"/>
      <w:szCs w:val="20"/>
    </w:rPr>
  </w:style>
  <w:style w:type="paragraph" w:customStyle="1" w:styleId="p5">
    <w:name w:val="p5"/>
    <w:basedOn w:val="a0"/>
    <w:rsid w:val="00CF3320"/>
    <w:pPr>
      <w:spacing w:before="100" w:beforeAutospacing="1" w:after="100" w:afterAutospacing="1"/>
    </w:pPr>
    <w:rPr>
      <w:sz w:val="24"/>
      <w:szCs w:val="24"/>
    </w:rPr>
  </w:style>
  <w:style w:type="paragraph" w:customStyle="1" w:styleId="aff6">
    <w:name w:val="Знак"/>
    <w:basedOn w:val="a0"/>
    <w:next w:val="a0"/>
    <w:rsid w:val="00CF3320"/>
    <w:pPr>
      <w:spacing w:before="100" w:beforeAutospacing="1" w:after="100" w:afterAutospacing="1"/>
    </w:pPr>
    <w:rPr>
      <w:rFonts w:ascii="Tahoma" w:hAnsi="Tahoma"/>
      <w:sz w:val="20"/>
      <w:szCs w:val="20"/>
      <w:lang w:val="en-US" w:eastAsia="en-US"/>
    </w:rPr>
  </w:style>
  <w:style w:type="paragraph" w:customStyle="1" w:styleId="msolistparagraphbullet2gif">
    <w:name w:val="msolistparagraphbullet2.gif"/>
    <w:basedOn w:val="a0"/>
    <w:rsid w:val="00CF3320"/>
    <w:pPr>
      <w:spacing w:before="100" w:beforeAutospacing="1" w:after="100" w:afterAutospacing="1"/>
    </w:pPr>
    <w:rPr>
      <w:sz w:val="24"/>
      <w:szCs w:val="24"/>
    </w:rPr>
  </w:style>
  <w:style w:type="paragraph" w:customStyle="1" w:styleId="ConsNonformat">
    <w:name w:val="ConsNonformat"/>
    <w:uiPriority w:val="99"/>
    <w:rsid w:val="00CF33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3">
    <w:name w:val="c3"/>
    <w:rsid w:val="00CF3320"/>
    <w:rPr>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F44"/>
    <w:pPr>
      <w:spacing w:after="0" w:line="240" w:lineRule="auto"/>
    </w:pPr>
    <w:rPr>
      <w:rFonts w:ascii="Times New Roman" w:eastAsia="Times New Roman" w:hAnsi="Times New Roman" w:cs="Times New Roman"/>
      <w:sz w:val="26"/>
      <w:szCs w:val="26"/>
      <w:lang w:eastAsia="ru-RU"/>
    </w:rPr>
  </w:style>
  <w:style w:type="paragraph" w:styleId="1">
    <w:name w:val="heading 1"/>
    <w:basedOn w:val="a0"/>
    <w:next w:val="a0"/>
    <w:link w:val="10"/>
    <w:qFormat/>
    <w:rsid w:val="0015064D"/>
    <w:pPr>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0"/>
    <w:next w:val="a0"/>
    <w:link w:val="20"/>
    <w:qFormat/>
    <w:rsid w:val="00CF3320"/>
    <w:pPr>
      <w:keepNext/>
      <w:pBdr>
        <w:bottom w:val="single" w:sz="12" w:space="1" w:color="auto"/>
      </w:pBdr>
      <w:jc w:val="center"/>
      <w:outlineLvl w:val="1"/>
    </w:pPr>
    <w:rPr>
      <w:b/>
      <w:bCs/>
      <w:sz w:val="40"/>
      <w:szCs w:val="24"/>
    </w:rPr>
  </w:style>
  <w:style w:type="paragraph" w:styleId="3">
    <w:name w:val="heading 3"/>
    <w:basedOn w:val="a0"/>
    <w:next w:val="a0"/>
    <w:link w:val="30"/>
    <w:qFormat/>
    <w:rsid w:val="0015064D"/>
    <w:pPr>
      <w:keepNext/>
      <w:spacing w:before="240" w:after="60"/>
      <w:outlineLvl w:val="2"/>
    </w:pPr>
    <w:rPr>
      <w:rFonts w:ascii="Cambria" w:hAnsi="Cambria"/>
      <w:b/>
      <w:bCs/>
    </w:rPr>
  </w:style>
  <w:style w:type="paragraph" w:styleId="4">
    <w:name w:val="heading 4"/>
    <w:basedOn w:val="a0"/>
    <w:next w:val="a0"/>
    <w:link w:val="40"/>
    <w:qFormat/>
    <w:rsid w:val="0015064D"/>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991F44"/>
    <w:pPr>
      <w:jc w:val="center"/>
    </w:pPr>
    <w:rPr>
      <w:b/>
      <w:sz w:val="20"/>
      <w:szCs w:val="20"/>
    </w:rPr>
  </w:style>
  <w:style w:type="character" w:customStyle="1" w:styleId="a5">
    <w:name w:val="Название Знак"/>
    <w:basedOn w:val="a1"/>
    <w:link w:val="a4"/>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0"/>
    <w:rsid w:val="009C3CFD"/>
    <w:pPr>
      <w:spacing w:before="240" w:after="60"/>
      <w:ind w:firstLine="567"/>
      <w:jc w:val="center"/>
      <w:outlineLvl w:val="0"/>
    </w:pPr>
    <w:rPr>
      <w:rFonts w:ascii="Arial" w:hAnsi="Arial" w:cs="Arial"/>
      <w:b/>
      <w:bCs/>
      <w:kern w:val="28"/>
      <w:sz w:val="32"/>
      <w:szCs w:val="32"/>
    </w:rPr>
  </w:style>
  <w:style w:type="paragraph" w:styleId="a6">
    <w:name w:val="No Spacing"/>
    <w:aliases w:val="Для документов МИО,No Spacing,Без интервала1"/>
    <w:link w:val="a7"/>
    <w:uiPriority w:val="99"/>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1">
    <w:name w:val="Основной текст (4)_"/>
    <w:basedOn w:val="a1"/>
    <w:link w:val="42"/>
    <w:rsid w:val="00B443FD"/>
    <w:rPr>
      <w:rFonts w:ascii="Times New Roman" w:eastAsia="Times New Roman" w:hAnsi="Times New Roman" w:cs="Times New Roman"/>
    </w:rPr>
  </w:style>
  <w:style w:type="paragraph" w:customStyle="1" w:styleId="42">
    <w:name w:val="Основной текст (4)"/>
    <w:basedOn w:val="a0"/>
    <w:link w:val="41"/>
    <w:rsid w:val="00B443FD"/>
    <w:pPr>
      <w:widowControl w:val="0"/>
      <w:spacing w:after="240"/>
      <w:jc w:val="center"/>
    </w:pPr>
    <w:rPr>
      <w:sz w:val="22"/>
      <w:szCs w:val="22"/>
      <w:lang w:eastAsia="en-US"/>
    </w:rPr>
  </w:style>
  <w:style w:type="character" w:styleId="a8">
    <w:name w:val="Hyperlink"/>
    <w:basedOn w:val="a1"/>
    <w:uiPriority w:val="99"/>
    <w:unhideWhenUsed/>
    <w:rsid w:val="00B443FD"/>
    <w:rPr>
      <w:color w:val="0000FF" w:themeColor="hyperlink"/>
      <w:u w:val="single"/>
    </w:rPr>
  </w:style>
  <w:style w:type="character" w:styleId="a9">
    <w:name w:val="line number"/>
    <w:basedOn w:val="a1"/>
    <w:uiPriority w:val="99"/>
    <w:semiHidden/>
    <w:unhideWhenUsed/>
    <w:rsid w:val="00E559B3"/>
  </w:style>
  <w:style w:type="character" w:customStyle="1" w:styleId="a7">
    <w:name w:val="Без интервала Знак"/>
    <w:aliases w:val="Для документов МИО Знак,No Spacing Знак,Без интервала1 Знак"/>
    <w:link w:val="a6"/>
    <w:locked/>
    <w:rsid w:val="005A0D37"/>
    <w:rPr>
      <w:rFonts w:ascii="Times New Roman" w:eastAsia="Calibri" w:hAnsi="Times New Roman" w:cs="Times New Roman"/>
      <w:sz w:val="28"/>
      <w:szCs w:val="28"/>
    </w:rPr>
  </w:style>
  <w:style w:type="paragraph" w:styleId="aa">
    <w:name w:val="List Paragraph"/>
    <w:aliases w:val="ТЗ список,Абзац списка нумерованный"/>
    <w:basedOn w:val="a0"/>
    <w:link w:val="ab"/>
    <w:qFormat/>
    <w:rsid w:val="005A0D37"/>
    <w:pPr>
      <w:ind w:left="720"/>
      <w:contextualSpacing/>
    </w:pPr>
  </w:style>
  <w:style w:type="paragraph" w:styleId="ac">
    <w:name w:val="header"/>
    <w:basedOn w:val="a0"/>
    <w:link w:val="ad"/>
    <w:uiPriority w:val="99"/>
    <w:unhideWhenUsed/>
    <w:rsid w:val="00A521F1"/>
    <w:pPr>
      <w:tabs>
        <w:tab w:val="center" w:pos="4677"/>
        <w:tab w:val="right" w:pos="9355"/>
      </w:tabs>
    </w:pPr>
  </w:style>
  <w:style w:type="character" w:customStyle="1" w:styleId="ad">
    <w:name w:val="Верхний колонтитул Знак"/>
    <w:basedOn w:val="a1"/>
    <w:link w:val="ac"/>
    <w:uiPriority w:val="99"/>
    <w:rsid w:val="00A521F1"/>
    <w:rPr>
      <w:rFonts w:ascii="Times New Roman" w:eastAsia="Times New Roman" w:hAnsi="Times New Roman" w:cs="Times New Roman"/>
      <w:sz w:val="26"/>
      <w:szCs w:val="26"/>
      <w:lang w:eastAsia="ru-RU"/>
    </w:rPr>
  </w:style>
  <w:style w:type="paragraph" w:styleId="ae">
    <w:name w:val="footer"/>
    <w:basedOn w:val="a0"/>
    <w:link w:val="af"/>
    <w:uiPriority w:val="99"/>
    <w:unhideWhenUsed/>
    <w:rsid w:val="00A521F1"/>
    <w:pPr>
      <w:tabs>
        <w:tab w:val="center" w:pos="4677"/>
        <w:tab w:val="right" w:pos="9355"/>
      </w:tabs>
    </w:pPr>
  </w:style>
  <w:style w:type="character" w:customStyle="1" w:styleId="af">
    <w:name w:val="Нижний колонтитул Знак"/>
    <w:basedOn w:val="a1"/>
    <w:link w:val="ae"/>
    <w:uiPriority w:val="99"/>
    <w:rsid w:val="00A521F1"/>
    <w:rPr>
      <w:rFonts w:ascii="Times New Roman" w:eastAsia="Times New Roman" w:hAnsi="Times New Roman" w:cs="Times New Roman"/>
      <w:sz w:val="26"/>
      <w:szCs w:val="26"/>
      <w:lang w:eastAsia="ru-RU"/>
    </w:rPr>
  </w:style>
  <w:style w:type="character" w:customStyle="1" w:styleId="ab">
    <w:name w:val="Абзац списка Знак"/>
    <w:aliases w:val="ТЗ список Знак,Абзац списка нумерованный Знак"/>
    <w:link w:val="aa"/>
    <w:qFormat/>
    <w:locked/>
    <w:rsid w:val="00FE19CA"/>
    <w:rPr>
      <w:rFonts w:ascii="Times New Roman" w:eastAsia="Times New Roman" w:hAnsi="Times New Roman" w:cs="Times New Roman"/>
      <w:sz w:val="26"/>
      <w:szCs w:val="26"/>
      <w:lang w:eastAsia="ru-RU"/>
    </w:rPr>
  </w:style>
  <w:style w:type="character" w:customStyle="1" w:styleId="af0">
    <w:name w:val="Основной текст_"/>
    <w:link w:val="21"/>
    <w:locked/>
    <w:rsid w:val="00FE19CA"/>
    <w:rPr>
      <w:spacing w:val="7"/>
      <w:shd w:val="clear" w:color="auto" w:fill="FFFFFF"/>
    </w:rPr>
  </w:style>
  <w:style w:type="paragraph" w:customStyle="1" w:styleId="21">
    <w:name w:val="Основной текст2"/>
    <w:basedOn w:val="a0"/>
    <w:link w:val="af0"/>
    <w:rsid w:val="00FE19C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styleId="af1">
    <w:name w:val="Body Text"/>
    <w:basedOn w:val="a0"/>
    <w:link w:val="af2"/>
    <w:unhideWhenUsed/>
    <w:rsid w:val="000B6BA6"/>
    <w:pPr>
      <w:jc w:val="center"/>
    </w:pPr>
    <w:rPr>
      <w:b/>
      <w:bCs/>
      <w:sz w:val="28"/>
      <w:szCs w:val="24"/>
    </w:rPr>
  </w:style>
  <w:style w:type="character" w:customStyle="1" w:styleId="af2">
    <w:name w:val="Основной текст Знак"/>
    <w:basedOn w:val="a1"/>
    <w:link w:val="af1"/>
    <w:rsid w:val="000B6BA6"/>
    <w:rPr>
      <w:rFonts w:ascii="Times New Roman" w:eastAsia="Times New Roman" w:hAnsi="Times New Roman" w:cs="Times New Roman"/>
      <w:b/>
      <w:bCs/>
      <w:sz w:val="28"/>
      <w:szCs w:val="24"/>
      <w:lang w:eastAsia="ru-RU"/>
    </w:rPr>
  </w:style>
  <w:style w:type="paragraph" w:styleId="af3">
    <w:name w:val="Normal (Web)"/>
    <w:basedOn w:val="a0"/>
    <w:uiPriority w:val="99"/>
    <w:unhideWhenUsed/>
    <w:rsid w:val="00ED742F"/>
    <w:pPr>
      <w:spacing w:before="100" w:beforeAutospacing="1" w:after="100" w:afterAutospacing="1"/>
    </w:pPr>
    <w:rPr>
      <w:sz w:val="24"/>
      <w:szCs w:val="24"/>
    </w:rPr>
  </w:style>
  <w:style w:type="table" w:styleId="af4">
    <w:name w:val="Table Grid"/>
    <w:basedOn w:val="a2"/>
    <w:uiPriority w:val="59"/>
    <w:rsid w:val="00ED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0"/>
    <w:link w:val="af6"/>
    <w:unhideWhenUsed/>
    <w:rsid w:val="00ED742F"/>
    <w:rPr>
      <w:rFonts w:ascii="Tahoma" w:hAnsi="Tahoma" w:cs="Tahoma"/>
      <w:sz w:val="16"/>
      <w:szCs w:val="16"/>
    </w:rPr>
  </w:style>
  <w:style w:type="character" w:customStyle="1" w:styleId="af6">
    <w:name w:val="Текст выноски Знак"/>
    <w:basedOn w:val="a1"/>
    <w:link w:val="af5"/>
    <w:rsid w:val="00ED742F"/>
    <w:rPr>
      <w:rFonts w:ascii="Tahoma" w:eastAsia="Times New Roman" w:hAnsi="Tahoma" w:cs="Tahoma"/>
      <w:sz w:val="16"/>
      <w:szCs w:val="16"/>
      <w:lang w:eastAsia="ru-RU"/>
    </w:rPr>
  </w:style>
  <w:style w:type="character" w:customStyle="1" w:styleId="10">
    <w:name w:val="Заголовок 1 Знак"/>
    <w:basedOn w:val="a1"/>
    <w:link w:val="1"/>
    <w:rsid w:val="0015064D"/>
    <w:rPr>
      <w:rFonts w:ascii="Arial" w:eastAsia="Times New Roman" w:hAnsi="Arial" w:cs="Times New Roman"/>
      <w:b/>
      <w:bCs/>
      <w:color w:val="000080"/>
      <w:sz w:val="24"/>
      <w:szCs w:val="24"/>
      <w:lang w:eastAsia="ru-RU"/>
    </w:rPr>
  </w:style>
  <w:style w:type="character" w:customStyle="1" w:styleId="30">
    <w:name w:val="Заголовок 3 Знак"/>
    <w:basedOn w:val="a1"/>
    <w:link w:val="3"/>
    <w:rsid w:val="0015064D"/>
    <w:rPr>
      <w:rFonts w:ascii="Cambria" w:eastAsia="Times New Roman" w:hAnsi="Cambria" w:cs="Times New Roman"/>
      <w:b/>
      <w:bCs/>
      <w:sz w:val="26"/>
      <w:szCs w:val="26"/>
      <w:lang w:eastAsia="ru-RU"/>
    </w:rPr>
  </w:style>
  <w:style w:type="character" w:customStyle="1" w:styleId="40">
    <w:name w:val="Заголовок 4 Знак"/>
    <w:basedOn w:val="a1"/>
    <w:link w:val="4"/>
    <w:rsid w:val="0015064D"/>
    <w:rPr>
      <w:rFonts w:ascii="Calibri" w:eastAsia="Times New Roman" w:hAnsi="Calibri" w:cs="Times New Roman"/>
      <w:b/>
      <w:bCs/>
      <w:sz w:val="28"/>
      <w:szCs w:val="28"/>
      <w:lang w:eastAsia="ru-RU"/>
    </w:rPr>
  </w:style>
  <w:style w:type="character" w:styleId="af7">
    <w:name w:val="Emphasis"/>
    <w:qFormat/>
    <w:rsid w:val="0015064D"/>
    <w:rPr>
      <w:i/>
      <w:iCs/>
    </w:rPr>
  </w:style>
  <w:style w:type="paragraph" w:styleId="af8">
    <w:name w:val="caption"/>
    <w:basedOn w:val="a0"/>
    <w:next w:val="a0"/>
    <w:qFormat/>
    <w:rsid w:val="0015064D"/>
    <w:rPr>
      <w:sz w:val="28"/>
      <w:szCs w:val="20"/>
    </w:rPr>
  </w:style>
  <w:style w:type="character" w:customStyle="1" w:styleId="af9">
    <w:name w:val="Цветовое выделение"/>
    <w:rsid w:val="0015064D"/>
    <w:rPr>
      <w:b/>
      <w:bCs/>
      <w:color w:val="000080"/>
    </w:rPr>
  </w:style>
  <w:style w:type="character" w:customStyle="1" w:styleId="afa">
    <w:name w:val="Гипертекстовая ссылка"/>
    <w:rsid w:val="0015064D"/>
    <w:rPr>
      <w:b/>
      <w:bCs/>
      <w:color w:val="008000"/>
    </w:rPr>
  </w:style>
  <w:style w:type="paragraph" w:customStyle="1" w:styleId="afb">
    <w:name w:val="Нормальный (таблица)"/>
    <w:basedOn w:val="a0"/>
    <w:next w:val="a0"/>
    <w:rsid w:val="0015064D"/>
    <w:pPr>
      <w:autoSpaceDE w:val="0"/>
      <w:autoSpaceDN w:val="0"/>
      <w:adjustRightInd w:val="0"/>
      <w:jc w:val="both"/>
    </w:pPr>
    <w:rPr>
      <w:rFonts w:ascii="Arial" w:hAnsi="Arial"/>
      <w:sz w:val="24"/>
      <w:szCs w:val="24"/>
    </w:rPr>
  </w:style>
  <w:style w:type="paragraph" w:customStyle="1" w:styleId="afc">
    <w:name w:val="Прижатый влево"/>
    <w:basedOn w:val="a0"/>
    <w:next w:val="a0"/>
    <w:rsid w:val="0015064D"/>
    <w:pPr>
      <w:autoSpaceDE w:val="0"/>
      <w:autoSpaceDN w:val="0"/>
      <w:adjustRightInd w:val="0"/>
    </w:pPr>
    <w:rPr>
      <w:rFonts w:ascii="Arial" w:hAnsi="Arial"/>
      <w:sz w:val="24"/>
      <w:szCs w:val="24"/>
    </w:rPr>
  </w:style>
  <w:style w:type="paragraph" w:customStyle="1" w:styleId="ConsPlusNonformat">
    <w:name w:val="ConsPlusNonformat"/>
    <w:uiPriority w:val="99"/>
    <w:rsid w:val="0015064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menu-table">
    <w:name w:val="submenu-table"/>
    <w:rsid w:val="0015064D"/>
  </w:style>
  <w:style w:type="character" w:customStyle="1" w:styleId="apple-converted-space">
    <w:name w:val="apple-converted-space"/>
    <w:rsid w:val="0015064D"/>
  </w:style>
  <w:style w:type="paragraph" w:customStyle="1" w:styleId="afd">
    <w:name w:val="Знак"/>
    <w:basedOn w:val="a0"/>
    <w:next w:val="a0"/>
    <w:rsid w:val="0015064D"/>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15064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rsid w:val="0015064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150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0"/>
    <w:rsid w:val="0015064D"/>
    <w:pPr>
      <w:widowControl w:val="0"/>
      <w:autoSpaceDE w:val="0"/>
      <w:autoSpaceDN w:val="0"/>
      <w:adjustRightInd w:val="0"/>
      <w:ind w:left="720"/>
    </w:pPr>
    <w:rPr>
      <w:rFonts w:eastAsia="Calibri"/>
      <w:sz w:val="20"/>
      <w:szCs w:val="20"/>
    </w:rPr>
  </w:style>
  <w:style w:type="paragraph" w:customStyle="1" w:styleId="formattext">
    <w:name w:val="formattext"/>
    <w:basedOn w:val="a0"/>
    <w:rsid w:val="0015064D"/>
    <w:pPr>
      <w:spacing w:before="100" w:beforeAutospacing="1" w:after="100" w:afterAutospacing="1"/>
    </w:pPr>
    <w:rPr>
      <w:sz w:val="24"/>
      <w:szCs w:val="24"/>
    </w:rPr>
  </w:style>
  <w:style w:type="paragraph" w:customStyle="1" w:styleId="consplusnormal1">
    <w:name w:val="consplusnormal1"/>
    <w:basedOn w:val="a0"/>
    <w:rsid w:val="0015064D"/>
    <w:pPr>
      <w:autoSpaceDE w:val="0"/>
      <w:ind w:firstLine="720"/>
    </w:pPr>
    <w:rPr>
      <w:rFonts w:ascii="Arial" w:hAnsi="Arial" w:cs="Arial"/>
      <w:sz w:val="20"/>
      <w:szCs w:val="20"/>
    </w:rPr>
  </w:style>
  <w:style w:type="paragraph" w:customStyle="1" w:styleId="22">
    <w:name w:val="Абзац списка2"/>
    <w:basedOn w:val="a0"/>
    <w:link w:val="ListParagraphChar"/>
    <w:rsid w:val="0015064D"/>
    <w:pPr>
      <w:spacing w:after="200" w:line="276" w:lineRule="auto"/>
      <w:ind w:left="720"/>
      <w:contextualSpacing/>
    </w:pPr>
    <w:rPr>
      <w:rFonts w:ascii="Calibri" w:hAnsi="Calibri"/>
      <w:sz w:val="22"/>
      <w:szCs w:val="20"/>
    </w:rPr>
  </w:style>
  <w:style w:type="character" w:customStyle="1" w:styleId="ListParagraphChar">
    <w:name w:val="List Paragraph Char"/>
    <w:link w:val="22"/>
    <w:locked/>
    <w:rsid w:val="0015064D"/>
    <w:rPr>
      <w:rFonts w:ascii="Calibri" w:eastAsia="Times New Roman" w:hAnsi="Calibri" w:cs="Times New Roman"/>
      <w:szCs w:val="20"/>
      <w:lang w:eastAsia="ru-RU"/>
    </w:rPr>
  </w:style>
  <w:style w:type="paragraph" w:customStyle="1" w:styleId="ConsPlusTitle">
    <w:name w:val="ConsPlusTitle"/>
    <w:rsid w:val="0015064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headertext">
    <w:name w:val="headertext"/>
    <w:basedOn w:val="a0"/>
    <w:rsid w:val="0015064D"/>
    <w:pPr>
      <w:spacing w:before="100" w:beforeAutospacing="1" w:after="100" w:afterAutospacing="1"/>
    </w:pPr>
    <w:rPr>
      <w:sz w:val="24"/>
      <w:szCs w:val="24"/>
    </w:rPr>
  </w:style>
  <w:style w:type="character" w:customStyle="1" w:styleId="20">
    <w:name w:val="Заголовок 2 Знак"/>
    <w:basedOn w:val="a1"/>
    <w:link w:val="2"/>
    <w:rsid w:val="00CF3320"/>
    <w:rPr>
      <w:rFonts w:ascii="Times New Roman" w:eastAsia="Times New Roman" w:hAnsi="Times New Roman" w:cs="Times New Roman"/>
      <w:b/>
      <w:bCs/>
      <w:sz w:val="40"/>
      <w:szCs w:val="24"/>
      <w:lang w:eastAsia="ru-RU"/>
    </w:rPr>
  </w:style>
  <w:style w:type="numbering" w:customStyle="1" w:styleId="12">
    <w:name w:val="Нет списка1"/>
    <w:next w:val="a3"/>
    <w:semiHidden/>
    <w:rsid w:val="00CF3320"/>
  </w:style>
  <w:style w:type="character" w:styleId="afe">
    <w:name w:val="page number"/>
    <w:basedOn w:val="a1"/>
    <w:uiPriority w:val="99"/>
    <w:rsid w:val="00CF3320"/>
  </w:style>
  <w:style w:type="paragraph" w:styleId="23">
    <w:name w:val="Body Text 2"/>
    <w:basedOn w:val="a0"/>
    <w:link w:val="24"/>
    <w:rsid w:val="00CF3320"/>
    <w:pPr>
      <w:jc w:val="center"/>
    </w:pPr>
    <w:rPr>
      <w:rFonts w:ascii="Arial Narrow" w:hAnsi="Arial Narrow" w:cs="Arial Narrow"/>
      <w:b/>
      <w:bCs/>
      <w:i/>
      <w:iCs/>
      <w:sz w:val="20"/>
      <w:szCs w:val="20"/>
    </w:rPr>
  </w:style>
  <w:style w:type="character" w:customStyle="1" w:styleId="24">
    <w:name w:val="Основной текст 2 Знак"/>
    <w:basedOn w:val="a1"/>
    <w:link w:val="23"/>
    <w:rsid w:val="00CF3320"/>
    <w:rPr>
      <w:rFonts w:ascii="Arial Narrow" w:eastAsia="Times New Roman" w:hAnsi="Arial Narrow" w:cs="Arial Narrow"/>
      <w:b/>
      <w:bCs/>
      <w:i/>
      <w:iCs/>
      <w:sz w:val="20"/>
      <w:szCs w:val="20"/>
      <w:lang w:eastAsia="ru-RU"/>
    </w:rPr>
  </w:style>
  <w:style w:type="paragraph" w:styleId="31">
    <w:name w:val="Body Text 3"/>
    <w:basedOn w:val="a0"/>
    <w:link w:val="32"/>
    <w:rsid w:val="00CF3320"/>
    <w:pPr>
      <w:jc w:val="center"/>
    </w:pPr>
    <w:rPr>
      <w:rFonts w:ascii="Arial" w:hAnsi="Arial" w:cs="Arial"/>
      <w:sz w:val="16"/>
      <w:szCs w:val="16"/>
    </w:rPr>
  </w:style>
  <w:style w:type="character" w:customStyle="1" w:styleId="32">
    <w:name w:val="Основной текст 3 Знак"/>
    <w:basedOn w:val="a1"/>
    <w:link w:val="31"/>
    <w:rsid w:val="00CF3320"/>
    <w:rPr>
      <w:rFonts w:ascii="Arial" w:eastAsia="Times New Roman" w:hAnsi="Arial" w:cs="Arial"/>
      <w:sz w:val="16"/>
      <w:szCs w:val="16"/>
      <w:lang w:eastAsia="ru-RU"/>
    </w:rPr>
  </w:style>
  <w:style w:type="paragraph" w:customStyle="1" w:styleId="Picture">
    <w:name w:val="Picture"/>
    <w:basedOn w:val="a0"/>
    <w:next w:val="a0"/>
    <w:rsid w:val="00CF3320"/>
    <w:pPr>
      <w:keepLines/>
      <w:tabs>
        <w:tab w:val="center" w:pos="5670"/>
      </w:tabs>
      <w:spacing w:before="120" w:after="240"/>
      <w:jc w:val="center"/>
    </w:pPr>
    <w:rPr>
      <w:rFonts w:ascii="Arial" w:hAnsi="Arial" w:cs="Arial"/>
      <w:sz w:val="24"/>
      <w:szCs w:val="24"/>
    </w:rPr>
  </w:style>
  <w:style w:type="paragraph" w:customStyle="1" w:styleId="aff">
    <w:name w:val="МОН"/>
    <w:basedOn w:val="a0"/>
    <w:rsid w:val="00CF3320"/>
    <w:pPr>
      <w:spacing w:line="360" w:lineRule="auto"/>
      <w:ind w:firstLine="709"/>
      <w:jc w:val="both"/>
    </w:pPr>
    <w:rPr>
      <w:rFonts w:ascii="Arial" w:hAnsi="Arial" w:cs="Arial"/>
      <w:sz w:val="28"/>
      <w:szCs w:val="28"/>
    </w:rPr>
  </w:style>
  <w:style w:type="paragraph" w:customStyle="1" w:styleId="aff0">
    <w:name w:val="Заголвок документа"/>
    <w:basedOn w:val="a0"/>
    <w:rsid w:val="00CF3320"/>
    <w:pPr>
      <w:spacing w:line="100" w:lineRule="atLeast"/>
      <w:jc w:val="center"/>
    </w:pPr>
    <w:rPr>
      <w:rFonts w:ascii="Arial" w:hAnsi="Arial" w:cs="Arial"/>
      <w:b/>
      <w:bCs/>
      <w:sz w:val="28"/>
      <w:szCs w:val="28"/>
    </w:rPr>
  </w:style>
  <w:style w:type="paragraph" w:styleId="aff1">
    <w:name w:val="Body Text Indent"/>
    <w:basedOn w:val="a0"/>
    <w:link w:val="aff2"/>
    <w:rsid w:val="00CF3320"/>
    <w:pPr>
      <w:spacing w:after="120"/>
      <w:ind w:left="283"/>
    </w:pPr>
    <w:rPr>
      <w:rFonts w:ascii="Arial" w:hAnsi="Arial" w:cs="Arial"/>
      <w:sz w:val="24"/>
      <w:szCs w:val="24"/>
    </w:rPr>
  </w:style>
  <w:style w:type="character" w:customStyle="1" w:styleId="aff2">
    <w:name w:val="Основной текст с отступом Знак"/>
    <w:basedOn w:val="a1"/>
    <w:link w:val="aff1"/>
    <w:rsid w:val="00CF3320"/>
    <w:rPr>
      <w:rFonts w:ascii="Arial" w:eastAsia="Times New Roman" w:hAnsi="Arial" w:cs="Arial"/>
      <w:sz w:val="24"/>
      <w:szCs w:val="24"/>
      <w:lang w:eastAsia="ru-RU"/>
    </w:rPr>
  </w:style>
  <w:style w:type="paragraph" w:customStyle="1" w:styleId="25">
    <w:name w:val="Стиль2"/>
    <w:basedOn w:val="a0"/>
    <w:link w:val="26"/>
    <w:autoRedefine/>
    <w:rsid w:val="00CF3320"/>
    <w:rPr>
      <w:rFonts w:ascii="Arial" w:hAnsi="Arial" w:cs="Arial"/>
      <w:sz w:val="28"/>
      <w:szCs w:val="28"/>
    </w:rPr>
  </w:style>
  <w:style w:type="character" w:customStyle="1" w:styleId="26">
    <w:name w:val="Стиль2 Знак"/>
    <w:link w:val="25"/>
    <w:locked/>
    <w:rsid w:val="00CF3320"/>
    <w:rPr>
      <w:rFonts w:ascii="Arial" w:eastAsia="Times New Roman" w:hAnsi="Arial" w:cs="Arial"/>
      <w:sz w:val="28"/>
      <w:szCs w:val="28"/>
      <w:lang w:eastAsia="ru-RU"/>
    </w:rPr>
  </w:style>
  <w:style w:type="character" w:styleId="aff3">
    <w:name w:val="Strong"/>
    <w:qFormat/>
    <w:rsid w:val="00CF3320"/>
    <w:rPr>
      <w:b/>
      <w:bCs/>
    </w:rPr>
  </w:style>
  <w:style w:type="paragraph" w:styleId="a">
    <w:name w:val="List Bullet"/>
    <w:basedOn w:val="a0"/>
    <w:rsid w:val="00CF3320"/>
    <w:pPr>
      <w:numPr>
        <w:numId w:val="21"/>
      </w:numPr>
    </w:pPr>
    <w:rPr>
      <w:sz w:val="24"/>
      <w:szCs w:val="24"/>
    </w:rPr>
  </w:style>
  <w:style w:type="paragraph" w:styleId="aff4">
    <w:name w:val="Plain Text"/>
    <w:basedOn w:val="a0"/>
    <w:link w:val="aff5"/>
    <w:uiPriority w:val="99"/>
    <w:rsid w:val="00CF3320"/>
    <w:pPr>
      <w:spacing w:line="360" w:lineRule="auto"/>
      <w:ind w:firstLine="510"/>
      <w:jc w:val="both"/>
    </w:pPr>
    <w:rPr>
      <w:rFonts w:ascii="Courier New" w:hAnsi="Courier New" w:cs="Courier New"/>
      <w:kern w:val="16"/>
      <w:sz w:val="20"/>
      <w:szCs w:val="20"/>
    </w:rPr>
  </w:style>
  <w:style w:type="character" w:customStyle="1" w:styleId="aff5">
    <w:name w:val="Текст Знак"/>
    <w:basedOn w:val="a1"/>
    <w:link w:val="aff4"/>
    <w:uiPriority w:val="99"/>
    <w:rsid w:val="00CF3320"/>
    <w:rPr>
      <w:rFonts w:ascii="Courier New" w:eastAsia="Times New Roman" w:hAnsi="Courier New" w:cs="Courier New"/>
      <w:kern w:val="16"/>
      <w:sz w:val="20"/>
      <w:szCs w:val="20"/>
      <w:lang w:eastAsia="ru-RU"/>
    </w:rPr>
  </w:style>
  <w:style w:type="paragraph" w:customStyle="1" w:styleId="TPrilogSubsection">
    <w:name w:val="TPrilogSubsection"/>
    <w:basedOn w:val="a0"/>
    <w:rsid w:val="00CF3320"/>
    <w:pPr>
      <w:spacing w:before="120" w:after="120" w:line="360" w:lineRule="auto"/>
      <w:ind w:firstLine="510"/>
    </w:pPr>
    <w:rPr>
      <w:sz w:val="24"/>
      <w:szCs w:val="20"/>
    </w:rPr>
  </w:style>
  <w:style w:type="paragraph" w:customStyle="1" w:styleId="p5">
    <w:name w:val="p5"/>
    <w:basedOn w:val="a0"/>
    <w:rsid w:val="00CF3320"/>
    <w:pPr>
      <w:spacing w:before="100" w:beforeAutospacing="1" w:after="100" w:afterAutospacing="1"/>
    </w:pPr>
    <w:rPr>
      <w:sz w:val="24"/>
      <w:szCs w:val="24"/>
    </w:rPr>
  </w:style>
  <w:style w:type="paragraph" w:customStyle="1" w:styleId="aff6">
    <w:name w:val="Знак"/>
    <w:basedOn w:val="a0"/>
    <w:next w:val="a0"/>
    <w:rsid w:val="00CF3320"/>
    <w:pPr>
      <w:spacing w:before="100" w:beforeAutospacing="1" w:after="100" w:afterAutospacing="1"/>
    </w:pPr>
    <w:rPr>
      <w:rFonts w:ascii="Tahoma" w:hAnsi="Tahoma"/>
      <w:sz w:val="20"/>
      <w:szCs w:val="20"/>
      <w:lang w:val="en-US" w:eastAsia="en-US"/>
    </w:rPr>
  </w:style>
  <w:style w:type="paragraph" w:customStyle="1" w:styleId="msolistparagraphbullet2gif">
    <w:name w:val="msolistparagraphbullet2.gif"/>
    <w:basedOn w:val="a0"/>
    <w:rsid w:val="00CF3320"/>
    <w:pPr>
      <w:spacing w:before="100" w:beforeAutospacing="1" w:after="100" w:afterAutospacing="1"/>
    </w:pPr>
    <w:rPr>
      <w:sz w:val="24"/>
      <w:szCs w:val="24"/>
    </w:rPr>
  </w:style>
  <w:style w:type="paragraph" w:customStyle="1" w:styleId="ConsNonformat">
    <w:name w:val="ConsNonformat"/>
    <w:uiPriority w:val="99"/>
    <w:rsid w:val="00CF33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3">
    <w:name w:val="c3"/>
    <w:rsid w:val="00CF3320"/>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3861">
      <w:bodyDiv w:val="1"/>
      <w:marLeft w:val="0"/>
      <w:marRight w:val="0"/>
      <w:marTop w:val="0"/>
      <w:marBottom w:val="0"/>
      <w:divBdr>
        <w:top w:val="none" w:sz="0" w:space="0" w:color="auto"/>
        <w:left w:val="none" w:sz="0" w:space="0" w:color="auto"/>
        <w:bottom w:val="none" w:sz="0" w:space="0" w:color="auto"/>
        <w:right w:val="none" w:sz="0" w:space="0" w:color="auto"/>
      </w:divBdr>
    </w:div>
    <w:div w:id="10472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5.w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1.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9.wmf"/><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9E24-E5A6-4BCA-917B-9DA6B939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126</Pages>
  <Words>35133</Words>
  <Characters>200262</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2024-10-24T08:53:00Z</dcterms:created>
  <dcterms:modified xsi:type="dcterms:W3CDTF">2025-03-26T11:41:00Z</dcterms:modified>
</cp:coreProperties>
</file>