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F44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депутатов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Мазурского</w:t>
      </w:r>
      <w:r w:rsidRPr="00BA7725">
        <w:rPr>
          <w:b/>
          <w:sz w:val="32"/>
          <w:szCs w:val="32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  <w:r w:rsidRPr="00BA7725">
        <w:rPr>
          <w:b/>
          <w:sz w:val="32"/>
          <w:szCs w:val="32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32"/>
          <w:szCs w:val="32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Pr="00BA7725" w:rsidRDefault="00991F44" w:rsidP="005A0D37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0C66BA" w:rsidRDefault="000C66BA" w:rsidP="005A0D37">
      <w:pPr>
        <w:jc w:val="center"/>
        <w:rPr>
          <w:b/>
          <w:sz w:val="28"/>
          <w:szCs w:val="28"/>
        </w:rPr>
      </w:pP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451C70" w:rsidRDefault="00451C70" w:rsidP="005A0D37">
      <w:pPr>
        <w:jc w:val="center"/>
        <w:rPr>
          <w:sz w:val="28"/>
          <w:szCs w:val="28"/>
        </w:rPr>
      </w:pPr>
    </w:p>
    <w:p w:rsidR="00991F44" w:rsidRDefault="00416ED0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Выпуск №</w:t>
      </w:r>
      <w:r w:rsidR="00973117">
        <w:rPr>
          <w:b/>
          <w:sz w:val="28"/>
          <w:szCs w:val="28"/>
        </w:rPr>
        <w:t>13</w:t>
      </w:r>
    </w:p>
    <w:p w:rsidR="00991F44" w:rsidRDefault="00F462FE" w:rsidP="005A0D37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416ED0">
        <w:rPr>
          <w:b/>
          <w:sz w:val="28"/>
          <w:szCs w:val="28"/>
        </w:rPr>
        <w:t>2</w:t>
      </w:r>
      <w:r w:rsidR="00973117">
        <w:rPr>
          <w:b/>
          <w:sz w:val="28"/>
          <w:szCs w:val="28"/>
        </w:rPr>
        <w:t>7</w:t>
      </w:r>
      <w:r w:rsidR="00416ED0">
        <w:rPr>
          <w:b/>
          <w:sz w:val="28"/>
          <w:szCs w:val="28"/>
        </w:rPr>
        <w:t>.</w:t>
      </w:r>
      <w:r w:rsidR="00973117">
        <w:rPr>
          <w:b/>
          <w:sz w:val="28"/>
          <w:szCs w:val="28"/>
        </w:rPr>
        <w:t>05</w:t>
      </w:r>
      <w:r w:rsidR="00416ED0">
        <w:rPr>
          <w:b/>
          <w:sz w:val="28"/>
          <w:szCs w:val="28"/>
        </w:rPr>
        <w:t>.202</w:t>
      </w:r>
      <w:r w:rsidR="00973117">
        <w:rPr>
          <w:b/>
          <w:sz w:val="28"/>
          <w:szCs w:val="28"/>
        </w:rPr>
        <w:t>6</w:t>
      </w:r>
      <w:r w:rsidR="00991F44">
        <w:rPr>
          <w:b/>
          <w:sz w:val="28"/>
          <w:szCs w:val="28"/>
        </w:rPr>
        <w:t xml:space="preserve"> г.</w:t>
      </w: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both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</w:p>
    <w:p w:rsidR="00991F44" w:rsidRDefault="00991F44" w:rsidP="005A0D3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СОДЕРЖАНИЕ:</w:t>
      </w:r>
    </w:p>
    <w:p w:rsidR="00991F44" w:rsidRDefault="00991F44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ВЕСТНИК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МАЗУРСКОГО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991F44" w:rsidRPr="00BA7725" w:rsidRDefault="00991F44" w:rsidP="005A0D37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991F44" w:rsidRDefault="00416ED0" w:rsidP="005A0D37">
      <w:pPr>
        <w:pStyle w:val="a3"/>
        <w:rPr>
          <w:sz w:val="28"/>
          <w:szCs w:val="28"/>
        </w:rPr>
      </w:pPr>
      <w:r>
        <w:rPr>
          <w:sz w:val="28"/>
          <w:szCs w:val="28"/>
        </w:rPr>
        <w:t>от 2</w:t>
      </w:r>
      <w:r w:rsidR="00973117">
        <w:rPr>
          <w:sz w:val="28"/>
          <w:szCs w:val="28"/>
        </w:rPr>
        <w:t>7.05.2026 г. №13</w:t>
      </w:r>
    </w:p>
    <w:p w:rsidR="00991F44" w:rsidRDefault="00991F44" w:rsidP="005A0D37">
      <w:pPr>
        <w:pStyle w:val="a3"/>
        <w:jc w:val="both"/>
        <w:rPr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2"/>
        <w:gridCol w:w="2000"/>
        <w:gridCol w:w="4991"/>
        <w:gridCol w:w="1417"/>
      </w:tblGrid>
      <w:tr w:rsidR="00991F44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№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4459A6">
              <w:rPr>
                <w:sz w:val="24"/>
                <w:szCs w:val="24"/>
                <w:lang w:eastAsia="en-US"/>
              </w:rPr>
              <w:t>п.п</w:t>
            </w:r>
            <w:proofErr w:type="spellEnd"/>
            <w:r w:rsidRPr="004459A6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Вид, дата принятия,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номер</w:t>
            </w:r>
          </w:p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НПА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Полное название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1F44" w:rsidRPr="004459A6" w:rsidRDefault="00991F44" w:rsidP="005A0D37">
            <w:pPr>
              <w:jc w:val="both"/>
              <w:rPr>
                <w:sz w:val="24"/>
                <w:szCs w:val="24"/>
                <w:lang w:eastAsia="en-US"/>
              </w:rPr>
            </w:pPr>
            <w:r w:rsidRPr="004459A6">
              <w:rPr>
                <w:sz w:val="24"/>
                <w:szCs w:val="24"/>
                <w:lang w:eastAsia="en-US"/>
              </w:rPr>
              <w:t>Стр.</w:t>
            </w:r>
          </w:p>
        </w:tc>
      </w:tr>
      <w:tr w:rsidR="00416ED0" w:rsidRPr="004459A6" w:rsidTr="00FE19CA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973117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973117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Постановление администрации Мазурского сельского поселения №32 от 27.05.2026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17" w:rsidRPr="00FD105C" w:rsidRDefault="00973117" w:rsidP="00973117">
            <w:pPr>
              <w:pStyle w:val="Title"/>
              <w:spacing w:before="0" w:after="0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105C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Мазурского сельского поселения Поворинского муниципального района Воронежской области от «06» апреля 2026 г. №19 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 на территории Мазурского сельского поселения Поворинского муниципального района Воронежской</w:t>
            </w:r>
            <w:proofErr w:type="gramEnd"/>
            <w:r w:rsidRPr="00FD105C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  <w:p w:rsidR="00416ED0" w:rsidRPr="004459A6" w:rsidRDefault="00416ED0" w:rsidP="005A0D3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ED0" w:rsidRPr="004459A6" w:rsidRDefault="00973117" w:rsidP="005A0D3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0A7F4A" w:rsidRDefault="000A7F4A" w:rsidP="005A0D37">
      <w:pPr>
        <w:pStyle w:val="a3"/>
        <w:jc w:val="both"/>
        <w:rPr>
          <w:sz w:val="24"/>
          <w:szCs w:val="24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973117" w:rsidRPr="003609FB" w:rsidRDefault="00973117" w:rsidP="00973117">
      <w:pPr>
        <w:jc w:val="center"/>
        <w:rPr>
          <w:sz w:val="28"/>
          <w:szCs w:val="28"/>
        </w:rPr>
      </w:pPr>
      <w:r w:rsidRPr="003609FB">
        <w:rPr>
          <w:sz w:val="28"/>
          <w:szCs w:val="28"/>
        </w:rPr>
        <w:lastRenderedPageBreak/>
        <w:t>АДМИНИСТРАЦИЯ</w:t>
      </w:r>
    </w:p>
    <w:p w:rsidR="00973117" w:rsidRPr="003609FB" w:rsidRDefault="00973117" w:rsidP="00973117">
      <w:pPr>
        <w:jc w:val="center"/>
        <w:rPr>
          <w:sz w:val="28"/>
          <w:szCs w:val="28"/>
        </w:rPr>
      </w:pPr>
      <w:r>
        <w:rPr>
          <w:sz w:val="28"/>
          <w:szCs w:val="28"/>
        </w:rPr>
        <w:t>МАЗУРСКОГО СЕЛЬСКОГО ПОСЕЛЕНИЯ</w:t>
      </w:r>
    </w:p>
    <w:p w:rsidR="00973117" w:rsidRPr="003609FB" w:rsidRDefault="00973117" w:rsidP="0097311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ПОВОРИНСКОГО МУНИЦИПАЛЬНОГО РАЙОНА</w:t>
      </w:r>
    </w:p>
    <w:p w:rsidR="00973117" w:rsidRDefault="00973117" w:rsidP="00973117">
      <w:pPr>
        <w:jc w:val="center"/>
        <w:rPr>
          <w:sz w:val="28"/>
          <w:szCs w:val="28"/>
        </w:rPr>
      </w:pPr>
      <w:r w:rsidRPr="003609FB">
        <w:rPr>
          <w:sz w:val="28"/>
          <w:szCs w:val="28"/>
        </w:rPr>
        <w:t>ВОРОНЕЖСКОЙ ОБЛАСТИ</w:t>
      </w:r>
    </w:p>
    <w:p w:rsidR="00973117" w:rsidRPr="003609FB" w:rsidRDefault="00973117" w:rsidP="00973117">
      <w:pPr>
        <w:jc w:val="center"/>
        <w:rPr>
          <w:sz w:val="28"/>
          <w:szCs w:val="28"/>
        </w:rPr>
      </w:pPr>
    </w:p>
    <w:p w:rsidR="00973117" w:rsidRPr="003609FB" w:rsidRDefault="00973117" w:rsidP="00973117">
      <w:pPr>
        <w:jc w:val="center"/>
        <w:rPr>
          <w:sz w:val="28"/>
          <w:szCs w:val="28"/>
        </w:rPr>
      </w:pPr>
      <w:r w:rsidRPr="003609FB">
        <w:rPr>
          <w:sz w:val="28"/>
          <w:szCs w:val="28"/>
        </w:rPr>
        <w:t>ПОСТАНОВЛЕНИЕ</w:t>
      </w:r>
    </w:p>
    <w:p w:rsidR="00973117" w:rsidRPr="003609FB" w:rsidRDefault="00973117" w:rsidP="00973117">
      <w:pPr>
        <w:tabs>
          <w:tab w:val="left" w:pos="1172"/>
        </w:tabs>
      </w:pPr>
    </w:p>
    <w:p w:rsidR="00973117" w:rsidRPr="003609FB" w:rsidRDefault="00973117" w:rsidP="00973117">
      <w:pPr>
        <w:tabs>
          <w:tab w:val="left" w:pos="1172"/>
        </w:tabs>
      </w:pPr>
      <w:r w:rsidRPr="003609FB">
        <w:t>«</w:t>
      </w:r>
      <w:r>
        <w:t>27</w:t>
      </w:r>
      <w:r w:rsidRPr="003609FB">
        <w:t xml:space="preserve">» </w:t>
      </w:r>
      <w:r>
        <w:t>мая</w:t>
      </w:r>
      <w:r w:rsidRPr="003609FB">
        <w:t xml:space="preserve"> 202</w:t>
      </w:r>
      <w:r>
        <w:t>6</w:t>
      </w:r>
      <w:r w:rsidRPr="003609FB">
        <w:t xml:space="preserve"> г.             </w:t>
      </w:r>
      <w:r>
        <w:t xml:space="preserve">     </w:t>
      </w:r>
      <w:r w:rsidRPr="003609FB">
        <w:t xml:space="preserve">     № </w:t>
      </w:r>
      <w:r>
        <w:t>32</w:t>
      </w:r>
    </w:p>
    <w:p w:rsidR="00973117" w:rsidRPr="00662202" w:rsidRDefault="00973117" w:rsidP="00973117">
      <w:pPr>
        <w:pStyle w:val="Title"/>
        <w:spacing w:before="0" w:after="0"/>
        <w:ind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662202">
        <w:rPr>
          <w:rFonts w:ascii="Times New Roman" w:hAnsi="Times New Roman" w:cs="Times New Roman"/>
          <w:b w:val="0"/>
          <w:sz w:val="28"/>
          <w:szCs w:val="28"/>
        </w:rPr>
        <w:t>с.Мазурка</w:t>
      </w:r>
    </w:p>
    <w:p w:rsidR="00973117" w:rsidRPr="003609FB" w:rsidRDefault="00973117" w:rsidP="00973117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973117" w:rsidRPr="009472A6" w:rsidRDefault="00973117" w:rsidP="00973117">
      <w:pPr>
        <w:pStyle w:val="Title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9472A6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Мазурского сельского поселения Поворинского муниципального района Воронежской области от «06» апреля 2026 г. №19  «Об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 на территории Мазурского сельского поселения Поворинского муниципального района Воронежской</w:t>
      </w:r>
      <w:proofErr w:type="gramEnd"/>
      <w:r w:rsidRPr="009472A6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973117" w:rsidRPr="003609FB" w:rsidRDefault="00973117" w:rsidP="00973117">
      <w:pPr>
        <w:rPr>
          <w:sz w:val="28"/>
          <w:szCs w:val="28"/>
        </w:rPr>
      </w:pPr>
    </w:p>
    <w:p w:rsidR="00973117" w:rsidRPr="003609FB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proofErr w:type="gramStart"/>
      <w:r w:rsidRPr="003609FB">
        <w:rPr>
          <w:lang w:eastAsia="ru-RU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3609FB">
        <w:rPr>
          <w:rStyle w:val="FontStyle18"/>
        </w:rPr>
        <w:t>,</w:t>
      </w:r>
      <w:r w:rsidRPr="003609FB">
        <w:t xml:space="preserve"> постановлением администрации </w:t>
      </w:r>
      <w:r>
        <w:t>Мазурского сельского поселения</w:t>
      </w:r>
      <w:r w:rsidRPr="003609FB">
        <w:t xml:space="preserve"> </w:t>
      </w:r>
      <w:r>
        <w:t>Поворинского муниципального района</w:t>
      </w:r>
      <w:r w:rsidRPr="003609FB">
        <w:t xml:space="preserve"> Воронежской области «Об утверждении Порядка разработки и утверждения административных регламентов предоставления муниципальных</w:t>
      </w:r>
      <w:proofErr w:type="gramEnd"/>
      <w:r w:rsidRPr="003609FB">
        <w:t xml:space="preserve"> услуг», Уставом </w:t>
      </w:r>
      <w:r>
        <w:t>Мазурского сельского поселения</w:t>
      </w:r>
      <w:r w:rsidRPr="003609FB">
        <w:t xml:space="preserve"> </w:t>
      </w:r>
      <w:r>
        <w:t>Поворинского муниципального района</w:t>
      </w:r>
      <w:r w:rsidRPr="003609FB">
        <w:t xml:space="preserve"> Воронежской области администрация </w:t>
      </w:r>
      <w:r>
        <w:t>Мазурского сельского поселения</w:t>
      </w:r>
      <w:r w:rsidRPr="003609FB">
        <w:t xml:space="preserve"> </w:t>
      </w:r>
      <w:r>
        <w:t>Поворинского муниципального района</w:t>
      </w:r>
      <w:r w:rsidRPr="003609FB">
        <w:t xml:space="preserve"> Воронежской области</w:t>
      </w:r>
    </w:p>
    <w:p w:rsidR="00973117" w:rsidRPr="003609FB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jc w:val="center"/>
      </w:pPr>
    </w:p>
    <w:p w:rsidR="00973117" w:rsidRPr="003609FB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3609FB">
        <w:rPr>
          <w:b/>
        </w:rPr>
        <w:t>ПОСТАНОВЛЯЕТ:</w:t>
      </w:r>
    </w:p>
    <w:p w:rsidR="00973117" w:rsidRPr="003609FB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973117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609FB">
        <w:rPr>
          <w:lang w:eastAsia="ru-RU"/>
        </w:rPr>
        <w:t xml:space="preserve">1. </w:t>
      </w:r>
      <w:proofErr w:type="gramStart"/>
      <w:r>
        <w:rPr>
          <w:lang w:eastAsia="ru-RU"/>
        </w:rPr>
        <w:t>Внести в постановление администрации Мазурского сельского поселения</w:t>
      </w:r>
      <w:r w:rsidRPr="00DB0694">
        <w:rPr>
          <w:lang w:eastAsia="ru-RU"/>
        </w:rPr>
        <w:t xml:space="preserve"> </w:t>
      </w:r>
      <w:r>
        <w:rPr>
          <w:lang w:eastAsia="ru-RU"/>
        </w:rPr>
        <w:t>Поворинского муниципального района</w:t>
      </w:r>
      <w:r w:rsidRPr="00DB0694">
        <w:rPr>
          <w:lang w:eastAsia="ru-RU"/>
        </w:rPr>
        <w:t xml:space="preserve"> Воронежской области от «</w:t>
      </w:r>
      <w:r>
        <w:rPr>
          <w:lang w:eastAsia="ru-RU"/>
        </w:rPr>
        <w:t>06</w:t>
      </w:r>
      <w:r w:rsidRPr="00DB0694">
        <w:rPr>
          <w:lang w:eastAsia="ru-RU"/>
        </w:rPr>
        <w:t xml:space="preserve">» </w:t>
      </w:r>
      <w:r>
        <w:rPr>
          <w:lang w:eastAsia="ru-RU"/>
        </w:rPr>
        <w:t>апреля 2026</w:t>
      </w:r>
      <w:r w:rsidRPr="00DB0694">
        <w:rPr>
          <w:lang w:eastAsia="ru-RU"/>
        </w:rPr>
        <w:t xml:space="preserve"> г. №</w:t>
      </w:r>
      <w:r>
        <w:rPr>
          <w:lang w:eastAsia="ru-RU"/>
        </w:rPr>
        <w:t>19 «</w:t>
      </w:r>
      <w:r w:rsidRPr="00662202">
        <w:rPr>
          <w:bCs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662202">
        <w:rPr>
          <w:bCs/>
        </w:rPr>
        <w:t>«Перераспределение   земель  и  (или)  земельных участков,  находящихся в муниципальной собственности и земельных участков, находящихся в частной собственности» на территории Мазурского сельского поселения Поворинского муниципального района Воронежской области</w:t>
      </w:r>
      <w:r w:rsidRPr="00662202">
        <w:rPr>
          <w:lang w:eastAsia="ru-RU"/>
        </w:rPr>
        <w:t>»</w:t>
      </w:r>
      <w:r>
        <w:rPr>
          <w:lang w:eastAsia="ru-RU"/>
        </w:rPr>
        <w:t xml:space="preserve"> следующие изменения:</w:t>
      </w:r>
      <w:proofErr w:type="gramEnd"/>
    </w:p>
    <w:p w:rsidR="00973117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1.1. Пункт 6.1.3 изложить в следующей редакции:</w:t>
      </w:r>
    </w:p>
    <w:p w:rsidR="00973117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lastRenderedPageBreak/>
        <w:t>«6.1.3.</w:t>
      </w:r>
      <w:r w:rsidRPr="006671CC">
        <w:t xml:space="preserve"> </w:t>
      </w:r>
      <w:r w:rsidRPr="006671CC">
        <w:rPr>
          <w:lang w:eastAsia="ru-RU"/>
        </w:rPr>
        <w:t xml:space="preserve">В срок не более чем </w:t>
      </w:r>
      <w:r>
        <w:rPr>
          <w:lang w:eastAsia="ru-RU"/>
        </w:rPr>
        <w:t>30</w:t>
      </w:r>
      <w:r w:rsidRPr="006671CC">
        <w:rPr>
          <w:lang w:eastAsia="ru-RU"/>
        </w:rPr>
        <w:t xml:space="preserve"> </w:t>
      </w:r>
      <w:r>
        <w:rPr>
          <w:lang w:eastAsia="ru-RU"/>
        </w:rPr>
        <w:t xml:space="preserve">календарных </w:t>
      </w:r>
      <w:r w:rsidRPr="006671CC">
        <w:rPr>
          <w:lang w:eastAsia="ru-RU"/>
        </w:rPr>
        <w:t xml:space="preserve">дней со дня поступления в </w:t>
      </w:r>
      <w:r>
        <w:rPr>
          <w:lang w:eastAsia="ru-RU"/>
        </w:rPr>
        <w:t>Администрацию</w:t>
      </w:r>
      <w:r w:rsidRPr="006671CC">
        <w:rPr>
          <w:lang w:eastAsia="ru-RU"/>
        </w:rPr>
        <w:t xml:space="preserve"> сведений о земельных участках, образуемых в результате перераспределения, </w:t>
      </w:r>
      <w:r>
        <w:rPr>
          <w:lang w:eastAsia="ru-RU"/>
        </w:rPr>
        <w:t>Администрация</w:t>
      </w:r>
      <w:r w:rsidRPr="006671CC">
        <w:rPr>
          <w:lang w:eastAsia="ru-RU"/>
        </w:rPr>
        <w:t xml:space="preserve"> направляет подписанные экземпляры проекта соглашения о перераспределении земельных уч</w:t>
      </w:r>
      <w:r>
        <w:rPr>
          <w:lang w:eastAsia="ru-RU"/>
        </w:rPr>
        <w:t>астков Заявителю для подписания</w:t>
      </w:r>
      <w:proofErr w:type="gramStart"/>
      <w:r>
        <w:rPr>
          <w:lang w:eastAsia="ru-RU"/>
        </w:rPr>
        <w:t>.».</w:t>
      </w:r>
      <w:proofErr w:type="gramEnd"/>
    </w:p>
    <w:p w:rsidR="00973117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1.2. В пункте 15.3 и далее по тексту слова «</w:t>
      </w:r>
      <w:r w:rsidRPr="007709C6">
        <w:rPr>
          <w:rFonts w:eastAsia="Times New Roman"/>
          <w:lang w:eastAsia="ru-RU"/>
        </w:rPr>
        <w:t>Управления лесного хозяйства Воронежской области</w:t>
      </w:r>
      <w:r>
        <w:rPr>
          <w:lang w:eastAsia="ru-RU"/>
        </w:rPr>
        <w:t>» заменить словами «</w:t>
      </w:r>
      <w:r>
        <w:rPr>
          <w:rFonts w:eastAsia="Times New Roman"/>
          <w:lang w:eastAsia="ru-RU"/>
        </w:rPr>
        <w:t>Министерства</w:t>
      </w:r>
      <w:r w:rsidRPr="007709C6">
        <w:rPr>
          <w:rFonts w:eastAsia="Times New Roman"/>
          <w:lang w:eastAsia="ru-RU"/>
        </w:rPr>
        <w:t xml:space="preserve"> лесного хозяйства Воронежской области</w:t>
      </w:r>
      <w:r>
        <w:rPr>
          <w:lang w:eastAsia="ru-RU"/>
        </w:rPr>
        <w:t>».</w:t>
      </w:r>
    </w:p>
    <w:p w:rsidR="00973117" w:rsidRDefault="00973117" w:rsidP="00973117">
      <w:pPr>
        <w:pStyle w:val="a5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</w:pPr>
      <w:r>
        <w:rPr>
          <w:lang w:eastAsia="ru-RU"/>
        </w:rPr>
        <w:t xml:space="preserve">1.3. Приложение </w:t>
      </w:r>
      <w:r w:rsidRPr="009564F2">
        <w:t>№</w:t>
      </w:r>
      <w:r>
        <w:t xml:space="preserve"> 4 к Административному регламенту изложить в новой редакции в соответствии с Приложением к настоящему постановлению.</w:t>
      </w:r>
    </w:p>
    <w:p w:rsidR="00973117" w:rsidRPr="003609FB" w:rsidRDefault="00973117" w:rsidP="00973117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t>2</w:t>
      </w:r>
      <w:r w:rsidRPr="003609FB">
        <w:t xml:space="preserve">. Настоящее постановление вступает в силу со дня его официального опубликования. </w:t>
      </w:r>
    </w:p>
    <w:p w:rsidR="00973117" w:rsidRPr="003609FB" w:rsidRDefault="00973117" w:rsidP="00973117">
      <w:pPr>
        <w:pStyle w:val="a9"/>
        <w:tabs>
          <w:tab w:val="left" w:pos="90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3609FB">
        <w:rPr>
          <w:sz w:val="28"/>
          <w:szCs w:val="28"/>
        </w:rPr>
        <w:t xml:space="preserve">. </w:t>
      </w:r>
      <w:proofErr w:type="gramStart"/>
      <w:r w:rsidRPr="003609FB">
        <w:rPr>
          <w:sz w:val="28"/>
          <w:szCs w:val="28"/>
        </w:rPr>
        <w:t>Контроль за</w:t>
      </w:r>
      <w:proofErr w:type="gramEnd"/>
      <w:r w:rsidRPr="003609F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pStyle w:val="a5"/>
      </w:pPr>
      <w:r>
        <w:t xml:space="preserve">Глава </w:t>
      </w:r>
      <w:proofErr w:type="gramStart"/>
      <w:r>
        <w:t>Мазурского</w:t>
      </w:r>
      <w:proofErr w:type="gramEnd"/>
      <w:r>
        <w:t xml:space="preserve"> </w:t>
      </w:r>
    </w:p>
    <w:p w:rsidR="00973117" w:rsidRDefault="00973117" w:rsidP="00973117">
      <w:pPr>
        <w:pStyle w:val="a5"/>
      </w:pPr>
      <w:r>
        <w:t xml:space="preserve">сельского поселения                                                              </w:t>
      </w:r>
      <w:proofErr w:type="spellStart"/>
      <w:r>
        <w:t>И.Н.Васютинский</w:t>
      </w:r>
      <w:proofErr w:type="spellEnd"/>
    </w:p>
    <w:p w:rsidR="00973117" w:rsidRDefault="00973117" w:rsidP="00973117">
      <w:pPr>
        <w:rPr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  <w:r w:rsidRPr="00434ED6">
        <w:rPr>
          <w:sz w:val="28"/>
          <w:szCs w:val="28"/>
        </w:rPr>
        <w:t>Приложение</w:t>
      </w:r>
    </w:p>
    <w:p w:rsidR="00973117" w:rsidRPr="000C7653" w:rsidRDefault="00973117" w:rsidP="00973117">
      <w:pPr>
        <w:ind w:left="5103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4A6C0B">
        <w:rPr>
          <w:sz w:val="28"/>
          <w:szCs w:val="28"/>
        </w:rPr>
        <w:t xml:space="preserve"> </w:t>
      </w:r>
      <w:r w:rsidRPr="000C7653">
        <w:rPr>
          <w:sz w:val="28"/>
          <w:szCs w:val="28"/>
        </w:rPr>
        <w:t>администрации</w:t>
      </w:r>
    </w:p>
    <w:p w:rsidR="00973117" w:rsidRPr="000C7653" w:rsidRDefault="00973117" w:rsidP="0097311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Мазурского сельского </w:t>
      </w:r>
      <w:r w:rsidRPr="000C7653">
        <w:rPr>
          <w:sz w:val="28"/>
          <w:szCs w:val="28"/>
        </w:rPr>
        <w:t xml:space="preserve">поселения </w:t>
      </w:r>
    </w:p>
    <w:p w:rsidR="00973117" w:rsidRPr="000C7653" w:rsidRDefault="00973117" w:rsidP="0097311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Поворинского </w:t>
      </w:r>
      <w:r w:rsidRPr="000C765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В</w:t>
      </w:r>
      <w:r w:rsidRPr="000C7653">
        <w:rPr>
          <w:sz w:val="28"/>
          <w:szCs w:val="28"/>
        </w:rPr>
        <w:t xml:space="preserve">оронежской области </w:t>
      </w:r>
    </w:p>
    <w:p w:rsidR="00973117" w:rsidRPr="000C7653" w:rsidRDefault="00973117" w:rsidP="00973117">
      <w:pPr>
        <w:ind w:left="5103"/>
        <w:rPr>
          <w:sz w:val="28"/>
          <w:szCs w:val="28"/>
        </w:rPr>
      </w:pPr>
      <w:r>
        <w:rPr>
          <w:sz w:val="28"/>
          <w:szCs w:val="28"/>
        </w:rPr>
        <w:t>от «27</w:t>
      </w:r>
      <w:r w:rsidRPr="000C7653">
        <w:rPr>
          <w:sz w:val="28"/>
          <w:szCs w:val="28"/>
        </w:rPr>
        <w:t>»</w:t>
      </w:r>
      <w:r>
        <w:rPr>
          <w:sz w:val="28"/>
          <w:szCs w:val="28"/>
        </w:rPr>
        <w:t xml:space="preserve"> мая </w:t>
      </w:r>
      <w:r w:rsidRPr="000C765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0C7653">
        <w:rPr>
          <w:sz w:val="28"/>
          <w:szCs w:val="28"/>
        </w:rPr>
        <w:t xml:space="preserve"> г. № </w:t>
      </w:r>
      <w:r>
        <w:rPr>
          <w:sz w:val="28"/>
          <w:szCs w:val="28"/>
        </w:rPr>
        <w:t>32</w:t>
      </w: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Default="00973117" w:rsidP="00973117">
      <w:pPr>
        <w:ind w:left="5103"/>
        <w:rPr>
          <w:sz w:val="28"/>
          <w:szCs w:val="28"/>
        </w:rPr>
      </w:pPr>
    </w:p>
    <w:p w:rsidR="00973117" w:rsidRPr="00434ED6" w:rsidRDefault="00973117" w:rsidP="00973117">
      <w:pPr>
        <w:ind w:left="5103"/>
        <w:rPr>
          <w:sz w:val="28"/>
          <w:szCs w:val="28"/>
        </w:rPr>
      </w:pPr>
      <w:r>
        <w:rPr>
          <w:sz w:val="28"/>
          <w:szCs w:val="28"/>
        </w:rPr>
        <w:t>«</w:t>
      </w:r>
      <w:r w:rsidRPr="00434ED6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4</w:t>
      </w:r>
    </w:p>
    <w:p w:rsidR="00973117" w:rsidRPr="00434ED6" w:rsidRDefault="00973117" w:rsidP="00973117">
      <w:pPr>
        <w:ind w:left="5103"/>
        <w:rPr>
          <w:sz w:val="28"/>
          <w:szCs w:val="28"/>
        </w:rPr>
      </w:pPr>
      <w:r w:rsidRPr="00434ED6">
        <w:rPr>
          <w:sz w:val="28"/>
          <w:szCs w:val="28"/>
        </w:rPr>
        <w:t>к Административному регламенту</w:t>
      </w:r>
    </w:p>
    <w:p w:rsidR="00973117" w:rsidRDefault="00973117" w:rsidP="00973117">
      <w:pPr>
        <w:spacing w:after="200" w:line="276" w:lineRule="auto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973117" w:rsidRPr="00CF1800" w:rsidRDefault="00973117" w:rsidP="00973117">
      <w:pPr>
        <w:spacing w:after="20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CF1800">
        <w:rPr>
          <w:rFonts w:eastAsiaTheme="minorHAnsi"/>
          <w:b/>
          <w:sz w:val="28"/>
          <w:szCs w:val="28"/>
          <w:lang w:eastAsia="en-US"/>
        </w:rPr>
        <w:t xml:space="preserve">Исчерпывающий перечень </w:t>
      </w:r>
    </w:p>
    <w:p w:rsidR="00973117" w:rsidRDefault="00973117" w:rsidP="00973117">
      <w:pPr>
        <w:spacing w:after="20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  <w:r w:rsidRPr="00CF1800">
        <w:rPr>
          <w:rFonts w:eastAsiaTheme="minorHAnsi"/>
          <w:b/>
          <w:sz w:val="28"/>
          <w:szCs w:val="28"/>
          <w:lang w:eastAsia="en-US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973117" w:rsidRDefault="00973117" w:rsidP="00973117">
      <w:pPr>
        <w:spacing w:after="200"/>
        <w:contextualSpacing/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134"/>
        <w:gridCol w:w="7437"/>
      </w:tblGrid>
      <w:tr w:rsidR="00973117" w:rsidTr="00196FD6">
        <w:tc>
          <w:tcPr>
            <w:tcW w:w="9565" w:type="dxa"/>
            <w:gridSpan w:val="2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Результаты:</w:t>
            </w:r>
          </w:p>
          <w:p w:rsidR="00973117" w:rsidRPr="00CF1800" w:rsidRDefault="00973117" w:rsidP="00196FD6">
            <w:pPr>
              <w:ind w:firstLine="454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«Подготовка проекта соглашения о перераспределении земель и (или) земельных участков, находящихся в муниципальной собственности (или государственная собственность на которые не разграничена), и земельных участков, находящихся в частной собственности»</w:t>
            </w:r>
          </w:p>
          <w:p w:rsidR="00973117" w:rsidRPr="00CF1800" w:rsidRDefault="00973117" w:rsidP="00196FD6">
            <w:pPr>
              <w:ind w:firstLine="454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«Исправление допущенных опечаток и (или) ошибок в выданных в результате предоставления Муниципальной услуги документах»</w:t>
            </w:r>
          </w:p>
          <w:p w:rsidR="00973117" w:rsidRPr="00CF1800" w:rsidRDefault="00973117" w:rsidP="00196FD6">
            <w:pPr>
              <w:ind w:firstLine="454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«Выдача дубликата документа, выданного по результатам предоставления Муниципальной услуги»</w:t>
            </w:r>
          </w:p>
        </w:tc>
      </w:tr>
      <w:tr w:rsidR="00973117" w:rsidTr="00196FD6">
        <w:tc>
          <w:tcPr>
            <w:tcW w:w="1951" w:type="dxa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Категории заявителей</w:t>
            </w:r>
          </w:p>
        </w:tc>
        <w:tc>
          <w:tcPr>
            <w:tcW w:w="7614" w:type="dxa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Физическое лицо, индивидуальный предприниматель, юридическое лицо, </w:t>
            </w:r>
            <w:proofErr w:type="gramStart"/>
            <w:r w:rsidRPr="00CF1800">
              <w:rPr>
                <w:rFonts w:eastAsiaTheme="minorHAnsi"/>
                <w:lang w:eastAsia="en-US"/>
              </w:rPr>
              <w:t>обратившиеся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как лично, так и через представителя</w:t>
            </w:r>
          </w:p>
        </w:tc>
      </w:tr>
      <w:tr w:rsidR="00973117" w:rsidTr="00196FD6">
        <w:tc>
          <w:tcPr>
            <w:tcW w:w="1951" w:type="dxa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614" w:type="dxa"/>
          </w:tcPr>
          <w:p w:rsidR="00973117" w:rsidRPr="00CF1800" w:rsidRDefault="00973117" w:rsidP="00196FD6">
            <w:pPr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973117" w:rsidRPr="00CF1800" w:rsidRDefault="00973117" w:rsidP="00196FD6">
            <w:pPr>
              <w:tabs>
                <w:tab w:val="left" w:pos="1605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973117" w:rsidRPr="00CF1800" w:rsidRDefault="00973117" w:rsidP="00196FD6">
            <w:pPr>
              <w:tabs>
                <w:tab w:val="left" w:pos="1599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973117" w:rsidRPr="00CF1800" w:rsidRDefault="00973117" w:rsidP="00196FD6">
            <w:pPr>
              <w:tabs>
                <w:tab w:val="left" w:pos="1466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973117" w:rsidRPr="00CF1800" w:rsidRDefault="00973117" w:rsidP="00196FD6">
            <w:pPr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5. Представленные на бумажном носителе документы </w:t>
            </w:r>
            <w:r w:rsidRPr="00CF1800">
              <w:rPr>
                <w:rFonts w:eastAsiaTheme="minorHAnsi"/>
                <w:lang w:eastAsia="en-US"/>
              </w:rPr>
              <w:lastRenderedPageBreak/>
              <w:t>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973117" w:rsidRPr="00CF1800" w:rsidRDefault="00973117" w:rsidP="00196FD6">
            <w:pPr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973117" w:rsidRPr="00CF1800" w:rsidRDefault="00973117" w:rsidP="00196FD6">
            <w:pPr>
              <w:tabs>
                <w:tab w:val="left" w:pos="1460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правовыми актами;</w:t>
            </w:r>
          </w:p>
          <w:p w:rsidR="00973117" w:rsidRPr="00CF1800" w:rsidRDefault="00973117" w:rsidP="00196FD6">
            <w:pPr>
              <w:tabs>
                <w:tab w:val="left" w:pos="1472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973117" w:rsidRPr="00CF1800" w:rsidRDefault="00973117" w:rsidP="00196FD6">
            <w:pPr>
              <w:tabs>
                <w:tab w:val="left" w:pos="1472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9. Наличие противоречивых сведений в заявлении и приложенных к нему документах.</w:t>
            </w:r>
          </w:p>
          <w:p w:rsidR="00973117" w:rsidRPr="00CF1800" w:rsidRDefault="00973117" w:rsidP="00196FD6">
            <w:pPr>
              <w:tabs>
                <w:tab w:val="left" w:pos="1472"/>
              </w:tabs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Решение об отказе в приеме документов оформляется по форме согласно </w:t>
            </w:r>
            <w:hyperlink w:anchor="Приложение10" w:history="1">
              <w:r w:rsidRPr="00CF1800">
                <w:rPr>
                  <w:rFonts w:eastAsiaTheme="minorHAnsi"/>
                  <w:lang w:eastAsia="en-US"/>
                </w:rPr>
                <w:t>Приложению № 10</w:t>
              </w:r>
            </w:hyperlink>
            <w:r w:rsidRPr="00CF1800">
              <w:rPr>
                <w:rFonts w:eastAsiaTheme="minorHAnsi"/>
                <w:lang w:eastAsia="en-US"/>
              </w:rPr>
              <w:t xml:space="preserve"> к настоящему Административному регламенту и направляется Заявителю способом, определенным Заявителем в заявлении о предоставлении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Администрацию.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Основаниями для возвращения заявления о предоставлении Муниципальной услуги Заявителю, являются: 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1. Заявление подано в орган местного самоуправления, в полномочия которого не входит предоставление услуги.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2. В заявлении отсутствуют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F1800">
              <w:rPr>
                <w:rFonts w:eastAsiaTheme="minorHAnsi"/>
                <w:lang w:eastAsia="en-US"/>
              </w:rPr>
              <w:t>следующие сведения, необходимые для предоставления услуги: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3) кадастровый номер земельного участка или кадастровые номера земельных участков, перераспределение которых планируется осуществить;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5) почтовый адрес и (или) адрес электронной почты для </w:t>
            </w:r>
            <w:r w:rsidRPr="00CF1800">
              <w:rPr>
                <w:rFonts w:eastAsiaTheme="minorHAnsi"/>
                <w:lang w:eastAsia="en-US"/>
              </w:rPr>
              <w:lastRenderedPageBreak/>
              <w:t>связи с Заявителем.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3. К заявлению не приложены документы, предусмотренные пунктами 2), 3), 5), 6). Приложения №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F1800">
              <w:rPr>
                <w:rFonts w:eastAsiaTheme="minorHAnsi"/>
                <w:lang w:eastAsia="en-US"/>
              </w:rPr>
              <w:t xml:space="preserve">3 к настоящему Административному регламенту. </w:t>
            </w:r>
          </w:p>
          <w:p w:rsidR="00973117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При наличии оснований,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участков. Решение о возврате заявления Заявителю оформляется по форме согласно </w:t>
            </w:r>
            <w:hyperlink w:anchor="Приложение11" w:history="1">
              <w:r w:rsidRPr="00CF1800">
                <w:rPr>
                  <w:rFonts w:eastAsiaTheme="minorHAnsi"/>
                  <w:lang w:eastAsia="en-US"/>
                </w:rPr>
                <w:t>Приложению №</w:t>
              </w:r>
              <w:r>
                <w:rPr>
                  <w:rFonts w:eastAsiaTheme="minorHAnsi"/>
                  <w:lang w:eastAsia="en-US"/>
                </w:rPr>
                <w:t xml:space="preserve"> </w:t>
              </w:r>
              <w:r w:rsidRPr="00CF1800">
                <w:rPr>
                  <w:rFonts w:eastAsiaTheme="minorHAnsi"/>
                  <w:lang w:eastAsia="en-US"/>
                </w:rPr>
                <w:t>11</w:t>
              </w:r>
            </w:hyperlink>
            <w:r w:rsidRPr="00CF1800">
              <w:rPr>
                <w:rFonts w:eastAsiaTheme="minorHAnsi"/>
                <w:lang w:eastAsia="en-US"/>
              </w:rPr>
              <w:t xml:space="preserve"> к настоящему Административному регламенту. </w:t>
            </w:r>
          </w:p>
          <w:p w:rsidR="00973117" w:rsidRPr="00CF1800" w:rsidRDefault="00973117" w:rsidP="00196FD6">
            <w:pPr>
              <w:adjustRightInd w:val="0"/>
              <w:ind w:firstLine="496"/>
              <w:jc w:val="both"/>
              <w:rPr>
                <w:rFonts w:eastAsiaTheme="minorHAnsi"/>
                <w:lang w:eastAsia="en-US"/>
              </w:rPr>
            </w:pPr>
          </w:p>
        </w:tc>
      </w:tr>
      <w:tr w:rsidR="00973117" w:rsidTr="00196FD6">
        <w:tc>
          <w:tcPr>
            <w:tcW w:w="1951" w:type="dxa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614" w:type="dxa"/>
          </w:tcPr>
          <w:p w:rsidR="00973117" w:rsidRPr="00CF1800" w:rsidRDefault="00973117" w:rsidP="00196FD6">
            <w:pPr>
              <w:ind w:firstLine="49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973117" w:rsidTr="00196FD6">
        <w:tc>
          <w:tcPr>
            <w:tcW w:w="1951" w:type="dxa"/>
          </w:tcPr>
          <w:p w:rsidR="00973117" w:rsidRPr="00CF1800" w:rsidRDefault="00973117" w:rsidP="00196FD6">
            <w:pPr>
              <w:jc w:val="center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7614" w:type="dxa"/>
          </w:tcPr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Администрация принимает решение об отказе в перераспределении земельных участков при наличии хотя бы одного из следующих оснований:  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1) Заявление о перераспределении земельных участков подано в случаях, не предусмотренных пунктом 1 статьи 39.28 ЗК РФ.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2) Не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разграничена)*,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</w:t>
            </w:r>
            <w:r w:rsidRPr="00CF1800">
              <w:rPr>
                <w:rFonts w:eastAsiaTheme="minorHAnsi"/>
                <w:lang w:eastAsia="en-US"/>
              </w:rPr>
              <w:lastRenderedPageBreak/>
              <w:t>находящихся в муниципальной собственности (или государственная собственность на которые не разграничена)*и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</w:t>
            </w:r>
            <w:proofErr w:type="gramStart"/>
            <w:r w:rsidRPr="00CF1800">
              <w:rPr>
                <w:rFonts w:eastAsiaTheme="minorHAnsi"/>
                <w:lang w:eastAsia="en-US"/>
              </w:rPr>
              <w:t>подпункте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7 пункта 5 статьи 27 ЗК РФ.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(или государственная собственность на которые не разграничена)*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CF1800">
              <w:rPr>
                <w:rFonts w:eastAsiaTheme="minorHAnsi"/>
                <w:lang w:eastAsia="en-US"/>
              </w:rPr>
              <w:t>и зарезервированных для государственных или муниципальных нужд.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(или государственная собственность на которые не разграничена)* и являющегося предметом аукциона, </w:t>
            </w:r>
            <w:proofErr w:type="gramStart"/>
            <w:r w:rsidRPr="00CF1800">
              <w:rPr>
                <w:rFonts w:eastAsiaTheme="minorHAnsi"/>
                <w:lang w:eastAsia="en-US"/>
              </w:rPr>
              <w:t>извещение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i/>
                <w:lang w:eastAsia="en-US"/>
              </w:rPr>
            </w:pPr>
            <w:r w:rsidRPr="00CF1800">
              <w:rPr>
                <w:rFonts w:eastAsiaTheme="minorHAnsi"/>
                <w:i/>
                <w:lang w:eastAsia="en-US"/>
              </w:rPr>
              <w:t>* указывается в Административных регламентах администраций городских поселений, муниципальных районов, городских округов (за исключением городского округа город Воронеж)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(или государственная собственность на которые не разграничена)*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предварительном </w:t>
            </w:r>
            <w:proofErr w:type="gramStart"/>
            <w:r w:rsidRPr="00CF1800">
              <w:rPr>
                <w:rFonts w:eastAsiaTheme="minorHAnsi"/>
                <w:lang w:eastAsia="en-US"/>
              </w:rPr>
              <w:t>согласовании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или этом предоставлении.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</w:t>
            </w:r>
            <w:r w:rsidRPr="00CF1800">
              <w:rPr>
                <w:rFonts w:eastAsiaTheme="minorHAnsi"/>
                <w:lang w:eastAsia="en-US"/>
              </w:rPr>
              <w:lastRenderedPageBreak/>
              <w:t>11.9 ЗК РФ, за исключением случаев перераспределения земельных участков в соответствии с подпунктами 1 и 4 пункта 1 статьи 39.28 ЗК РФ.</w:t>
            </w:r>
            <w:proofErr w:type="gramEnd"/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>11) Имеются основания для отказа в утверждении схемы расположения земельного участка, предусмотренные пунктом 16 статьи 11.10 ЗК РФ, в том числе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      </w:r>
            <w:proofErr w:type="gramEnd"/>
          </w:p>
          <w:p w:rsidR="00973117" w:rsidRPr="00CF1800" w:rsidRDefault="00973117" w:rsidP="00196FD6">
            <w:pPr>
              <w:ind w:left="68" w:firstLine="426"/>
              <w:contextualSpacing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      </w:r>
          </w:p>
          <w:p w:rsidR="00973117" w:rsidRPr="00CF1800" w:rsidRDefault="00973117" w:rsidP="00196FD6">
            <w:pPr>
              <w:ind w:left="68" w:firstLine="426"/>
              <w:contextualSpacing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  <w:p w:rsidR="00973117" w:rsidRPr="00CF1800" w:rsidRDefault="00973117" w:rsidP="00196FD6">
            <w:pPr>
              <w:adjustRightInd w:val="0"/>
              <w:ind w:firstLine="540"/>
              <w:contextualSpacing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</w:t>
            </w:r>
            <w:proofErr w:type="gramEnd"/>
            <w:r w:rsidRPr="00CF1800">
              <w:rPr>
                <w:rFonts w:eastAsiaTheme="minorHAnsi"/>
                <w:lang w:eastAsia="en-US"/>
              </w:rPr>
              <w:t xml:space="preserve">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      </w:r>
          </w:p>
          <w:p w:rsidR="00973117" w:rsidRPr="00CF1800" w:rsidRDefault="00973117" w:rsidP="00196FD6">
            <w:pPr>
              <w:adjustRightInd w:val="0"/>
              <w:ind w:firstLine="540"/>
              <w:contextualSpacing/>
              <w:jc w:val="both"/>
              <w:rPr>
                <w:rFonts w:eastAsiaTheme="minorHAnsi"/>
                <w:lang w:eastAsia="en-US"/>
              </w:rPr>
            </w:pPr>
            <w:bookmarkStart w:id="0" w:name="Par2"/>
            <w:bookmarkEnd w:id="0"/>
            <w:r w:rsidRPr="00CF1800">
              <w:rPr>
                <w:rFonts w:eastAsiaTheme="minorHAnsi"/>
                <w:lang w:eastAsia="en-US"/>
              </w:rPr>
              <w:t xml:space="preserve">15)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</w:t>
            </w:r>
            <w:r w:rsidRPr="00CF1800">
              <w:rPr>
                <w:rFonts w:eastAsiaTheme="minorHAnsi"/>
                <w:lang w:eastAsia="en-US"/>
              </w:rPr>
              <w:lastRenderedPageBreak/>
              <w:t>собственности;</w:t>
            </w:r>
          </w:p>
          <w:p w:rsidR="00973117" w:rsidRPr="00CF1800" w:rsidRDefault="00973117" w:rsidP="00196FD6">
            <w:pPr>
              <w:adjustRightInd w:val="0"/>
              <w:ind w:firstLine="540"/>
              <w:contextualSpacing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16)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раздела;</w:t>
            </w:r>
          </w:p>
          <w:p w:rsidR="00973117" w:rsidRPr="00CF1800" w:rsidRDefault="00973117" w:rsidP="00196FD6">
            <w:pPr>
              <w:ind w:left="68" w:firstLine="426"/>
              <w:contextualSpacing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17)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(или государственная собственность на который не разграничена).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18) Получен отказ в согласовании схемы расположения земельного участка от </w:t>
            </w:r>
            <w:r>
              <w:rPr>
                <w:rFonts w:eastAsiaTheme="minorHAnsi"/>
                <w:lang w:eastAsia="en-US"/>
              </w:rPr>
              <w:t>Министерства</w:t>
            </w:r>
            <w:r w:rsidRPr="00CF1800">
              <w:rPr>
                <w:rFonts w:eastAsiaTheme="minorHAnsi"/>
                <w:lang w:eastAsia="en-US"/>
              </w:rPr>
              <w:t xml:space="preserve"> лесного хозяйства Воронежской области.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19)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услуги» является обращение лица, не являющегося Заявителем (его представителем). </w:t>
            </w:r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proofErr w:type="gramStart"/>
            <w:r w:rsidRPr="00CF1800">
              <w:rPr>
                <w:rFonts w:eastAsiaTheme="minorHAnsi"/>
                <w:lang w:eastAsia="en-US"/>
              </w:rPr>
              <w:t>Основанием для отказа в предоставлении Муниципальной услуги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  <w:proofErr w:type="gramEnd"/>
          </w:p>
          <w:p w:rsidR="00973117" w:rsidRPr="00CF1800" w:rsidRDefault="00973117" w:rsidP="00196FD6">
            <w:pPr>
              <w:ind w:left="68" w:firstLine="426"/>
              <w:jc w:val="both"/>
              <w:rPr>
                <w:rFonts w:eastAsiaTheme="minorHAnsi"/>
                <w:lang w:eastAsia="en-US"/>
              </w:rPr>
            </w:pPr>
            <w:r w:rsidRPr="00CF1800">
              <w:rPr>
                <w:rFonts w:eastAsiaTheme="minorHAnsi"/>
                <w:lang w:eastAsia="en-US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</w:tc>
      </w:tr>
    </w:tbl>
    <w:p w:rsidR="00973117" w:rsidRPr="00CF1800" w:rsidRDefault="00973117" w:rsidP="00973117">
      <w:pPr>
        <w:spacing w:after="200" w:line="276" w:lineRule="auto"/>
        <w:contextualSpacing/>
        <w:jc w:val="right"/>
        <w:rPr>
          <w:rFonts w:eastAsiaTheme="minorHAnsi"/>
          <w:sz w:val="28"/>
          <w:szCs w:val="28"/>
          <w:lang w:eastAsia="en-US"/>
        </w:rPr>
      </w:pPr>
      <w:r w:rsidRPr="00CF1800">
        <w:rPr>
          <w:rFonts w:eastAsiaTheme="minorHAnsi"/>
          <w:sz w:val="28"/>
          <w:szCs w:val="28"/>
          <w:lang w:eastAsia="en-US"/>
        </w:rPr>
        <w:lastRenderedPageBreak/>
        <w:t>».</w:t>
      </w:r>
    </w:p>
    <w:p w:rsidR="00973117" w:rsidRPr="003609FB" w:rsidRDefault="00973117" w:rsidP="00973117">
      <w:pPr>
        <w:tabs>
          <w:tab w:val="left" w:pos="0"/>
        </w:tabs>
        <w:rPr>
          <w:i/>
          <w:sz w:val="28"/>
          <w:szCs w:val="28"/>
        </w:rPr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720250" w:rsidRDefault="00720250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63712E" w:rsidRDefault="0063712E" w:rsidP="00605A55">
      <w:pPr>
        <w:tabs>
          <w:tab w:val="left" w:pos="1172"/>
        </w:tabs>
        <w:jc w:val="center"/>
      </w:pPr>
    </w:p>
    <w:p w:rsidR="008608A1" w:rsidRDefault="008608A1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Мазурского сельского поселения Поворинского муниципального района Воронежской области</w:t>
      </w:r>
    </w:p>
    <w:p w:rsidR="000A7F4A" w:rsidRDefault="00605A55" w:rsidP="00605A55">
      <w:pPr>
        <w:tabs>
          <w:tab w:val="left" w:pos="1172"/>
        </w:tabs>
        <w:jc w:val="center"/>
      </w:pPr>
      <w:r>
        <w:t xml:space="preserve">от </w:t>
      </w:r>
      <w:r w:rsidR="00973117">
        <w:t>27.05.2026</w:t>
      </w:r>
      <w:r w:rsidR="009D580C">
        <w:t>г. №</w:t>
      </w:r>
      <w:r w:rsidR="00973117">
        <w:t>1</w:t>
      </w:r>
      <w:bookmarkStart w:id="1" w:name="_GoBack"/>
      <w:bookmarkEnd w:id="1"/>
      <w:r w:rsidR="009D580C">
        <w:t>3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Вестник подготовлен к печати</w:t>
      </w:r>
    </w:p>
    <w:p w:rsidR="000A7F4A" w:rsidRDefault="000A7F4A" w:rsidP="00605A55">
      <w:pPr>
        <w:tabs>
          <w:tab w:val="left" w:pos="1172"/>
        </w:tabs>
        <w:jc w:val="center"/>
      </w:pPr>
      <w:r>
        <w:t>в Администрации Мазурского сельского поселения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 xml:space="preserve">Адрес:  397320, Воронежская область, Поворинский район , с.Мазурка, </w:t>
      </w:r>
      <w:proofErr w:type="spellStart"/>
      <w:r>
        <w:t>пл</w:t>
      </w:r>
      <w:proofErr w:type="gramStart"/>
      <w:r>
        <w:t>.Р</w:t>
      </w:r>
      <w:proofErr w:type="gramEnd"/>
      <w:r>
        <w:t>еволюции</w:t>
      </w:r>
      <w:proofErr w:type="spellEnd"/>
      <w:r>
        <w:t>, 25.         Тел. +7(47376) 57245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Учредитель</w:t>
      </w:r>
    </w:p>
    <w:p w:rsidR="000A7F4A" w:rsidRDefault="000A7F4A" w:rsidP="00605A55">
      <w:pPr>
        <w:tabs>
          <w:tab w:val="left" w:pos="1172"/>
        </w:tabs>
        <w:jc w:val="center"/>
      </w:pPr>
      <w:r>
        <w:t>Совет народных депутатов Мазурского сельского поселения                                  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решение Совета народных депутатов Мазурского сельского поселения</w:t>
      </w:r>
    </w:p>
    <w:p w:rsidR="000A7F4A" w:rsidRDefault="000A7F4A" w:rsidP="00605A55">
      <w:pPr>
        <w:tabs>
          <w:tab w:val="left" w:pos="1172"/>
        </w:tabs>
        <w:jc w:val="center"/>
      </w:pPr>
      <w:r>
        <w:t>Поворинского муниципального района Воронежской области</w:t>
      </w:r>
    </w:p>
    <w:p w:rsidR="000A7F4A" w:rsidRDefault="000A7F4A" w:rsidP="00605A55">
      <w:pPr>
        <w:tabs>
          <w:tab w:val="left" w:pos="1172"/>
        </w:tabs>
        <w:jc w:val="center"/>
      </w:pPr>
      <w:r>
        <w:t>от 18.09.2024 г №20</w:t>
      </w:r>
    </w:p>
    <w:p w:rsidR="000A7F4A" w:rsidRDefault="000A7F4A" w:rsidP="00605A55">
      <w:pPr>
        <w:tabs>
          <w:tab w:val="left" w:pos="1172"/>
        </w:tabs>
        <w:jc w:val="center"/>
      </w:pPr>
    </w:p>
    <w:p w:rsidR="000A7F4A" w:rsidRDefault="000A7F4A" w:rsidP="00605A55">
      <w:pPr>
        <w:tabs>
          <w:tab w:val="left" w:pos="1172"/>
        </w:tabs>
        <w:jc w:val="center"/>
      </w:pPr>
      <w:r>
        <w:t>Отпечатано на ПК. Тираж 4 экз.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spacing w:line="259" w:lineRule="auto"/>
        <w:ind w:left="31"/>
        <w:jc w:val="both"/>
        <w:rPr>
          <w:sz w:val="28"/>
          <w:szCs w:val="28"/>
        </w:rPr>
      </w:pPr>
      <w:r w:rsidRPr="001332FA">
        <w:rPr>
          <w:rFonts w:eastAsia="Microsoft Sans Serif"/>
          <w:strike/>
          <w:sz w:val="28"/>
          <w:szCs w:val="28"/>
        </w:rPr>
        <w:t xml:space="preserve">                                            </w:t>
      </w:r>
      <w:r w:rsidRPr="001332FA">
        <w:rPr>
          <w:rFonts w:eastAsia="Microsoft Sans Serif"/>
          <w:sz w:val="28"/>
          <w:szCs w:val="28"/>
        </w:rPr>
        <w:t xml:space="preserve">  </w:t>
      </w: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pStyle w:val="40"/>
        <w:spacing w:after="520" w:line="230" w:lineRule="auto"/>
        <w:jc w:val="both"/>
        <w:rPr>
          <w:sz w:val="28"/>
          <w:szCs w:val="28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Pr="001332FA" w:rsidRDefault="00B443FD" w:rsidP="005A0D37">
      <w:pPr>
        <w:autoSpaceDE w:val="0"/>
        <w:autoSpaceDN w:val="0"/>
        <w:adjustRightInd w:val="0"/>
        <w:ind w:left="5670"/>
        <w:jc w:val="both"/>
        <w:rPr>
          <w:rFonts w:eastAsiaTheme="minorHAnsi"/>
          <w:sz w:val="28"/>
          <w:szCs w:val="28"/>
          <w:lang w:eastAsia="en-US"/>
        </w:rPr>
      </w:pPr>
    </w:p>
    <w:p w:rsidR="00B443FD" w:rsidRDefault="00B443FD" w:rsidP="005A0D37">
      <w:pPr>
        <w:jc w:val="both"/>
      </w:pPr>
    </w:p>
    <w:sectPr w:rsidR="00B443FD" w:rsidSect="00A521F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19D" w:rsidRDefault="002F319D" w:rsidP="00A521F1">
      <w:r>
        <w:separator/>
      </w:r>
    </w:p>
  </w:endnote>
  <w:endnote w:type="continuationSeparator" w:id="0">
    <w:p w:rsidR="002F319D" w:rsidRDefault="002F319D" w:rsidP="00A52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1873696"/>
      <w:docPartObj>
        <w:docPartGallery w:val="Page Numbers (Bottom of Page)"/>
        <w:docPartUnique/>
      </w:docPartObj>
    </w:sdtPr>
    <w:sdtEndPr/>
    <w:sdtContent>
      <w:p w:rsidR="0063712E" w:rsidRDefault="0063712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117">
          <w:rPr>
            <w:noProof/>
          </w:rPr>
          <w:t>2</w:t>
        </w:r>
        <w:r>
          <w:fldChar w:fldCharType="end"/>
        </w:r>
      </w:p>
    </w:sdtContent>
  </w:sdt>
  <w:p w:rsidR="0063712E" w:rsidRDefault="0063712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19D" w:rsidRDefault="002F319D" w:rsidP="00A521F1">
      <w:r>
        <w:separator/>
      </w:r>
    </w:p>
  </w:footnote>
  <w:footnote w:type="continuationSeparator" w:id="0">
    <w:p w:rsidR="002F319D" w:rsidRDefault="002F319D" w:rsidP="00A521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5AD"/>
    <w:multiLevelType w:val="hybridMultilevel"/>
    <w:tmpl w:val="E97E4582"/>
    <w:lvl w:ilvl="0" w:tplc="E71C9E3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43C74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846C2C"/>
    <w:multiLevelType w:val="multilevel"/>
    <w:tmpl w:val="E7A2C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35F4DCD"/>
    <w:multiLevelType w:val="hybridMultilevel"/>
    <w:tmpl w:val="09D2FDB8"/>
    <w:lvl w:ilvl="0" w:tplc="EEBAF44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8D33C5"/>
    <w:multiLevelType w:val="hybridMultilevel"/>
    <w:tmpl w:val="95EC0DB0"/>
    <w:lvl w:ilvl="0" w:tplc="0A942D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F44"/>
    <w:rsid w:val="000A7F4A"/>
    <w:rsid w:val="000C66BA"/>
    <w:rsid w:val="001F65BA"/>
    <w:rsid w:val="002F319D"/>
    <w:rsid w:val="00416ED0"/>
    <w:rsid w:val="00451C70"/>
    <w:rsid w:val="00545029"/>
    <w:rsid w:val="005A0D37"/>
    <w:rsid w:val="00603A81"/>
    <w:rsid w:val="00605A55"/>
    <w:rsid w:val="0063712E"/>
    <w:rsid w:val="006B6634"/>
    <w:rsid w:val="006E6E79"/>
    <w:rsid w:val="00720250"/>
    <w:rsid w:val="007239B2"/>
    <w:rsid w:val="007976AC"/>
    <w:rsid w:val="008608A1"/>
    <w:rsid w:val="008C542B"/>
    <w:rsid w:val="008F2D0E"/>
    <w:rsid w:val="009118C1"/>
    <w:rsid w:val="00973117"/>
    <w:rsid w:val="00991F44"/>
    <w:rsid w:val="009C3CFD"/>
    <w:rsid w:val="009D580C"/>
    <w:rsid w:val="00A521F1"/>
    <w:rsid w:val="00A55AF4"/>
    <w:rsid w:val="00AE59E7"/>
    <w:rsid w:val="00B125DE"/>
    <w:rsid w:val="00B13A47"/>
    <w:rsid w:val="00B443FD"/>
    <w:rsid w:val="00C973D5"/>
    <w:rsid w:val="00CA053F"/>
    <w:rsid w:val="00E43EEF"/>
    <w:rsid w:val="00E559B3"/>
    <w:rsid w:val="00F462FE"/>
    <w:rsid w:val="00F7342C"/>
    <w:rsid w:val="00FE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table" w:styleId="af0">
    <w:name w:val="Table Grid"/>
    <w:basedOn w:val="a1"/>
    <w:uiPriority w:val="59"/>
    <w:rsid w:val="009731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F44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91F44"/>
    <w:pPr>
      <w:jc w:val="center"/>
    </w:pPr>
    <w:rPr>
      <w:b/>
      <w:sz w:val="20"/>
      <w:szCs w:val="20"/>
    </w:rPr>
  </w:style>
  <w:style w:type="character" w:customStyle="1" w:styleId="a4">
    <w:name w:val="Название Знак"/>
    <w:basedOn w:val="a0"/>
    <w:link w:val="a3"/>
    <w:rsid w:val="00991F4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9C3CF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5">
    <w:name w:val="No Spacing"/>
    <w:aliases w:val="Для документов МИО,No Spacing,Без интервала1"/>
    <w:link w:val="a6"/>
    <w:uiPriority w:val="1"/>
    <w:qFormat/>
    <w:rsid w:val="00B443F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ntStyle18">
    <w:name w:val="Font Style18"/>
    <w:rsid w:val="00B443F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">
    <w:name w:val="Основной текст (4)_"/>
    <w:basedOn w:val="a0"/>
    <w:link w:val="40"/>
    <w:rsid w:val="00B443FD"/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B443FD"/>
    <w:pPr>
      <w:widowControl w:val="0"/>
      <w:spacing w:after="240"/>
      <w:jc w:val="center"/>
    </w:pPr>
    <w:rPr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B443FD"/>
    <w:rPr>
      <w:color w:val="0000FF" w:themeColor="hyperlink"/>
      <w:u w:val="single"/>
    </w:rPr>
  </w:style>
  <w:style w:type="character" w:styleId="a8">
    <w:name w:val="line number"/>
    <w:basedOn w:val="a0"/>
    <w:uiPriority w:val="99"/>
    <w:semiHidden/>
    <w:unhideWhenUsed/>
    <w:rsid w:val="00E559B3"/>
  </w:style>
  <w:style w:type="character" w:customStyle="1" w:styleId="a6">
    <w:name w:val="Без интервала Знак"/>
    <w:aliases w:val="Для документов МИО Знак,No Spacing Знак,Без интервала1 Знак"/>
    <w:link w:val="a5"/>
    <w:locked/>
    <w:rsid w:val="005A0D37"/>
    <w:rPr>
      <w:rFonts w:ascii="Times New Roman" w:eastAsia="Calibri" w:hAnsi="Times New Roman" w:cs="Times New Roman"/>
      <w:sz w:val="28"/>
      <w:szCs w:val="28"/>
    </w:rPr>
  </w:style>
  <w:style w:type="paragraph" w:styleId="a9">
    <w:name w:val="List Paragraph"/>
    <w:aliases w:val="ТЗ список,Абзац списка нумерованный"/>
    <w:basedOn w:val="a"/>
    <w:link w:val="aa"/>
    <w:uiPriority w:val="34"/>
    <w:qFormat/>
    <w:rsid w:val="005A0D37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A521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21F1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a">
    <w:name w:val="Абзац списка Знак"/>
    <w:aliases w:val="ТЗ список Знак,Абзац списка нумерованный Знак"/>
    <w:link w:val="a9"/>
    <w:uiPriority w:val="34"/>
    <w:qFormat/>
    <w:locked/>
    <w:rsid w:val="00FE19CA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">
    <w:name w:val="Основной текст_"/>
    <w:link w:val="2"/>
    <w:locked/>
    <w:rsid w:val="00FE19CA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f"/>
    <w:rsid w:val="00FE19CA"/>
    <w:pPr>
      <w:shd w:val="clear" w:color="auto" w:fill="FFFFFF"/>
      <w:spacing w:before="120" w:after="360" w:line="0" w:lineRule="atLeast"/>
      <w:ind w:hanging="1800"/>
      <w:jc w:val="both"/>
    </w:pPr>
    <w:rPr>
      <w:rFonts w:asciiTheme="minorHAnsi" w:eastAsiaTheme="minorHAnsi" w:hAnsiTheme="minorHAnsi" w:cstheme="minorBidi"/>
      <w:spacing w:val="7"/>
      <w:sz w:val="22"/>
      <w:szCs w:val="22"/>
      <w:lang w:eastAsia="en-US"/>
    </w:rPr>
  </w:style>
  <w:style w:type="table" w:styleId="af0">
    <w:name w:val="Table Grid"/>
    <w:basedOn w:val="a1"/>
    <w:uiPriority w:val="59"/>
    <w:rsid w:val="0097311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E70EB-ED21-4A35-B6AC-1B95F3A02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11</Pages>
  <Words>2673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2024-10-24T08:53:00Z</dcterms:created>
  <dcterms:modified xsi:type="dcterms:W3CDTF">2026-07-13T11:58:00Z</dcterms:modified>
</cp:coreProperties>
</file>