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DF" w:rsidRPr="00CA15D1" w:rsidRDefault="004050DF" w:rsidP="00405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D1">
        <w:rPr>
          <w:rFonts w:ascii="Times New Roman" w:hAnsi="Times New Roman" w:cs="Times New Roman"/>
          <w:b/>
          <w:sz w:val="28"/>
          <w:szCs w:val="28"/>
        </w:rPr>
        <w:t>АДМИНИСТРАЦИЯ МАЗУРСКОГО СЕЛЬСКОГО ПОСЕЛЕНИЯ</w:t>
      </w:r>
    </w:p>
    <w:p w:rsidR="004050DF" w:rsidRPr="00CA15D1" w:rsidRDefault="004050DF" w:rsidP="00405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D1">
        <w:rPr>
          <w:rFonts w:ascii="Times New Roman" w:hAnsi="Times New Roman" w:cs="Times New Roman"/>
          <w:b/>
          <w:sz w:val="28"/>
          <w:szCs w:val="28"/>
        </w:rPr>
        <w:t xml:space="preserve"> ПОВОРИНСКОГО МУНИЦИПАЛЬНОГО РАЙОНА                               ВОРОНЕЖСКОЙ ОБЛАСТИ</w:t>
      </w:r>
    </w:p>
    <w:p w:rsidR="004050DF" w:rsidRPr="00CA15D1" w:rsidRDefault="004050DF" w:rsidP="004050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0DF" w:rsidRPr="00CA15D1" w:rsidRDefault="004050DF" w:rsidP="00405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5D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50DF" w:rsidRPr="00CA15D1" w:rsidRDefault="004050DF" w:rsidP="004050DF">
      <w:pPr>
        <w:tabs>
          <w:tab w:val="left" w:pos="747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050DF" w:rsidRPr="00CA15D1" w:rsidRDefault="00B42549" w:rsidP="004050DF">
      <w:pPr>
        <w:tabs>
          <w:tab w:val="left" w:pos="747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07.08.2023г.  №50</w:t>
      </w:r>
    </w:p>
    <w:p w:rsidR="004050DF" w:rsidRPr="00CA15D1" w:rsidRDefault="004050DF" w:rsidP="004050DF">
      <w:pPr>
        <w:tabs>
          <w:tab w:val="left" w:pos="7470"/>
        </w:tabs>
        <w:rPr>
          <w:rFonts w:ascii="Times New Roman" w:hAnsi="Times New Roman" w:cs="Times New Roman"/>
          <w:b/>
          <w:sz w:val="28"/>
          <w:szCs w:val="28"/>
        </w:rPr>
      </w:pPr>
    </w:p>
    <w:p w:rsidR="004050DF" w:rsidRPr="00CA15D1" w:rsidRDefault="004050DF" w:rsidP="00CA15D1">
      <w:pPr>
        <w:spacing w:after="300" w:line="322" w:lineRule="exact"/>
        <w:ind w:right="4840"/>
        <w:rPr>
          <w:rFonts w:ascii="Times New Roman" w:hAnsi="Times New Roman" w:cs="Times New Roman"/>
          <w:b/>
          <w:sz w:val="28"/>
          <w:szCs w:val="28"/>
        </w:rPr>
      </w:pPr>
      <w:r w:rsidRPr="00CA15D1">
        <w:rPr>
          <w:rFonts w:ascii="Times New Roman" w:hAnsi="Times New Roman" w:cs="Times New Roman"/>
          <w:b/>
          <w:sz w:val="28"/>
          <w:szCs w:val="28"/>
        </w:rPr>
        <w:t xml:space="preserve">О резервных помещениях для голосования на выборах </w:t>
      </w:r>
      <w:r w:rsidR="00B42549">
        <w:rPr>
          <w:rFonts w:ascii="Times New Roman" w:hAnsi="Times New Roman" w:cs="Times New Roman"/>
          <w:b/>
          <w:sz w:val="28"/>
          <w:szCs w:val="28"/>
        </w:rPr>
        <w:t xml:space="preserve">Губернатора Воронежской области </w:t>
      </w:r>
    </w:p>
    <w:p w:rsidR="004050DF" w:rsidRPr="00CA15D1" w:rsidRDefault="004050DF" w:rsidP="004050DF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15D1">
        <w:rPr>
          <w:rFonts w:ascii="Times New Roman" w:hAnsi="Times New Roman" w:cs="Times New Roman"/>
          <w:color w:val="auto"/>
          <w:sz w:val="28"/>
          <w:szCs w:val="28"/>
        </w:rPr>
        <w:t>В соответствии</w:t>
      </w:r>
      <w:r w:rsidR="00CA15D1" w:rsidRPr="00CA15D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009C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proofErr w:type="spellStart"/>
      <w:r w:rsidR="004A009C">
        <w:rPr>
          <w:rFonts w:ascii="Times New Roman" w:hAnsi="Times New Roman" w:cs="Times New Roman"/>
          <w:color w:val="auto"/>
          <w:sz w:val="28"/>
          <w:szCs w:val="28"/>
        </w:rPr>
        <w:t>п.п</w:t>
      </w:r>
      <w:proofErr w:type="spellEnd"/>
      <w:r w:rsidR="004A009C">
        <w:rPr>
          <w:rFonts w:ascii="Times New Roman" w:hAnsi="Times New Roman" w:cs="Times New Roman"/>
          <w:color w:val="auto"/>
          <w:sz w:val="28"/>
          <w:szCs w:val="28"/>
        </w:rPr>
        <w:t xml:space="preserve">. о) пункта 46 Постановления Правительства Российской Федерации от 18 июня 2021 г. №932 «О мерах по оказанию содействия избирательным комиссиям в реализации их полномочий при подготовке и проведению выборов» в целях организации </w:t>
      </w:r>
      <w:r w:rsidRPr="00CA15D1">
        <w:rPr>
          <w:rFonts w:ascii="Times New Roman" w:hAnsi="Times New Roman" w:cs="Times New Roman"/>
          <w:color w:val="auto"/>
          <w:sz w:val="28"/>
          <w:szCs w:val="28"/>
        </w:rPr>
        <w:t xml:space="preserve">непрерывности процесса проведения выборов </w:t>
      </w:r>
      <w:r w:rsidR="00B42549" w:rsidRPr="00B42549">
        <w:rPr>
          <w:rFonts w:ascii="Times New Roman" w:hAnsi="Times New Roman" w:cs="Times New Roman"/>
          <w:sz w:val="28"/>
          <w:szCs w:val="28"/>
        </w:rPr>
        <w:t>Губернатора Воронежской области</w:t>
      </w:r>
      <w:r w:rsidR="00B425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15D1">
        <w:rPr>
          <w:rFonts w:ascii="Times New Roman" w:hAnsi="Times New Roman" w:cs="Times New Roman"/>
          <w:color w:val="auto"/>
          <w:sz w:val="28"/>
          <w:szCs w:val="28"/>
        </w:rPr>
        <w:t xml:space="preserve">в случае невозможности голосования избирателей в определенном помещении для голосования, администрация Мазурского сельского поселения </w:t>
      </w:r>
      <w:proofErr w:type="gramEnd"/>
    </w:p>
    <w:p w:rsidR="004050DF" w:rsidRPr="00CA15D1" w:rsidRDefault="004050DF" w:rsidP="004050DF">
      <w:pPr>
        <w:tabs>
          <w:tab w:val="left" w:leader="underscore" w:pos="9150"/>
        </w:tabs>
        <w:spacing w:line="322" w:lineRule="exac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15D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050DF" w:rsidRPr="00CA15D1" w:rsidRDefault="004050DF" w:rsidP="004050DF">
      <w:pPr>
        <w:spacing w:line="322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15D1">
        <w:rPr>
          <w:rFonts w:ascii="Times New Roman" w:hAnsi="Times New Roman" w:cs="Times New Roman"/>
          <w:sz w:val="28"/>
          <w:szCs w:val="28"/>
        </w:rPr>
        <w:t xml:space="preserve">Определить резервное помещение для голосования на выборах </w:t>
      </w:r>
      <w:r w:rsidR="004A009C">
        <w:rPr>
          <w:rFonts w:ascii="Times New Roman" w:hAnsi="Times New Roman" w:cs="Times New Roman"/>
          <w:sz w:val="28"/>
          <w:szCs w:val="28"/>
        </w:rPr>
        <w:t xml:space="preserve">Губернатора Воронежской области </w:t>
      </w:r>
      <w:bookmarkStart w:id="0" w:name="_GoBack"/>
      <w:bookmarkEnd w:id="0"/>
      <w:r w:rsidRPr="00CA15D1">
        <w:rPr>
          <w:rFonts w:ascii="Times New Roman" w:hAnsi="Times New Roman" w:cs="Times New Roman"/>
          <w:sz w:val="28"/>
          <w:szCs w:val="28"/>
        </w:rPr>
        <w:t>на территории Мазурского сельского поселения: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890"/>
        <w:gridCol w:w="5245"/>
        <w:gridCol w:w="2536"/>
      </w:tblGrid>
      <w:tr w:rsidR="004050DF" w:rsidRPr="00CA15D1" w:rsidTr="00B42549">
        <w:trPr>
          <w:trHeight w:hRule="exact" w:val="142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after="60" w:line="260" w:lineRule="exact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№</w:t>
            </w:r>
          </w:p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before="60" w:line="220" w:lineRule="exact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>п</w:t>
            </w:r>
            <w:proofErr w:type="gramEnd"/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>/п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>Номер УИК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>Адрес стационарного резервного пункта для УИК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74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 xml:space="preserve">Информация о мобильном резервном пункте при отсутствии </w:t>
            </w:r>
            <w:proofErr w:type="gramStart"/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>стационарного</w:t>
            </w:r>
            <w:proofErr w:type="gramEnd"/>
            <w:r w:rsidRPr="00CA15D1">
              <w:rPr>
                <w:rStyle w:val="Bodytext211pt"/>
                <w:rFonts w:eastAsia="Microsoft Sans Serif"/>
                <w:sz w:val="28"/>
                <w:szCs w:val="28"/>
              </w:rPr>
              <w:t xml:space="preserve"> (указать вид)</w:t>
            </w:r>
          </w:p>
        </w:tc>
      </w:tr>
      <w:tr w:rsidR="004050DF" w:rsidRPr="00CA15D1" w:rsidTr="00B42549">
        <w:trPr>
          <w:trHeight w:hRule="exact" w:val="12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60" w:lineRule="exact"/>
              <w:ind w:left="280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6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30/15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Здание МКОУ «</w:t>
            </w:r>
            <w:proofErr w:type="gram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Мазурская</w:t>
            </w:r>
            <w:proofErr w:type="gram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 xml:space="preserve"> ООШ», Воронежская обл., </w:t>
            </w:r>
            <w:proofErr w:type="spell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Поворинская</w:t>
            </w:r>
            <w:proofErr w:type="spell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 xml:space="preserve"> обл., Поворинский р-н, с.Мазурка, ул.Коммунальная, 8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50DF" w:rsidRPr="00CA15D1" w:rsidTr="00B42549">
        <w:trPr>
          <w:trHeight w:hRule="exact" w:val="122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60" w:lineRule="exact"/>
              <w:ind w:left="280"/>
              <w:rPr>
                <w:rStyle w:val="Bodytext2"/>
                <w:rFonts w:eastAsia="Microsoft Sans Serif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60" w:lineRule="exact"/>
              <w:rPr>
                <w:rStyle w:val="Bodytext2"/>
                <w:rFonts w:eastAsia="Microsoft Sans Serif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30/16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spacing w:line="298" w:lineRule="exact"/>
              <w:rPr>
                <w:rStyle w:val="Bodytext2"/>
                <w:rFonts w:eastAsia="Microsoft Sans Serif"/>
                <w:sz w:val="28"/>
                <w:szCs w:val="28"/>
              </w:rPr>
            </w:pPr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Здание МКОУ «</w:t>
            </w:r>
            <w:proofErr w:type="spell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Ильменская</w:t>
            </w:r>
            <w:proofErr w:type="spell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 xml:space="preserve"> СОШ», Воронежская обл., </w:t>
            </w:r>
            <w:proofErr w:type="spell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Поворинская</w:t>
            </w:r>
            <w:proofErr w:type="spell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 xml:space="preserve"> обл., Поворинский р-н, </w:t>
            </w:r>
            <w:proofErr w:type="spell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с</w:t>
            </w:r>
            <w:proofErr w:type="gram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.И</w:t>
            </w:r>
            <w:proofErr w:type="gram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льмень</w:t>
            </w:r>
            <w:proofErr w:type="spell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 xml:space="preserve">, </w:t>
            </w:r>
            <w:proofErr w:type="spellStart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ул.Садовая</w:t>
            </w:r>
            <w:proofErr w:type="spellEnd"/>
            <w:r w:rsidRPr="00CA15D1">
              <w:rPr>
                <w:rStyle w:val="Bodytext2"/>
                <w:rFonts w:eastAsia="Microsoft Sans Serif"/>
                <w:sz w:val="28"/>
                <w:szCs w:val="28"/>
              </w:rPr>
              <w:t>, 24а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50DF" w:rsidRPr="00CA15D1" w:rsidRDefault="004050DF" w:rsidP="00CA15D1">
            <w:pPr>
              <w:framePr w:w="9547" w:h="4742" w:hRule="exact" w:hSpace="9447" w:wrap="notBeside" w:vAnchor="text" w:hAnchor="page" w:x="1709" w:y="19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50DF" w:rsidRPr="00CA15D1" w:rsidRDefault="004050DF" w:rsidP="004050DF">
      <w:pPr>
        <w:rPr>
          <w:rFonts w:ascii="Times New Roman" w:hAnsi="Times New Roman" w:cs="Times New Roman"/>
          <w:sz w:val="28"/>
          <w:szCs w:val="28"/>
        </w:rPr>
      </w:pPr>
    </w:p>
    <w:p w:rsidR="004050DF" w:rsidRPr="00CA15D1" w:rsidRDefault="004050DF" w:rsidP="004050DF">
      <w:pPr>
        <w:rPr>
          <w:rFonts w:ascii="Times New Roman" w:hAnsi="Times New Roman" w:cs="Times New Roman"/>
          <w:sz w:val="28"/>
          <w:szCs w:val="28"/>
        </w:rPr>
      </w:pPr>
      <w:r w:rsidRPr="00CA15D1">
        <w:rPr>
          <w:rFonts w:ascii="Times New Roman" w:hAnsi="Times New Roman" w:cs="Times New Roman"/>
          <w:sz w:val="28"/>
          <w:szCs w:val="28"/>
        </w:rPr>
        <w:t>Глава Мазурского сельского поселения                                      Д.В.Чигарев</w:t>
      </w:r>
    </w:p>
    <w:sectPr w:rsidR="004050DF" w:rsidRPr="00CA1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DF"/>
    <w:rsid w:val="004050DF"/>
    <w:rsid w:val="004A009C"/>
    <w:rsid w:val="00B42549"/>
    <w:rsid w:val="00CA15D1"/>
    <w:rsid w:val="00FA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D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"/>
    <w:basedOn w:val="a0"/>
    <w:rsid w:val="004050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Bodytext211pt">
    <w:name w:val="Body text (2) + 11 pt"/>
    <w:aliases w:val="Bold"/>
    <w:basedOn w:val="a0"/>
    <w:rsid w:val="004050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CA15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D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"/>
    <w:basedOn w:val="a0"/>
    <w:rsid w:val="004050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Bodytext211pt">
    <w:name w:val="Body text (2) + 11 pt"/>
    <w:aliases w:val="Bold"/>
    <w:basedOn w:val="a0"/>
    <w:rsid w:val="004050D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styleId="a3">
    <w:name w:val="Hyperlink"/>
    <w:basedOn w:val="a0"/>
    <w:uiPriority w:val="99"/>
    <w:semiHidden/>
    <w:unhideWhenUsed/>
    <w:rsid w:val="00CA15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3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2023-08-08T10:46:00Z</cp:lastPrinted>
  <dcterms:created xsi:type="dcterms:W3CDTF">2023-08-08T10:46:00Z</dcterms:created>
  <dcterms:modified xsi:type="dcterms:W3CDTF">2023-08-08T10:51:00Z</dcterms:modified>
</cp:coreProperties>
</file>