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АДМИНИСТРАЦИЯ   МАЗУРСКОГО СЕЛЬСКОГО ПОСЕЛЕНИЯ                                          ПОВОРИНСКОГО МУНИЦИПАЛЬНОГО РАЙОНА</w:t>
      </w:r>
    </w:p>
    <w:p w:rsidR="00135F01" w:rsidRDefault="00135F01" w:rsidP="00135F01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ВОРОНЕЖСКОЙ ОБЛАСТИ</w:t>
      </w: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35F01" w:rsidRDefault="00135F01" w:rsidP="00135F0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ПОСТАНОВЛЕНИЕ</w:t>
      </w:r>
    </w:p>
    <w:p w:rsidR="00135F01" w:rsidRDefault="00135F01" w:rsidP="00135F01">
      <w:pPr>
        <w:tabs>
          <w:tab w:val="left" w:pos="7470"/>
        </w:tabs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  05.04.2023 года    №21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Об утверждении отчета об исполнении бюджета Мазурского сельского поселения Поворинского муниципального района Вороне</w:t>
      </w:r>
      <w:r>
        <w:rPr>
          <w:b/>
          <w:color w:val="000000" w:themeColor="text1"/>
          <w:sz w:val="28"/>
          <w:szCs w:val="28"/>
        </w:rPr>
        <w:t>жской области за 1 квартале 2023</w:t>
      </w:r>
      <w:r>
        <w:rPr>
          <w:b/>
          <w:color w:val="000000" w:themeColor="text1"/>
          <w:sz w:val="28"/>
          <w:szCs w:val="28"/>
        </w:rPr>
        <w:t xml:space="preserve"> г.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</w:p>
    <w:p w:rsidR="00135F01" w:rsidRDefault="00135F01" w:rsidP="00135F01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№ 131- 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пунктом 5 ст. 264.2. Бюджетного кодекса Российской Федерации,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Уставом Мазурского сельского поселения Поворинского муниципального района Воронежской области, Положением о бюджетном процессе  Мазурского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Поворинского муниципального района Воронежской области, администрация Мазурского сельского поселения 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Утвердить отчет об исполнении бюджета Мазурского сельского поселения Поворинского муниципального района Воронежск</w:t>
      </w:r>
      <w:r>
        <w:rPr>
          <w:color w:val="000000" w:themeColor="text1"/>
          <w:sz w:val="28"/>
          <w:szCs w:val="28"/>
        </w:rPr>
        <w:t>ой области за 1 квартал 2023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года (Приложение №1, 2, 3)</w:t>
      </w:r>
    </w:p>
    <w:p w:rsidR="00135F01" w:rsidRDefault="00135F01" w:rsidP="00135F01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2. </w:t>
      </w:r>
      <w:proofErr w:type="gramStart"/>
      <w:r>
        <w:rPr>
          <w:color w:val="000000" w:themeColor="text1"/>
          <w:sz w:val="28"/>
          <w:szCs w:val="28"/>
        </w:rPr>
        <w:t>Контроль за</w:t>
      </w:r>
      <w:proofErr w:type="gramEnd"/>
      <w:r>
        <w:rPr>
          <w:color w:val="000000" w:themeColor="text1"/>
          <w:sz w:val="28"/>
          <w:szCs w:val="28"/>
        </w:rPr>
        <w:t xml:space="preserve"> исполнением настоящего постановления оставляю за собой.</w:t>
      </w:r>
    </w:p>
    <w:p w:rsidR="00135F01" w:rsidRDefault="00135F01" w:rsidP="00135F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135F01" w:rsidRDefault="00135F01" w:rsidP="00135F0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Мазурского сельского поселения                                        Д.В.Чигарев</w:t>
      </w:r>
    </w:p>
    <w:p w:rsidR="00135F01" w:rsidRDefault="00135F01" w:rsidP="00135F01"/>
    <w:p w:rsidR="00135F01" w:rsidRDefault="00135F01" w:rsidP="00135F01"/>
    <w:p w:rsidR="004A4214" w:rsidRDefault="004A4214"/>
    <w:sectPr w:rsidR="004A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01"/>
    <w:rsid w:val="00135F01"/>
    <w:rsid w:val="004A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F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9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2023-04-07T08:41:00Z</dcterms:created>
  <dcterms:modified xsi:type="dcterms:W3CDTF">2023-04-07T08:42:00Z</dcterms:modified>
</cp:coreProperties>
</file>